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ae64" w14:paraId="50cae64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  <w:t xml:space="preserve">     </w:t>
      </w:r>
      <w:r w:rsidR="00B73412" w:rsidRPr="00B73412">
        <w:rPr>
          <w:b/>
        </w:rPr>
        <w:t>Broj: 7/St-</w:t>
      </w:r>
      <w:r w:rsidR="00277ECC">
        <w:rPr>
          <w:b/>
        </w:rPr>
        <w:t>559</w:t>
      </w:r>
      <w:r w:rsidR="00B73412" w:rsidRPr="00B73412">
        <w:rPr>
          <w:b/>
        </w:rPr>
        <w:t>/2016-10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– vjerovnika </w:t>
      </w:r>
      <w:r w:rsidR="00EB3578">
        <w:t>Financijske agencije</w:t>
      </w:r>
      <w:r>
        <w:t>, Regionalnog centra Osijek,</w:t>
      </w:r>
      <w:r w:rsidR="009726ED">
        <w:t xml:space="preserve"> Podružnice Slavonski Brod</w:t>
      </w:r>
      <w:r>
        <w:t xml:space="preserve"> za otvaranje stečajnog postupka nad stečajnim dužnikom </w:t>
      </w:r>
      <w:r w:rsidR="00277ECC" w:rsidRPr="00277ECC">
        <w:t>METAL KOLOR d.o.o za antikoroziju, metalizaciju i graditeljstvo, skraćena tvrtka METAL KOLOR d.o.o., Slavonski Brod, Dr. M. Budaka 1, OIB 72961932455</w:t>
      </w:r>
      <w:r>
        <w:t xml:space="preserve">, dana </w:t>
      </w:r>
      <w:r w:rsidR="00B73412">
        <w:t>13.</w:t>
      </w:r>
      <w:r w:rsidR="009726ED">
        <w:t xml:space="preserve"> lipnja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087209" w:rsidP="00EB3578" w:rsidR="003E0361" w:rsidRPr="00EB3578">
      <w:pPr>
        <w:jc w:val="center"/>
        <w:rPr>
          <w:b/>
        </w:rPr>
      </w:pPr>
      <w:r>
        <w:rPr>
          <w:b/>
        </w:rPr>
        <w:t>0</w:t>
      </w:r>
      <w:r w:rsidR="00277ECC">
        <w:rPr>
          <w:b/>
        </w:rPr>
        <w:t>6</w:t>
      </w:r>
      <w:r>
        <w:rPr>
          <w:b/>
        </w:rPr>
        <w:t>. srpnja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B73412">
        <w:rPr>
          <w:b/>
        </w:rPr>
        <w:t>09</w:t>
      </w:r>
      <w:r w:rsidR="00EB3578">
        <w:rPr>
          <w:b/>
        </w:rPr>
        <w:t>:</w:t>
      </w:r>
      <w:r w:rsidR="00B73412"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ik</w:t>
      </w:r>
      <w:r w:rsidR="00087209">
        <w:t xml:space="preserve"> dužnika po zakonu da je duž</w:t>
      </w:r>
      <w:r w:rsidR="00277ECC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B73412">
        <w:t>13</w:t>
      </w:r>
      <w:r w:rsidR="009726ED">
        <w:t>. lipnja</w:t>
      </w:r>
      <w:r>
        <w:t xml:space="preserve"> 2016</w:t>
      </w:r>
      <w:r w:rsidR="009726ED">
        <w:t>. godine nije pristup</w:t>
      </w:r>
      <w:r w:rsidR="00B73412">
        <w:t>i</w:t>
      </w:r>
      <w:r w:rsidR="00277ECC">
        <w:t>o</w:t>
      </w:r>
      <w:r w:rsidR="003E0361">
        <w:t xml:space="preserve"> uredno pozvan</w:t>
      </w:r>
      <w:r w:rsidR="00277ECC">
        <w:t>i</w:t>
      </w:r>
      <w:r w:rsidR="003E0361">
        <w:t xml:space="preserve"> zakonsk</w:t>
      </w:r>
      <w:r w:rsidR="00277ECC">
        <w:t>i</w:t>
      </w:r>
      <w:r w:rsidR="003E0361">
        <w:t xml:space="preserve"> zastupni</w:t>
      </w:r>
      <w:r w:rsidR="00277ECC">
        <w:t>k</w:t>
      </w:r>
      <w:r w:rsidR="003E0361">
        <w:t xml:space="preserve"> dužnika </w:t>
      </w:r>
      <w:r w:rsidR="00277ECC">
        <w:t xml:space="preserve">Petar </w:t>
      </w:r>
      <w:proofErr w:type="spellStart"/>
      <w:r w:rsidR="00277ECC">
        <w:t>Elkaz</w:t>
      </w:r>
      <w:proofErr w:type="spellEnd"/>
      <w:r w:rsidR="009726ED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B73412" w:rsidP="00EB3578" w:rsidR="00B73412">
      <w:pPr>
        <w:jc w:val="both"/>
      </w:pPr>
    </w:p>
    <w:p w:rsidRDefault="00277ECC" w:rsidP="00EB3578" w:rsidR="00277ECC">
      <w:pPr>
        <w:jc w:val="both"/>
      </w:pPr>
    </w:p>
    <w:p w:rsidRDefault="00B73412" w:rsidP="00B73412" w:rsidR="00B73412">
      <w:pPr>
        <w:jc w:val="right"/>
      </w:pPr>
      <w:r w:rsidRPr="00B73412">
        <w:rPr>
          <w:b/>
        </w:rPr>
        <w:lastRenderedPageBreak/>
        <w:t>Broj: 7/St-</w:t>
      </w:r>
      <w:r w:rsidR="00277ECC">
        <w:rPr>
          <w:b/>
        </w:rPr>
        <w:t>559</w:t>
      </w:r>
      <w:r w:rsidRPr="00B73412">
        <w:rPr>
          <w:b/>
        </w:rPr>
        <w:t>/2016-10</w:t>
      </w:r>
    </w:p>
    <w:p w:rsidRDefault="00B73412" w:rsidP="00EB3578" w:rsidR="00B73412">
      <w:pPr>
        <w:jc w:val="both"/>
      </w:pP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</w:t>
      </w:r>
      <w:proofErr w:type="spellStart"/>
      <w:r>
        <w:t>toč</w:t>
      </w:r>
      <w:proofErr w:type="spellEnd"/>
      <w:r>
        <w:t xml:space="preserve">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9726ED">
        <w:t>1</w:t>
      </w:r>
      <w:r w:rsidR="00B73412">
        <w:t>3</w:t>
      </w:r>
      <w:r w:rsidR="009726ED">
        <w:t>. lipnja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 </w:t>
      </w:r>
      <w:r w:rsidR="00166625">
        <w:t xml:space="preserve">  </w:t>
      </w:r>
      <w:r>
        <w:t>Stečajna sutkinja:</w:t>
      </w:r>
    </w:p>
    <w:p w:rsidRDefault="003E0361" w:rsidP="007D5D22" w:rsidR="005225EC" w:rsidRPr="005225EC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</w:t>
      </w:r>
      <w:r w:rsidR="00B55271">
        <w:t xml:space="preserve">  </w:t>
      </w:r>
      <w:r w:rsidR="0037378B">
        <w:t xml:space="preserve">  </w:t>
      </w:r>
      <w:r w:rsidR="00166625">
        <w:t xml:space="preserve"> </w:t>
      </w:r>
      <w:r w:rsidR="009E78BC">
        <w:t xml:space="preserve"> </w:t>
      </w:r>
      <w:r w:rsidR="007D5D22">
        <w:t xml:space="preserve">    </w:t>
      </w:r>
      <w:r>
        <w:t>Mirna Vujčić</w:t>
      </w:r>
    </w:p>
    <w:p w:rsidRDefault="005225EC" w:rsidP="00B55271" w:rsidR="005225EC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B73412">
        <w:t>o</w:t>
      </w:r>
      <w:r w:rsidR="00277ECC">
        <w:t xml:space="preserve">m </w:t>
      </w:r>
      <w:r w:rsidR="003E0361">
        <w:t>zastupni</w:t>
      </w:r>
      <w:r w:rsidR="00277ECC">
        <w:t xml:space="preserve">ku </w:t>
      </w:r>
      <w:r w:rsidR="003E0361">
        <w:t xml:space="preserve">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R="003E03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7209"/>
    <w:rsid w:val="00117547"/>
    <w:rsid w:val="00166625"/>
    <w:rsid w:val="00277ECC"/>
    <w:rsid w:val="002D6A21"/>
    <w:rsid w:val="0037378B"/>
    <w:rsid w:val="003E0361"/>
    <w:rsid w:val="00411FA0"/>
    <w:rsid w:val="00431DFC"/>
    <w:rsid w:val="00471CB1"/>
    <w:rsid w:val="005225EC"/>
    <w:rsid w:val="006E61B6"/>
    <w:rsid w:val="00744E72"/>
    <w:rsid w:val="007D5D22"/>
    <w:rsid w:val="009726ED"/>
    <w:rsid w:val="009D2CAB"/>
    <w:rsid w:val="009E78BC"/>
    <w:rsid w:val="00B21A13"/>
    <w:rsid w:val="00B55271"/>
    <w:rsid w:val="00B73412"/>
    <w:rsid w:val="00BB7204"/>
    <w:rsid w:val="00D7665E"/>
    <w:rsid w:val="00D83156"/>
    <w:rsid w:val="00EB3578"/>
    <w:rsid w:val="00F5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1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1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Stpn-176/2014</izvorni_sadrzaj>
    <derivirana_varijabla naziv="DomainObject.Predmet.PrimjedbaSuca_1">VEZA Stpn-176/2014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</derivirana_varijabla>
  </DomainObject.Predmet.OstaliListFormatedWithAdressOIB>
  <DomainObject.Predmet.OstaliListNazivFormated>
    <izvorni_sadrzaj>
      <item>Ivan Krajina</item>
      <item>Petar Elkaz</item>
      <item>Vlatka Berketa</item>
    </izvorni_sadrzaj>
    <derivirana_varijabla naziv="DomainObject.Predmet.OstaliListNazivFormated_1">
      <item>Ivan Krajina</item>
      <item>Petar Elkaz</item>
      <item>Vlatka Berketa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</izvorni_sadrzaj>
    <derivirana_varijabla naziv="DomainObject.Predmet.OstaliListNazivFormatedOIB_1">
      <item>Ivan Krajina, OIB 82676613161</item>
      <item>Petar Elkaz, OIB 18471523769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2140</properties:Characters>
  <properties:Lines>78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2016-06-13T08:31:00Z</dcterms:created>
  <dc:creator>alet</dc:creator>
  <cp:lastModifiedBy>wsadmin</cp:lastModifiedBy>
  <cp:lastPrinted>2016-06-13T08:34:00Z</cp:lastPrinted>
  <dcterms:modified xmlns:xsi="http://www.w3.org/2001/XMLSchema-instance" xsi:type="dcterms:W3CDTF">2016-06-13T08:58:00Z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