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5114" w14:paraId="ac55114" w:rsidRDefault="00F00CCC" w:rsidR="00F00CCC" w:rsidRPr="00D004D2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2C235C" w:rsidR="00F00CCC" w:rsidRPr="00D004D2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>TRGOVAČKI SUD U ZAGREBU</w:t>
      </w:r>
    </w:p>
    <w:p w:rsidRDefault="00F00CCC" w:rsidR="00780340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>Zagreb, Amruševa 2/II</w:t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="002C235C">
        <w:rPr>
          <w:rFonts w:cs="Times New Roman" w:hAnsi="Times New Roman" w:ascii="Times New Roman"/>
        </w:rPr>
        <w:tab/>
      </w:r>
      <w:r w:rsidR="002C235C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>31- ST-</w:t>
      </w:r>
      <w:r w:rsidR="00BD0A7F">
        <w:rPr>
          <w:rFonts w:cs="Times New Roman" w:hAnsi="Times New Roman" w:ascii="Times New Roman"/>
        </w:rPr>
        <w:t>1172/12-183</w:t>
      </w:r>
    </w:p>
    <w:p w:rsidRDefault="0056151C" w:rsidR="0056151C" w:rsidRPr="00D004D2">
      <w:pPr>
        <w:rPr>
          <w:rFonts w:cs="Times New Roman" w:hAnsi="Times New Roman" w:ascii="Times New Roman"/>
        </w:rPr>
      </w:pPr>
    </w:p>
    <w:p w:rsidRDefault="002C235C" w:rsidP="002C235C" w:rsidR="00F00CCC" w:rsidRPr="00D004D2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S T K A </w:t>
      </w:r>
    </w:p>
    <w:p w:rsidRDefault="00F00CCC" w:rsidP="00F00CCC" w:rsidR="00F00CCC" w:rsidRPr="00D004D2">
      <w:pPr>
        <w:jc w:val="center"/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R J E Š E N J E </w:t>
      </w:r>
    </w:p>
    <w:p w:rsidRDefault="00F00CCC" w:rsidP="002C235C" w:rsidR="00F00CCC" w:rsidRPr="00D004D2">
      <w:pPr>
        <w:rPr>
          <w:rFonts w:cs="Times New Roman" w:hAnsi="Times New Roman" w:ascii="Times New Roman"/>
        </w:rPr>
      </w:pPr>
    </w:p>
    <w:p w:rsidRDefault="00F00CCC" w:rsidR="00F00CCC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  <w:t xml:space="preserve">TRGOVAČKI SUD U ZAGREBU po stečajnom sucu Nadi Kraljić u stečajnom postupku nad stečajnim dužnikom </w:t>
      </w:r>
      <w:r w:rsidR="00BD0A7F" w:rsidRPr="00471C9F">
        <w:rPr>
          <w:rFonts w:cs="Times New Roman" w:hAnsi="Times New Roman" w:ascii="Times New Roman"/>
        </w:rPr>
        <w:t>DALIT CORP d.d.  Daruvarska ljevaonica i tvornice – u stečaju, Zagreb, Prilaz Gjure Deželića 30 MBS: 010013845, OIB:61154571122 dana 1. rujna 2017.   godine</w:t>
      </w:r>
    </w:p>
    <w:p w:rsidRDefault="00507049" w:rsidR="00507049" w:rsidRPr="00D004D2">
      <w:pPr>
        <w:rPr>
          <w:rFonts w:cs="Times New Roman" w:hAnsi="Times New Roman" w:ascii="Times New Roman"/>
          <w:bCs/>
        </w:rPr>
      </w:pPr>
    </w:p>
    <w:p w:rsidRDefault="00F00CCC" w:rsidP="00F00CCC" w:rsidR="00F00CCC" w:rsidRPr="00D004D2">
      <w:pPr>
        <w:jc w:val="center"/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D004D2">
      <w:pPr>
        <w:jc w:val="center"/>
        <w:rPr>
          <w:rFonts w:cs="Times New Roman" w:hAnsi="Times New Roman" w:ascii="Times New Roman"/>
        </w:rPr>
      </w:pPr>
    </w:p>
    <w:p w:rsidRDefault="001D53F6" w:rsidP="00BD0A7F" w:rsidR="00BD0A7F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</w:r>
      <w:r w:rsidR="00BD0A7F">
        <w:rPr>
          <w:rFonts w:cs="Times New Roman" w:hAnsi="Times New Roman" w:ascii="Times New Roman"/>
        </w:rPr>
        <w:t>1. Stečajnom upravitelju Miloradu Zajkovskom, Zaprešić, I. Vencla 32</w:t>
      </w:r>
      <w:r w:rsidR="00BD0A7F" w:rsidRPr="00D004D2">
        <w:rPr>
          <w:rFonts w:cs="Times New Roman" w:hAnsi="Times New Roman" w:ascii="Times New Roman"/>
        </w:rPr>
        <w:t xml:space="preserve"> određuje se </w:t>
      </w:r>
      <w:r w:rsidR="00BD0A7F">
        <w:rPr>
          <w:rFonts w:cs="Times New Roman" w:hAnsi="Times New Roman" w:ascii="Times New Roman"/>
        </w:rPr>
        <w:t xml:space="preserve">akontacija </w:t>
      </w:r>
      <w:r w:rsidR="00BD0A7F" w:rsidRPr="00D004D2">
        <w:rPr>
          <w:rFonts w:cs="Times New Roman" w:hAnsi="Times New Roman" w:ascii="Times New Roman"/>
        </w:rPr>
        <w:t xml:space="preserve"> nagrade u neto iznosu od </w:t>
      </w:r>
      <w:r w:rsidR="00BD0A7F">
        <w:rPr>
          <w:rFonts w:cs="Times New Roman" w:hAnsi="Times New Roman" w:ascii="Times New Roman"/>
        </w:rPr>
        <w:t>…………. kuna (bruto …………… kuna).</w:t>
      </w:r>
    </w:p>
    <w:p w:rsidRDefault="00BD0A7F" w:rsidP="00BD0A7F" w:rsidR="00BD0A7F" w:rsidRPr="00D004D2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2. </w:t>
      </w:r>
      <w:r w:rsidRPr="00D004D2">
        <w:rPr>
          <w:rFonts w:cs="Times New Roman" w:hAnsi="Times New Roman" w:ascii="Times New Roman"/>
        </w:rPr>
        <w:t>Obavijest o određivanju nagrade objavit će se na oglasnoj ploči suda bez naznake iznosa s time da se u spisu može izvršiti uvid u potpuni tekst rješenja</w:t>
      </w:r>
      <w:r>
        <w:rPr>
          <w:rFonts w:cs="Times New Roman" w:hAnsi="Times New Roman" w:ascii="Times New Roman"/>
        </w:rPr>
        <w:t>.</w:t>
      </w:r>
    </w:p>
    <w:p w:rsidRDefault="00507049" w:rsidP="00BD0A7F" w:rsidR="00507049">
      <w:pPr>
        <w:rPr>
          <w:rFonts w:cs="Times New Roman" w:hAnsi="Times New Roman" w:ascii="Times New Roman"/>
        </w:rPr>
      </w:pPr>
    </w:p>
    <w:p w:rsidRDefault="00A0722C" w:rsidP="00507049" w:rsidR="00A0722C" w:rsidRPr="00D004D2">
      <w:pPr>
        <w:jc w:val="center"/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U Zagrebu, </w:t>
      </w:r>
      <w:r w:rsidR="00BD0A7F">
        <w:rPr>
          <w:rFonts w:cs="Times New Roman" w:hAnsi="Times New Roman" w:ascii="Times New Roman"/>
        </w:rPr>
        <w:t>1. rujna 2017.</w:t>
      </w:r>
      <w:r w:rsidR="00507049">
        <w:rPr>
          <w:rFonts w:cs="Times New Roman" w:hAnsi="Times New Roman" w:ascii="Times New Roman"/>
        </w:rPr>
        <w:t xml:space="preserve"> </w:t>
      </w:r>
      <w:r w:rsidR="001D53F6" w:rsidRPr="00D004D2">
        <w:rPr>
          <w:rFonts w:cs="Times New Roman" w:hAnsi="Times New Roman" w:ascii="Times New Roman"/>
        </w:rPr>
        <w:t xml:space="preserve"> </w:t>
      </w:r>
    </w:p>
    <w:p w:rsidRDefault="00A0722C" w:rsidP="00A0722C" w:rsidR="00A0722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  <w:t xml:space="preserve">STEČAJNI SUDAC </w:t>
      </w:r>
    </w:p>
    <w:p w:rsidRDefault="00A0722C" w:rsidP="00A0722C" w:rsidR="00A0722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  <w:t>Nada Kraljić</w:t>
      </w:r>
      <w:r w:rsidR="00F1177C">
        <w:rPr>
          <w:rFonts w:cs="Times New Roman" w:hAnsi="Times New Roman" w:ascii="Times New Roman"/>
        </w:rPr>
        <w:t>,v.r.</w:t>
      </w:r>
    </w:p>
    <w:p w:rsidRDefault="00F265C8" w:rsidP="00F265C8" w:rsidR="00F265C8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F1177C" w:rsidR="00F1177C" w:rsidRPr="00F1177C">
      <w:pPr>
        <w:rPr>
          <w:rFonts w:cs="Times New Roman" w:hAnsi="Times New Roman" w:ascii="Times New Roman"/>
        </w:rPr>
      </w:pPr>
      <w:r w:rsidRPr="00F1177C">
        <w:rPr>
          <w:rFonts w:cs="Times New Roman" w:hAnsi="Times New Roman" w:ascii="Times New Roman"/>
        </w:rPr>
        <w:tab/>
      </w:r>
      <w:r w:rsidRPr="00F1177C">
        <w:rPr>
          <w:rFonts w:cs="Times New Roman" w:hAnsi="Times New Roman" w:ascii="Times New Roman"/>
        </w:rPr>
        <w:tab/>
      </w:r>
      <w:r w:rsidRPr="00F1177C">
        <w:rPr>
          <w:rFonts w:cs="Times New Roman" w:hAnsi="Times New Roman" w:ascii="Times New Roman"/>
        </w:rPr>
        <w:tab/>
      </w:r>
      <w:r w:rsidRPr="00F1177C">
        <w:rPr>
          <w:rFonts w:cs="Times New Roman" w:hAnsi="Times New Roman" w:ascii="Times New Roman"/>
        </w:rPr>
        <w:tab/>
      </w:r>
      <w:r w:rsidRPr="00F1177C">
        <w:rPr>
          <w:rFonts w:cs="Times New Roman" w:hAnsi="Times New Roman" w:ascii="Times New Roman"/>
        </w:rPr>
        <w:tab/>
      </w:r>
      <w:r w:rsidRPr="00F1177C">
        <w:rPr>
          <w:rFonts w:cs="Times New Roman" w:hAnsi="Times New Roman" w:ascii="Times New Roman"/>
        </w:rPr>
        <w:tab/>
      </w:r>
      <w:r w:rsidRPr="00F1177C">
        <w:rPr>
          <w:rFonts w:cs="Times New Roman" w:hAnsi="Times New Roman" w:ascii="Times New Roman"/>
        </w:rPr>
        <w:tab/>
      </w:r>
      <w:r w:rsidRPr="00F1177C">
        <w:rPr>
          <w:rFonts w:cs="Times New Roman" w:hAnsi="Times New Roman" w:ascii="Times New Roman"/>
        </w:rPr>
        <w:tab/>
        <w:t>Za točnost otpravka-ovl.službenik</w:t>
      </w:r>
    </w:p>
    <w:p w:rsidRDefault="00F1177C" w:rsidP="00F1177C" w:rsidR="00F1177C" w:rsidRPr="00F1177C">
      <w:pPr>
        <w:ind w:firstLine="708" w:left="5664"/>
        <w:rPr>
          <w:rFonts w:cs="Times New Roman" w:hAnsi="Times New Roman" w:ascii="Times New Roman"/>
        </w:rPr>
      </w:pPr>
      <w:r w:rsidRPr="00F1177C">
        <w:rPr>
          <w:rFonts w:cs="Times New Roman" w:hAnsi="Times New Roman" w:ascii="Times New Roman"/>
        </w:rPr>
        <w:t>Vinka Mihalinčić</w:t>
      </w:r>
    </w:p>
    <w:p w:rsidRDefault="00A0722C" w:rsidP="00A0722C" w:rsidR="00A0722C" w:rsidRPr="00D004D2">
      <w:pPr>
        <w:rPr>
          <w:rFonts w:cs="Times New Roman" w:hAnsi="Times New Roman" w:ascii="Times New Roman"/>
        </w:rPr>
      </w:pPr>
    </w:p>
    <w:sectPr w:rsidSect="00507049" w:rsidR="00A0722C" w:rsidRPr="00D004D2">
      <w:pgSz w:h="16838" w:w="11906"/>
      <w:pgMar w:gutter="0" w:footer="709" w:header="709" w:left="1418" w:bottom="993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B20A2"/>
    <w:rsid w:val="001D53F6"/>
    <w:rsid w:val="001D6720"/>
    <w:rsid w:val="002A6C72"/>
    <w:rsid w:val="002C235C"/>
    <w:rsid w:val="0037316C"/>
    <w:rsid w:val="00507049"/>
    <w:rsid w:val="0056151C"/>
    <w:rsid w:val="0066671F"/>
    <w:rsid w:val="006B59A3"/>
    <w:rsid w:val="00717992"/>
    <w:rsid w:val="00780340"/>
    <w:rsid w:val="00977472"/>
    <w:rsid w:val="009B7031"/>
    <w:rsid w:val="00A0722C"/>
    <w:rsid w:val="00BD0A7F"/>
    <w:rsid w:val="00D004D2"/>
    <w:rsid w:val="00D33BCF"/>
    <w:rsid w:val="00D74924"/>
    <w:rsid w:val="00D86CE9"/>
    <w:rsid w:val="00E879AB"/>
    <w:rsid w:val="00F00CCC"/>
    <w:rsid w:val="00F1177C"/>
    <w:rsid w:val="00F265C8"/>
    <w:rsid w:val="00F4041C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1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7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77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7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7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1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7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77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7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7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2012.</izvorni_sadrzaj>
    <derivirana_varijabla naziv="DomainObject.Predmet.DatumOsnivanja_1">21.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St-1172/2012</izvorni_sadrzaj>
    <derivirana_varijabla naziv="DomainObject.Predmet.OznakaBroj_1">St-1172/2012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DALIT CORP d.d.</izvorni_sadrzaj>
    <derivirana_varijabla naziv="DomainObject.Predmet.ProtustrankaFormated_1">  DALIT CORP d.d.</derivirana_varijabla>
  </DomainObject.Predmet.ProtustrankaFormated>
  <DomainObject.Predmet.ProtustrankaFormatedOIB>
    <izvorni_sadrzaj>  DALIT CORP d.d., OIB 61154571122</izvorni_sadrzaj>
    <derivirana_varijabla naziv="DomainObject.Predmet.ProtustrankaFormatedOIB_1">  DALIT CORP d.d., OIB 61154571122</derivirana_varijabla>
  </DomainObject.Predmet.ProtustrankaFormatedOIB>
  <DomainObject.Predmet.ProtustrankaFormatedWithAdress>
    <izvorni_sadrzaj> DALIT CORP d.d., PRILAZ GJURE DEŽELIĆA 30, 10000 Zagreb</izvorni_sadrzaj>
    <derivirana_varijabla naziv="DomainObject.Predmet.ProtustrankaFormatedWithAdress_1"> DALIT CORP d.d., PRILAZ GJURE DEŽELIĆA 30, 10000 Zagreb</derivirana_varijabla>
  </DomainObject.Predmet.ProtustrankaFormatedWithAdress>
  <DomainObject.Predmet.ProtustrankaFormatedWithAdressOIB>
    <izvorni_sadrzaj> DALIT CORP d.d., OIB 61154571122, PRILAZ GJURE DEŽELIĆA 30, 10000 Zagreb</izvorni_sadrzaj>
    <derivirana_varijabla naziv="DomainObject.Predmet.ProtustrankaFormatedWithAdressOIB_1"> DALIT CORP d.d., OIB 61154571122, PRILAZ GJURE DEŽELIĆA 30, 10000 Zagreb</derivirana_varijabla>
  </DomainObject.Predmet.ProtustrankaFormatedWithAdressOIB>
  <DomainObject.Predmet.ProtustrankaWithAdress>
    <izvorni_sadrzaj>DALIT CORP d.d. PRILAZ GJURE DEŽELIĆA 30, 10000 Zagreb</izvorni_sadrzaj>
    <derivirana_varijabla naziv="DomainObject.Predmet.ProtustrankaWithAdress_1">DALIT CORP d.d. PRILAZ GJURE DEŽELIĆA 30, 10000 Zagreb</derivirana_varijabla>
  </DomainObject.Predmet.ProtustrankaWithAdress>
  <DomainObject.Predmet.ProtustrankaWithAdressOIB>
    <izvorni_sadrzaj>DALIT CORP d.d., OIB 61154571122, PRILAZ GJURE DEŽELIĆA 30, 10000 Zagreb</izvorni_sadrzaj>
    <derivirana_varijabla naziv="DomainObject.Predmet.ProtustrankaWithAdressOIB_1">DALIT CORP d.d., OIB 61154571122, PRILAZ GJURE DEŽELIĆA 30, 10000 Zagreb</derivirana_varijabla>
  </DomainObject.Predmet.ProtustrankaWithAdressOIB>
  <DomainObject.Predmet.ProtustrankaNazivFormated>
    <izvorni_sadrzaj>DALIT CORP d.d.</izvorni_sadrzaj>
    <derivirana_varijabla naziv="DomainObject.Predmet.ProtustrankaNazivFormated_1">DALIT CORP d.d.</derivirana_varijabla>
  </DomainObject.Predmet.ProtustrankaNazivFormated>
  <DomainObject.Predmet.ProtustrankaNazivFormatedOIB>
    <izvorni_sadrzaj>DALIT CORP d.d., OIB 61154571122</izvorni_sadrzaj>
    <derivirana_varijabla naziv="DomainObject.Predmet.ProtustrankaNazivFormatedOIB_1">DALIT CORP d.d., OIB 61154571122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Zagreb zastupanog po punomoćniku ŽUPANIJSKO DRŽAVNO ODVJETNIŠTVO; VJEROVNICI; Marko Wagner</izvorni_sadrzaj>
    <derivirana_varijabla naziv="DomainObject.Predmet.StrankaFormated_1">  Porezna uprava, Područni ured Zagreb zastupanog po punomoćniku ŽUPANIJSKO DRŽAVNO ODVJETNIŠTVO; VJEROVNICI; Marko Wagner</derivirana_varijabla>
  </DomainObject.Predmet.StrankaFormated>
  <DomainObject.Predmet.StrankaFormatedOIB>
    <izvorni_sadrzaj>  Porezna uprava, Područni ured Zagreb, OIB 18683136487 zastupanog po punomoćniku ŽUPANIJSKO DRŽAVNO ODVJETNIŠTVO; VJEROVNICI; Marko Wagner, OIB 29828584145</izvorni_sadrzaj>
    <derivirana_varijabla naziv="DomainObject.Predmet.StrankaFormatedOIB_1">  Porezna uprava, Područni ured Zagreb, OIB 18683136487 zastupanog po punomoćniku ŽUPANIJSKO DRŽAVNO ODVJETNIŠTVO; VJEROVNICI; Marko Wagner, OIB 29828584145</derivirana_varijabla>
  </DomainObject.Predmet.StrankaFormatedOIB>
  <DomainObject.Predmet.StrankaFormatedWithAdress>
    <izvorni_sadrzaj> Porezna uprava, Područni ured Zagreb, Av.Dubrovnik 32, 10000 Zagreb zastupanog po punomoćniku ŽUPANIJSKO DRŽAVNO ODVJETNIŠTVO; VJEROVNICI; Marko Wagner, Jukićeva Ulica 36, 10000 Zagreb</izvorni_sadrzaj>
    <derivirana_varijabla naziv="DomainObject.Predmet.StrankaFormatedWithAdress_1"> Porezna uprava, Područni ured Zagreb, Av.Dubrovnik 32, 10000 Zagreb zastupanog po punomoćniku ŽUPANIJSKO DRŽAVNO ODVJETNIŠTVO; VJEROVNICI; Marko Wagner, Jukićeva Ulica 36, 10000 Zagreb</derivirana_varijabla>
  </DomainObject.Predmet.StrankaFormatedWithAdress>
  <DomainObject.Predmet.StrankaFormatedWithAdressOIB>
    <izvorni_sadrzaj> Porezna uprava, Područni ured Zagreb, OIB 18683136487, Av.Dubrovnik 32, 10000 Zagreb zastupanog po punomoćniku ŽUPANIJSKO DRŽAVNO ODVJETNIŠTVO; VJEROVNICI; Marko Wagner, OIB 29828584145, Jukićeva Ulica 36, 10000 Zagreb</izvorni_sadrzaj>
    <derivirana_varijabla naziv="DomainObject.Predmet.StrankaFormatedWithAdressOIB_1"> Porezna uprava, Područni ured Zagreb, OIB 18683136487, Av.Dubrovnik 32, 10000 Zagreb zastupanog po punomoćniku ŽUPANIJSKO DRŽAVNO ODVJETNIŠTVO; VJEROVNICI; Marko Wagner, OIB 29828584145, Jukićeva Ulica 36, 10000 Zagreb</derivirana_varijabla>
  </DomainObject.Predmet.StrankaFormatedWithAdressOIB>
  <DomainObject.Predmet.StrankaWithAdress>
    <izvorni_sadrzaj>Porezna uprava, Područni ured Zagreb Av.Dubrovnik 32,10000 Zagreb,VJEROVNICI ,Marko Wagner Jukićeva Ulica 36,10000 Zagreb</izvorni_sadrzaj>
    <derivirana_varijabla naziv="DomainObject.Predmet.StrankaWithAdress_1">Porezna uprava, Područni ured Zagreb Av.Dubrovnik 32,10000 Zagreb,VJEROVNICI ,Marko Wagner Jukićeva Ulica 36,10000 Zagreb</derivirana_varijabla>
  </DomainObject.Predmet.StrankaWithAdress>
  <DomainObject.Predmet.StrankaWithAdressOIB>
    <izvorni_sadrzaj>Porezna uprava, Područni ured Zagreb, OIB 18683136487, Av.Dubrovnik 32,10000 Zagreb,VJEROVNICI,Marko Wagner, OIB 29828584145, Jukićeva Ulica 36,10000 Zagreb</izvorni_sadrzaj>
    <derivirana_varijabla naziv="DomainObject.Predmet.StrankaWithAdressOIB_1">Porezna uprava, Područni ured Zagreb, OIB 18683136487, Av.Dubrovnik 32,10000 Zagreb,VJEROVNICI,Marko Wagner, OIB 29828584145, Jukićeva Ulica 36,10000 Zagreb</derivirana_varijabla>
  </DomainObject.Predmet.StrankaWithAdressOIB>
  <DomainObject.Predmet.StrankaNazivFormated>
    <izvorni_sadrzaj>Porezna uprava, Područni ured Zagreb,VJEROVNICI,Marko Wagner</izvorni_sadrzaj>
    <derivirana_varijabla naziv="DomainObject.Predmet.StrankaNazivFormated_1">Porezna uprava, Područni ured Zagreb,VJEROVNICI,Marko Wagner</derivirana_varijabla>
  </DomainObject.Predmet.StrankaNazivFormated>
  <DomainObject.Predmet.StrankaNazivFormatedOIB>
    <izvorni_sadrzaj>Porezna uprava, Područni ured Zagreb, OIB 18683136487,VJEROVNICI,Marko Wagner, OIB 29828584145</izvorni_sadrzaj>
    <derivirana_varijabla naziv="DomainObject.Predmet.StrankaNazivFormatedOIB_1">Porezna uprava, Područni ured Zagreb, OIB 18683136487,VJEROVNICI,Marko Wagner, OIB 29828584145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Porezna uprava, Područni ured Zagreb zastupanog po punomoćniku ŽUPANIJSKO DRŽAVNO ODVJETNIŠTVO</item>
      <item>VJEROVNICI</item>
      <item>Marko Wagner</item>
    </izvorni_sadrzaj>
    <derivirana_varijabla naziv="DomainObject.Predmet.StrankaListFormated_1">
      <item>Porezna uprava, Područni ured Zagreb zastupanog po punomoćniku ŽUPANIJSKO DRŽAVNO ODVJETNIŠTVO</item>
      <item>VJEROVNICI</item>
      <item>Marko Wagner</item>
    </derivirana_varijabla>
  </DomainObject.Predmet.StrankaListFormated>
  <DomainObject.Predmet.StrankaListFormatedOIB>
    <izvorni_sadrzaj>
      <item>Porezna uprava, Područni ured Zagreb, OIB 18683136487 zastupanog po punomoćniku ŽUPANIJSKO DRŽAVNO ODVJETNIŠTVO</item>
      <item>VJEROVNICI</item>
      <item>Marko Wagner, OIB 29828584145</item>
    </izvorni_sadrzaj>
    <derivirana_varijabla naziv="DomainObject.Predmet.StrankaListFormatedOIB_1">
      <item>Porezna uprava, Područni ured Zagreb, OIB 18683136487 zastupanog po punomoćniku ŽUPANIJSKO DRŽAVNO ODVJETNIŠTVO</item>
      <item>VJEROVNICI</item>
      <item>Marko Wagner, OIB 29828584145</item>
    </derivirana_varijabla>
  </DomainObject.Predmet.StrankaListFormatedOIB>
  <DomainObject.Predmet.StrankaListFormatedWithAdress>
    <izvorni_sadrzaj>
      <item>Porezna uprava, Područni ured Zagreb, Av.Dubrovnik 32, 10000 Zagreb zastupanog po punomoćniku ŽUPANIJSKO DRŽAVNO ODVJETNIŠTVO</item>
      <item>VJEROVNICI</item>
      <item>Marko Wagner, Jukićeva Ulica 36, 10000 Zagreb</item>
    </izvorni_sadrzaj>
    <derivirana_varijabla naziv="DomainObject.Predmet.StrankaListFormatedWithAdress_1">
      <item>Porezna uprava, Područni ured Zagreb, Av.Dubrovnik 32, 10000 Zagreb zastupanog po punomoćniku ŽUPANIJSKO DRŽAVNO ODVJETNIŠTVO</item>
      <item>VJEROVNICI</item>
      <item>Marko Wagner, Jukićeva Ulica 36, 10000 Zagreb</item>
    </derivirana_varijabla>
  </DomainObject.Predmet.StrankaListFormatedWithAdress>
  <DomainObject.Predmet.StrankaListFormatedWithAdressOIB>
    <izvorni_sadrzaj>
      <item>Porezna uprava, Područni ured Zagreb, OIB 18683136487, Av.Dubrovnik 32, 10000 Zagreb zastupanog po punomoćniku ŽUPANIJSKO DRŽAVNO ODVJETNIŠTVO</item>
      <item>VJEROVNICI</item>
      <item>Marko Wagner, OIB 29828584145, Jukićeva Ulica 36, 10000 Zagreb</item>
    </izvorni_sadrzaj>
    <derivirana_varijabla naziv="DomainObject.Predmet.StrankaListFormatedWithAdressOIB_1">
      <item>Porezna uprava, Područni ured Zagreb, OIB 18683136487, Av.Dubrovnik 32, 10000 Zagreb zastupanog po punomoćniku ŽUPANIJSKO DRŽAVNO ODVJETNIŠTVO</item>
      <item>VJEROVNICI</item>
      <item>Marko Wagner, OIB 29828584145, Jukićeva Ulica 36, 10000 Zagreb</item>
    </derivirana_varijabla>
  </DomainObject.Predmet.StrankaListFormatedWithAdressOIB>
  <DomainObject.Predmet.StrankaListNazivFormated>
    <izvorni_sadrzaj>
      <item>Porezna uprava, Područni ured Zagreb</item>
      <item>VJEROVNICI</item>
      <item>Marko Wagner</item>
    </izvorni_sadrzaj>
    <derivirana_varijabla naziv="DomainObject.Predmet.StrankaListNazivFormated_1">
      <item>Porezna uprava, Područni ured Zagreb</item>
      <item>VJEROVNICI</item>
      <item>Marko Wagner</item>
    </derivirana_varijabla>
  </DomainObject.Predmet.StrankaListNazivFormated>
  <DomainObject.Predmet.StrankaListNazivFormatedOIB>
    <izvorni_sadrzaj>
      <item>Porezna uprava, Područni ured Zagreb, OIB 18683136487</item>
      <item>VJEROVNICI</item>
      <item>Marko Wagner, OIB 29828584145</item>
    </izvorni_sadrzaj>
    <derivirana_varijabla naziv="DomainObject.Predmet.StrankaListNazivFormatedOIB_1">
      <item>Porezna uprava, Područni ured Zagreb, OIB 18683136487</item>
      <item>VJEROVNICI</item>
      <item>Marko Wagner, OIB 29828584145</item>
    </derivirana_varijabla>
  </DomainObject.Predmet.StrankaListNazivFormatedOIB>
  <DomainObject.Predmet.ProtuStrankaListFormated>
    <izvorni_sadrzaj>
      <item>DALIT CORP d.d.</item>
    </izvorni_sadrzaj>
    <derivirana_varijabla naziv="DomainObject.Predmet.ProtuStrankaListFormated_1">
      <item>DALIT CORP d.d.</item>
    </derivirana_varijabla>
  </DomainObject.Predmet.ProtuStrankaListFormated>
  <DomainObject.Predmet.ProtuStrankaListFormatedOIB>
    <izvorni_sadrzaj>
      <item>DALIT CORP d.d., OIB 61154571122</item>
    </izvorni_sadrzaj>
    <derivirana_varijabla naziv="DomainObject.Predmet.ProtuStrankaListFormatedOIB_1">
      <item>DALIT CORP d.d., OIB 61154571122</item>
    </derivirana_varijabla>
  </DomainObject.Predmet.ProtuStrankaListFormatedOIB>
  <DomainObject.Predmet.ProtuStrankaListFormatedWithAdress>
    <izvorni_sadrzaj>
      <item>DALIT CORP d.d., PRILAZ GJURE DEŽELIĆA 30, 10000 Zagreb</item>
    </izvorni_sadrzaj>
    <derivirana_varijabla naziv="DomainObject.Predmet.ProtuStrankaListFormatedWithAdress_1">
      <item>DALIT CORP d.d., PRILAZ GJURE DEŽELIĆA 30, 10000 Zagreb</item>
    </derivirana_varijabla>
  </DomainObject.Predmet.ProtuStrankaListFormatedWithAdress>
  <DomainObject.Predmet.ProtuStrankaListFormatedWithAdressOIB>
    <izvorni_sadrzaj>
      <item>DALIT CORP d.d., OIB 61154571122, PRILAZ GJURE DEŽELIĆA 30, 10000 Zagreb</item>
    </izvorni_sadrzaj>
    <derivirana_varijabla naziv="DomainObject.Predmet.ProtuStrankaListFormatedWithAdressOIB_1">
      <item>DALIT CORP d.d., OIB 61154571122, PRILAZ GJURE DEŽELIĆA 30, 10000 Zagreb</item>
    </derivirana_varijabla>
  </DomainObject.Predmet.ProtuStrankaListFormatedWithAdressOIB>
  <DomainObject.Predmet.ProtuStrankaListNazivFormated>
    <izvorni_sadrzaj>
      <item>DALIT CORP d.d.</item>
    </izvorni_sadrzaj>
    <derivirana_varijabla naziv="DomainObject.Predmet.ProtuStrankaListNazivFormated_1">
      <item>DALIT CORP d.d.</item>
    </derivirana_varijabla>
  </DomainObject.Predmet.ProtuStrankaListNazivFormated>
  <DomainObject.Predmet.ProtuStrankaListNazivFormatedOIB>
    <izvorni_sadrzaj>
      <item>DALIT CORP d.d., OIB 61154571122</item>
    </izvorni_sadrzaj>
    <derivirana_varijabla naziv="DomainObject.Predmet.ProtuStrankaListNazivFormatedOIB_1">
      <item>DALIT CORP d.d., OIB 61154571122</item>
    </derivirana_varijabla>
  </DomainObject.Predmet.ProtuStrankaListNazivFormatedOIB>
  <DomainObject.Predmet.OstaliListFormated>
    <izvorni_sadrzaj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Zorislav Krivačić</item>
    </izvorni_sadrzaj>
    <derivirana_varijabla naziv="DomainObject.Predmet.OstaliListFormated_1"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Zorislav Krivačić</item>
    </derivirana_varijabla>
  </DomainObject.Predmet.OstaliListFormated>
  <DomainObject.Predmet.OstaliListFormatedOIB>
    <izvorni_sadrzaj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  <item>Zorislav Krivačić, OIB 07189700601</item>
    </izvorni_sadrzaj>
    <derivirana_varijabla naziv="DomainObject.Predmet.OstaliListFormatedOIB_1"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  <item>Zorislav Krivačić, OIB 07189700601</item>
    </derivirana_varijabla>
  </DomainObject.Predmet.OstaliListFormatedOIB>
  <DomainObject.Predmet.OstaliListFormatedWithAdress>
    <izvorni_sadrzaj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  <item>Zorislav Krivačić, Andrije Kačića Miošića 19, 43000 Bjelovar</item>
    </izvorni_sadrzaj>
    <derivirana_varijabla naziv="DomainObject.Predmet.OstaliListFormatedWithAdress_1"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  <item>Zorislav Krivačić, Andrije Kačića Miošića 19, 43000 Bjelovar</item>
    </derivirana_varijabla>
  </DomainObject.Predmet.OstaliListFormatedWithAdress>
  <DomainObject.Predmet.OstaliListFormatedWithAdressOIB>
    <izvorni_sadrzaj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  <item>Zorislav Krivačić, OIB 07189700601, Andrije Kačića Miošića 19, 43000 Bjelovar</item>
    </izvorni_sadrzaj>
    <derivirana_varijabla naziv="DomainObject.Predmet.OstaliListFormatedWithAdressOIB_1"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  <item>Zorislav Krivačić, OIB 07189700601, Andrije Kačića Miošića 19, 43000 Bjelovar</item>
    </derivirana_varijabla>
  </DomainObject.Predmet.OstaliListFormatedWithAdressOIB>
  <DomainObject.Predmet.OstaliListNazivFormated>
    <izvorni_sadrzaj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Zorislav Krivačić</item>
    </izvorni_sadrzaj>
    <derivirana_varijabla naziv="DomainObject.Predmet.OstaliListNazivFormated_1"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Zorislav Krivačić</item>
    </derivirana_varijabla>
  </DomainObject.Predmet.OstaliListNazivFormated>
  <DomainObject.Predmet.OstaliListNazivFormatedOIB>
    <izvorni_sadrzaj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  <item>Zorislav Krivačić, OIB 07189700601</item>
    </izvorni_sadrzaj>
    <derivirana_varijabla naziv="DomainObject.Predmet.OstaliListNazivFormatedOIB_1"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  <item>Zorislav Krivačić,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Zagreb i dr.</izvorni_sadrzaj>
    <derivirana_varijabla naziv="DomainObject.Predmet.StrankaIDrugi_1">Porezna uprava, Područni ured Zagreb i dr.</derivirana_varijabla>
  </DomainObject.Predmet.StrankaIDrugi>
  <DomainObject.Predmet.ProtustrankaIDrugi>
    <izvorni_sadrzaj>DALIT CORP d.d.</izvorni_sadrzaj>
    <derivirana_varijabla naziv="DomainObject.Predmet.ProtustrankaIDrugi_1">DALIT CORP d.d.</derivirana_varijabla>
  </DomainObject.Predmet.ProtustrankaIDrugi>
  <DomainObject.Predmet.StrankaIDrugiAdressOIB>
    <izvorni_sadrzaj>Porezna uprava, Područni ured Zagreb, OIB 18683136487, Av.Dubrovnik 32, 10000 Zagreb i dr.</izvorni_sadrzaj>
    <derivirana_varijabla naziv="DomainObject.Predmet.StrankaIDrugiAdressOIB_1">Porezna uprava, Područni ured Zagreb, OIB 18683136487, Av.Dubrovnik 32, 10000 Zagreb i dr.</derivirana_varijabla>
  </DomainObject.Predmet.StrankaIDrugiAdressOIB>
  <DomainObject.Predmet.ProtustrankaIDrugiAdressOIB>
    <izvorni_sadrzaj>DALIT CORP d.d., OIB 61154571122, PRILAZ GJURE DEŽELIĆA 30, 10000 Zagreb</izvorni_sadrzaj>
    <derivirana_varijabla naziv="DomainObject.Predmet.ProtustrankaIDrugiAdressOIB_1">DALIT CORP d.d., OIB 61154571122,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Marko Wagner</item>
      <item>Zorislav Krivačić</item>
    </izvorni_sadrzaj>
    <derivirana_varijabla naziv="DomainObject.Predmet.SudioniciListNaziv_1"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Marko Wagner</item>
      <item>Zorislav Krivačić</item>
    </derivirana_varijabla>
  </DomainObject.Predmet.SudioniciListNaziv>
  <DomainObject.Predmet.SudioniciListAdressOIB>
    <izvorni_sadrzaj>
      <item>Porezna uprava, Područni ured Zagreb, OIB 18683136487,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  <item>Marko Wagner, OIB 29828584145, Jukićeva Ulica 36,10000 Zagreb</item>
      <item>Zorislav Krivačić, OIB 07189700601, Andrije Kačića Miošića 19,43000 Bjelovar</item>
    </izvorni_sadrzaj>
    <derivirana_varijabla naziv="DomainObject.Predmet.SudioniciListAdressOIB_1">
      <item>Porezna uprava, Područni ured Zagreb, OIB 18683136487,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  <item>Marko Wagner, OIB 29828584145, Jukićeva Ulica 36,10000 Zagreb</item>
      <item>Zorislav Krivačić, OIB 07189700601, Andrije Kačića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  <item>, OIB 29828584145</item>
      <item>, OIB 07189700601</item>
    </izvorni_sadrzaj>
    <derivirana_varijabla naziv="DomainObject.Predmet.SudioniciListNazivOIB_1">
      <item>, OIB 18683136487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  <item>, OIB 29828584145</item>
      <item>, OIB 07189700601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846</properties:Characters>
  <properties:Lines>30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2017-09-01T07:39:00Z</dcterms:created>
  <dc:creator>vmihalincic</dc:creator>
  <cp:lastModifiedBy>Vinka Mihalinčić</cp:lastModifiedBy>
  <cp:lastPrinted>2012-05-11T09:03:00Z</cp:lastPrinted>
  <dcterms:modified xmlns:xsi="http://www.w3.org/2001/XMLSchema-instance" xsi:type="dcterms:W3CDTF">2017-09-01T07:40:00Z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