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8f8e" w14:paraId="40f8f8e" w:rsidRDefault="0032497C" w:rsidP="00BA3118" w:rsidR="00BA3118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</w:r>
      <w:r w:rsidR="00BA3118" w:rsidRPr="00BA3118">
        <w:rPr>
          <w:rFonts w:cs="Times New Roman" w:eastAsia="Times New Roman"/>
          <w:lang w:eastAsia="hr-HR"/>
        </w:rPr>
        <w:tab/>
        <w:t>1 St-56/16</w:t>
      </w:r>
    </w:p>
    <w:p w:rsidRDefault="00BA3118" w:rsidP="00BA3118" w:rsidR="00BA3118" w:rsidRPr="00BA3118">
      <w:pPr>
        <w:pStyle w:val="SudNaziv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  <w:r w:rsidRPr="00BA3118">
        <w:rPr>
          <w:rFonts w:cs="Times New Roman" w:eastAsia="Times New Roman"/>
          <w:b/>
          <w:sz w:val="28"/>
          <w:szCs w:val="28"/>
          <w:lang w:eastAsia="hr-HR"/>
        </w:rPr>
        <w:t xml:space="preserve">  </w:t>
      </w:r>
      <w:r w:rsidRPr="00BA3118">
        <w:rPr>
          <w:rFonts w:cs="Times New Roman" w:eastAsia="Times New Roman"/>
          <w:sz w:val="28"/>
          <w:szCs w:val="28"/>
          <w:lang w:eastAsia="hr-HR"/>
        </w:rPr>
        <w:t>REPUBLIKA HRVATSKA</w:t>
      </w:r>
    </w:p>
    <w:p w:rsidRDefault="00BA3118" w:rsidP="00BA3118" w:rsidR="00BA3118" w:rsidRPr="00BA3118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BA3118" w:rsidP="00BA3118" w:rsidR="00BA3118" w:rsidRPr="00BA3118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  <w:r w:rsidRPr="00BA3118">
        <w:rPr>
          <w:rFonts w:cs="Times New Roman" w:eastAsia="Times New Roman"/>
          <w:lang w:eastAsia="hr-HR"/>
        </w:rPr>
        <w:t>TRGOVAČKI SUD U ZAGREBU</w:t>
      </w:r>
    </w:p>
    <w:p w:rsidRDefault="00BA3118" w:rsidP="00BA3118" w:rsidR="00BA3118" w:rsidRPr="00BA3118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 xml:space="preserve">           STALNA SLUŽBA </w:t>
      </w:r>
    </w:p>
    <w:p w:rsidRDefault="00BA3118" w:rsidP="00BA3118" w:rsidR="00BA3118" w:rsidRPr="00BA3118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  <w:r w:rsidRPr="00BA3118">
        <w:rPr>
          <w:rFonts w:cs="Times New Roman" w:eastAsia="Times New Roman"/>
          <w:lang w:eastAsia="hr-HR"/>
        </w:rPr>
        <w:t xml:space="preserve">     Karlovac, Ljudevita Šestića 4</w:t>
      </w:r>
    </w:p>
    <w:p w:rsidRDefault="00BA3118" w:rsidP="00BA3118" w:rsidR="00BA3118" w:rsidRPr="00BA3118">
      <w:pPr>
        <w:spacing w:after="0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ab/>
      </w:r>
    </w:p>
    <w:p w:rsidRDefault="00BA3118" w:rsidP="00BA3118" w:rsidR="00BA3118" w:rsidRPr="00BA3118">
      <w:pPr>
        <w:spacing w:after="0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ab/>
        <w:t>TRGOVAČKI SUD U ZAGREBU, Stalna služba</w:t>
      </w:r>
      <w:r w:rsidRPr="00BA3118">
        <w:rPr>
          <w:rFonts w:cs="Times New Roman" w:eastAsia="Times New Roman"/>
          <w:b/>
          <w:lang w:eastAsia="hr-HR"/>
        </w:rPr>
        <w:t>,</w:t>
      </w:r>
      <w:r w:rsidRPr="00BA3118">
        <w:rPr>
          <w:rFonts w:cs="Times New Roman" w:eastAsia="Times New Roman"/>
          <w:lang w:eastAsia="hr-HR"/>
        </w:rPr>
        <w:t xml:space="preserve"> po sucu Jadranki Mađeruh, kao stečajnom sucu, u stečajnom postupku nad dužnikom KURIJA d.o.o., Karlovac, Banija 1</w:t>
      </w:r>
      <w:r w:rsidR="0032497C">
        <w:rPr>
          <w:rFonts w:cs="Times New Roman" w:eastAsia="Times New Roman"/>
          <w:lang w:eastAsia="hr-HR"/>
        </w:rPr>
        <w:t>2</w:t>
      </w:r>
      <w:r w:rsidRPr="00BA3118">
        <w:rPr>
          <w:rFonts w:cs="Times New Roman" w:eastAsia="Times New Roman"/>
          <w:lang w:eastAsia="hr-HR"/>
        </w:rPr>
        <w:t>9, OIB: 81640181855,  18. svibnja 2016., donosi slijedeći</w:t>
      </w:r>
    </w:p>
    <w:p w:rsidRDefault="00BA3118" w:rsidP="00BA3118" w:rsidR="00BA3118" w:rsidRPr="00BA3118">
      <w:pPr>
        <w:spacing w:after="0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A3118">
        <w:rPr>
          <w:rFonts w:cs="Times New Roman" w:eastAsia="Times New Roman"/>
          <w:b/>
          <w:lang w:eastAsia="hr-HR"/>
        </w:rPr>
        <w:t xml:space="preserve"> Z A K L J U Č A K</w:t>
      </w:r>
    </w:p>
    <w:p w:rsidRDefault="00BA3118" w:rsidP="00BA3118" w:rsidR="00BA3118" w:rsidRPr="00BA3118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Određuje se ročište radi rasprave o pretpostavkama za otvaranje stečajnog postupka nad dužnikom KURIJA d.o.o., Karlovac, Banija 1</w:t>
      </w:r>
      <w:r w:rsidR="0032497C">
        <w:rPr>
          <w:rFonts w:cs="Times New Roman" w:eastAsia="Times New Roman"/>
          <w:lang w:eastAsia="hr-HR"/>
        </w:rPr>
        <w:t>2</w:t>
      </w:r>
      <w:r w:rsidRPr="00BA3118">
        <w:rPr>
          <w:rFonts w:cs="Times New Roman" w:eastAsia="Times New Roman"/>
          <w:lang w:eastAsia="hr-HR"/>
        </w:rPr>
        <w:t>9, OIB: 81640181855, za dan 9. lipnja 2016. u 9,00 sati, na koje se dostavom ovog zaključka pozivaju:</w:t>
      </w: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dužnik,</w:t>
      </w:r>
    </w:p>
    <w:p w:rsidRDefault="00BA3118" w:rsidP="00BA3118" w:rsidR="00BA3118" w:rsidRPr="00BA31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predlagatelj,</w:t>
      </w:r>
    </w:p>
    <w:p w:rsidRDefault="00BA3118" w:rsidP="00BA3118" w:rsidR="00BA3118" w:rsidRPr="00BA31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osoba ovlaštena za zastupanje dužnika po zakonu.</w:t>
      </w:r>
    </w:p>
    <w:p w:rsidRDefault="00BA3118" w:rsidP="00BA3118" w:rsidR="00BA3118" w:rsidRPr="00BA3118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jc w:val="center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Obrazloženje</w:t>
      </w: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ab/>
        <w:t>Rješenjem ovog suda poslovni broj St-56/16 od 7. siječnja 2016. pokrenut je prethodni postupak radi utvrđivanja pretpostavki za otvaranje stečajnog postupka.</w:t>
      </w: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ab/>
        <w:t>Temeljem čl. 128. st. 1. Stečajnog zakona (Narodne novine broj 71/15, dalje:SZ) odlučeno je kao u izreci zaključka.</w:t>
      </w: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 xml:space="preserve">           </w:t>
      </w:r>
    </w:p>
    <w:p w:rsidRDefault="00BA3118" w:rsidP="00BA3118" w:rsidR="00BA3118" w:rsidRPr="00BA3118">
      <w:pPr>
        <w:spacing w:after="0"/>
        <w:jc w:val="center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U Karlovcu 18. svibnja 2016.</w:t>
      </w:r>
    </w:p>
    <w:p w:rsidRDefault="00BA3118" w:rsidP="00BA3118" w:rsidR="00BA3118" w:rsidRPr="00BA311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 xml:space="preserve">        Stečajni sudac:</w:t>
      </w:r>
    </w:p>
    <w:p w:rsidRDefault="00BA3118" w:rsidP="00BA3118" w:rsidR="00BA3118">
      <w:pPr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 xml:space="preserve">                  </w:t>
      </w:r>
      <w:r w:rsidRPr="00BA3118">
        <w:rPr>
          <w:rFonts w:cs="Times New Roman" w:eastAsia="Times New Roman"/>
          <w:lang w:eastAsia="hr-HR"/>
        </w:rPr>
        <w:tab/>
      </w:r>
      <w:r w:rsidRPr="00BA3118">
        <w:rPr>
          <w:rFonts w:cs="Times New Roman" w:eastAsia="Times New Roman"/>
          <w:lang w:eastAsia="hr-HR"/>
        </w:rPr>
        <w:tab/>
      </w:r>
      <w:r w:rsidRPr="00BA3118">
        <w:rPr>
          <w:rFonts w:cs="Times New Roman" w:eastAsia="Times New Roman"/>
          <w:lang w:eastAsia="hr-HR"/>
        </w:rPr>
        <w:tab/>
      </w:r>
      <w:r w:rsidRPr="00BA3118">
        <w:rPr>
          <w:rFonts w:cs="Times New Roman" w:eastAsia="Times New Roman"/>
          <w:lang w:eastAsia="hr-HR"/>
        </w:rPr>
        <w:tab/>
      </w:r>
      <w:r w:rsidRPr="00BA3118">
        <w:rPr>
          <w:rFonts w:cs="Times New Roman" w:eastAsia="Times New Roman"/>
          <w:lang w:eastAsia="hr-HR"/>
        </w:rPr>
        <w:tab/>
      </w:r>
      <w:r w:rsidRPr="00BA3118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BA3118" w:rsidP="00BA3118" w:rsidR="00BA3118" w:rsidRPr="00BA31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118" w:rsidP="00BA3118" w:rsidR="00BA3118">
      <w:pPr>
        <w:tabs>
          <w:tab w:pos="6285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</w:p>
    <w:p w:rsidRDefault="00BA3118" w:rsidP="00BA3118" w:rsidR="00BA3118" w:rsidRPr="00BA3118">
      <w:pPr>
        <w:tabs>
          <w:tab w:pos="6285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Draženka Prpić</w:t>
      </w:r>
    </w:p>
    <w:p w:rsidRDefault="00BA3118" w:rsidP="00BA3118" w:rsidR="00BA3118" w:rsidRPr="00BA3118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PRAVNA POUKA:</w:t>
      </w:r>
    </w:p>
    <w:p w:rsidRDefault="00BA3118" w:rsidP="00BA3118" w:rsidR="00BA3118" w:rsidRPr="00BA3118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>Protiv ovog zaključka nije dopušten pravni lijek.</w:t>
      </w:r>
    </w:p>
    <w:p w:rsidRDefault="00BA3118" w:rsidP="00BA3118" w:rsidR="00BA3118" w:rsidRPr="00BA3118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3118">
        <w:rPr>
          <w:rFonts w:cs="Times New Roman" w:eastAsia="Times New Roman"/>
          <w:lang w:eastAsia="hr-HR"/>
        </w:rPr>
        <w:tab/>
      </w:r>
    </w:p>
    <w:p w:rsidRDefault="00BA3118" w:rsidP="00BA3118" w:rsidR="00BA3118" w:rsidRPr="00BA3118">
      <w:pPr>
        <w:spacing w:after="0"/>
        <w:rPr>
          <w:rFonts w:cs="Times New Roman" w:eastAsia="Times New Roman"/>
          <w:lang w:eastAsia="hr-HR"/>
        </w:rPr>
      </w:pPr>
    </w:p>
    <w:p w:rsidRDefault="00BA3118" w:rsidP="00BA3118" w:rsidR="00BA3118" w:rsidRPr="00BA311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FD4385"/>
    <w:multiLevelType w:val="hybridMultilevel"/>
    <w:tmpl w:val="D6028252"/>
    <w:lvl w:tplc="AB86B614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97C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118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91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St-56/2016-6</izvorni_sadrzaj>
    <derivirana_varijabla naziv="DomainObject.Oznaka_1">St-56/2016-6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KURIJA d.o.o. zastupanog po punomoćniku Slavko Kurija</izvorni_sadrzaj>
    <derivirana_varijabla naziv="DomainObject.Predmet.ProtustrankaFormated_1">  KURIJA d.o.o. zastupanog po punomoćniku Slavko Kurija</derivirana_varijabla>
  </DomainObject.Predmet.ProtustrankaFormated>
  <DomainObject.Predmet.ProtustrankaFormatedOIB>
    <izvorni_sadrzaj>  KURIJA d.o.o., OIB 81640181855 zastupanog po punomoćniku Slavko Kurija</izvorni_sadrzaj>
    <derivirana_varijabla naziv="DomainObject.Predmet.ProtustrankaFormatedOIB_1">  KURIJA d.o.o., OIB 81640181855 zastupanog po punomoćniku Slavko Kurija</derivirana_varijabla>
  </DomainObject.Predmet.ProtustrankaFormatedOIB>
  <DomainObject.Predmet.ProtustrankaFormatedWithAdress>
    <izvorni_sadrzaj> KURIJA d.o.o., Banija 129, 47000 Karlovac zastupanog po punomoćniku Slavko Kurija</izvorni_sadrzaj>
    <derivirana_varijabla naziv="DomainObject.Predmet.ProtustrankaFormatedWithAdress_1"> KURIJA d.o.o., Banija 129, 47000 Karlovac zastupanog po punomoćniku Slavko Kurija</derivirana_varijabla>
  </DomainObject.Predmet.ProtustrankaFormatedWithAdress>
  <DomainObject.Predmet.ProtustrankaFormatedWithAdressOIB>
    <izvorni_sadrzaj> KURIJA d.o.o., OIB 81640181855, Banija 129, 47000 Karlovac zastupanog po punomoćniku Slavko Kurija</izvorni_sadrzaj>
    <derivirana_varijabla naziv="DomainObject.Predmet.ProtustrankaFormatedWithAdressOIB_1"> KURIJA d.o.o., OIB 81640181855, Banija 129, 47000 Karlovac zastupanog po punomoćniku Slavko Kurija</derivirana_varijabla>
  </DomainObject.Predmet.ProtustrankaFormatedWithAdressOIB>
  <DomainObject.Predmet.ProtustrankaWithAdress>
    <izvorni_sadrzaj>KURIJA d.o.o. Banija 129, 47000 Karlovac</izvorni_sadrzaj>
    <derivirana_varijabla naziv="DomainObject.Predmet.ProtustrankaWithAdress_1">KURIJA d.o.o. Banija 129, 47000 Karlovac</derivirana_varijabla>
  </DomainObject.Predmet.ProtustrankaWithAdress>
  <DomainObject.Predmet.ProtustrankaWithAdressOIB>
    <izvorni_sadrzaj>KURIJA d.o.o., OIB 81640181855, Banija 129, 47000 Karlovac</izvorni_sadrzaj>
    <derivirana_varijabla naziv="DomainObject.Predmet.ProtustrankaWithAdressOIB_1">KURIJA d.o.o., OIB 81640181855, Banija 129, 47000 Karlovac</derivirana_varijabla>
  </DomainObject.Predmet.ProtustrankaWithAdressOIB>
  <DomainObject.Predmet.ProtustrankaNazivFormated>
    <izvorni_sadrzaj>KURIJA d.o.o.</izvorni_sadrzaj>
    <derivirana_varijabla naziv="DomainObject.Predmet.ProtustrankaNazivFormated_1">KURIJA d.o.o.</derivirana_varijabla>
  </DomainObject.Predmet.ProtustrankaNazivFormated>
  <DomainObject.Predmet.ProtustrankaNazivFormatedOIB>
    <izvorni_sadrzaj>KURIJA d.o.o., OIB 81640181855</izvorni_sadrzaj>
    <derivirana_varijabla naziv="DomainObject.Predmet.ProtustrankaNazivFormatedOIB_1">KURIJA d.o.o., OIB 81640181855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KURIJA d.o.o. zastupanog po punomoćniku Slavko Kurija</item>
    </izvorni_sadrzaj>
    <derivirana_varijabla naziv="DomainObject.Predmet.ProtuStrankaListFormated_1">
      <item>KURIJA d.o.o. zastupanog po punomoćniku Slavko Kurija</item>
    </derivirana_varijabla>
  </DomainObject.Predmet.ProtuStrankaListFormated>
  <DomainObject.Predmet.ProtuStrankaListFormatedOIB>
    <izvorni_sadrzaj>
      <item>KURIJA d.o.o., OIB 81640181855 zastupanog po punomoćniku Slavko Kurija</item>
    </izvorni_sadrzaj>
    <derivirana_varijabla naziv="DomainObject.Predmet.ProtuStrankaListFormatedOIB_1">
      <item>KURIJA d.o.o., OIB 81640181855 zastupanog po punomoćniku Slavko Kurija</item>
    </derivirana_varijabla>
  </DomainObject.Predmet.ProtuStrankaListFormatedOIB>
  <DomainObject.Predmet.ProtuStrankaListFormatedWithAdress>
    <izvorni_sadrzaj>
      <item>KURIJA d.o.o., Banija 129, 47000 Karlovac zastupanog po punomoćniku Slavko Kurija</item>
    </izvorni_sadrzaj>
    <derivirana_varijabla naziv="DomainObject.Predmet.ProtuStrankaListFormatedWithAdress_1">
      <item>KURIJA d.o.o., Banija 129, 47000 Karlovac zastupanog po punomoćniku Slavko Kurija</item>
    </derivirana_varijabla>
  </DomainObject.Predmet.ProtuStrankaListFormatedWithAdress>
  <DomainObject.Predmet.ProtuStrankaListFormatedWithAdressOIB>
    <izvorni_sadrzaj>
      <item>KURIJA d.o.o., OIB 81640181855, Banija 129, 47000 Karlovac zastupanog po punomoćniku Slavko Kurija</item>
    </izvorni_sadrzaj>
    <derivirana_varijabla naziv="DomainObject.Predmet.ProtuStrankaListFormatedWithAdressOIB_1">
      <item>KURIJA d.o.o., OIB 81640181855, Banija 129, 47000 Karlovac zastupanog po punomoćniku Slavko Kurija</item>
    </derivirana_varijabla>
  </DomainObject.Predmet.ProtuStrankaListFormatedWithAdressOIB>
  <DomainObject.Predmet.ProtuStrankaListNazivFormated>
    <izvorni_sadrzaj>
      <item>KURIJA d.o.o.</item>
    </izvorni_sadrzaj>
    <derivirana_varijabla naziv="DomainObject.Predmet.ProtuStrankaListNazivFormated_1">
      <item>KURIJA d.o.o.</item>
    </derivirana_varijabla>
  </DomainObject.Predmet.ProtuStrankaListNazivFormated>
  <DomainObject.Predmet.ProtuStrankaListNazivFormatedOIB>
    <izvorni_sadrzaj>
      <item>KURIJA d.o.o., OIB 81640181855</item>
    </izvorni_sadrzaj>
    <derivirana_varijabla naziv="DomainObject.Predmet.ProtuStrankaListNazivFormatedOIB_1">
      <item>KURIJA d.o.o., OIB 81640181855</item>
    </derivirana_varijabla>
  </DomainObject.Predmet.ProtuStrankaListNazivFormatedOIB>
  <DomainObject.Predmet.OstaliListFormated>
    <izvorni_sadrzaj>
      <item>Slavko Kurija punomoćnik sudionika u postupku KURIJA d.o.o.</item>
    </izvorni_sadrzaj>
    <derivirana_varijabla naziv="DomainObject.Predmet.OstaliListFormated_1">
      <item>Slavko Kurija punomoćnik sudionika u postupku KURIJA d.o.o.</item>
    </derivirana_varijabla>
  </DomainObject.Predmet.OstaliListFormated>
  <DomainObject.Predmet.OstaliListFormatedOIB>
    <izvorni_sadrzaj>
      <item>Slavko Kurija, OIB 95349996881 punomoćnik sudionika u postupku KURIJA d.o.o.</item>
    </izvorni_sadrzaj>
    <derivirana_varijabla naziv="DomainObject.Predmet.OstaliListFormatedOIB_1">
      <item>Slavko Kurija, OIB 95349996881 punomoćnik sudionika u postupku KURIJA d.o.o.</item>
    </derivirana_varijabla>
  </DomainObject.Predmet.OstaliListFormatedOIB>
  <DomainObject.Predmet.OstaliListFormatedWithAdress>
    <izvorni_sadrzaj>
      <item>Slavko Kurija, Banija 129, 47000 Karlovac punomoćnik sudionika u postupku KURIJA d.o.o.</item>
    </izvorni_sadrzaj>
    <derivirana_varijabla naziv="DomainObject.Predmet.OstaliListFormatedWithAdress_1">
      <item>Slavko Kurija, Banija 129, 47000 Karlovac punomoćnik sudionika u postupku KURIJA d.o.o.</item>
    </derivirana_varijabla>
  </DomainObject.Predmet.OstaliListFormatedWithAdress>
  <DomainObject.Predmet.OstaliListFormatedWithAdressOIB>
    <izvorni_sadrzaj>
      <item>Slavko Kurija, OIB 95349996881, Banija 129, 47000 Karlovac punomoćnik sudionika u postupku KURIJA d.o.o.</item>
    </izvorni_sadrzaj>
    <derivirana_varijabla naziv="DomainObject.Predmet.OstaliListFormatedWithAdressOIB_1">
      <item>Slavko Kurija, OIB 95349996881, Banija 129, 47000 Karlovac punomoćnik sudionika u postupku KURIJA d.o.o.</item>
    </derivirana_varijabla>
  </DomainObject.Predmet.OstaliListFormatedWithAdressOIB>
  <DomainObject.Predmet.OstaliListNazivFormated>
    <izvorni_sadrzaj>
      <item>Slavko Kurija</item>
    </izvorni_sadrzaj>
    <derivirana_varijabla naziv="DomainObject.Predmet.OstaliListNazivFormated_1">
      <item>Slavko Kurija</item>
    </derivirana_varijabla>
  </DomainObject.Predmet.OstaliListNazivFormated>
  <DomainObject.Predmet.OstaliListNazivFormatedOIB>
    <izvorni_sadrzaj>
      <item>Slavko Kurija, OIB 95349996881</item>
    </izvorni_sadrzaj>
    <derivirana_varijabla naziv="DomainObject.Predmet.OstaliListNazivFormatedOIB_1">
      <item>Slavko Kurija, OIB 95349996881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St-56/2016-6</izvorni_sadrzaj>
    <derivirana_varijabla naziv="DomainObject.PoslovniBrojDokumenta_1">St-56/2016-6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KURIJA d.o.o.</izvorni_sadrzaj>
    <derivirana_varijabla naziv="DomainObject.Predmet.ProtustrankaIDrugi_1">KURIJA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KURIJA d.o.o., OIB 81640181855, Banija 129, 47000 Karlovac</izvorni_sadrzaj>
    <derivirana_varijabla naziv="DomainObject.Predmet.ProtustrankaIDrugiAdressOIB_1">KURIJA d.o.o., OIB 81640181855, Banija 129,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KURIJA d.o.o.</item>
      <item>Slavko Kurija</item>
    </izvorni_sadrzaj>
    <derivirana_varijabla naziv="DomainObject.Predmet.SudioniciListNaziv_1">
      <item>FINA Regionalni centar Zagreb podružnica Karlovac</item>
      <item>KURIJA d.o.o.</item>
      <item>Slavko Kurija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izvorni_sadrzaj>
    <derivirana_varijabla naziv="DomainObject.Predmet.SudioniciListAdressOIB_1"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E4D45-B867-4A93-A89C-17FE65799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946</properties:Characters>
  <properties:Lines>52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2016-05-18T06:19:00Z</cp:lastPrinted>
  <dcterms:modified xmlns:xsi="http://www.w3.org/2001/XMLSchema-instance" xsi:type="dcterms:W3CDTF">2016-05-18T06:23:00Z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