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b8a9b" w14:paraId="d7b8a9b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1F5EE9">
        <w:rPr>
          <w:rFonts w:hAnsi="Times New Roman" w:ascii="Times New Roman"/>
          <w:szCs w:val="24"/>
        </w:rPr>
        <w:t>8740</w:t>
      </w:r>
      <w:r w:rsidR="003A409E">
        <w:rPr>
          <w:rFonts w:hAnsi="Times New Roman" w:ascii="Times New Roman"/>
          <w:szCs w:val="24"/>
        </w:rPr>
        <w:t>/15</w:t>
      </w:r>
      <w:r w:rsidR="002A78C0">
        <w:rPr>
          <w:rFonts w:hAnsi="Times New Roman" w:ascii="Times New Roman"/>
          <w:szCs w:val="24"/>
        </w:rPr>
        <w:t>-28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 w:rsidRPr="00E90754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Zagrebu, po sucu pojedincu Luciji Butigan,  u stečajnom postupku nad dužnikom  </w:t>
      </w:r>
      <w:r w:rsidR="001F5EE9">
        <w:rPr>
          <w:szCs w:val="24"/>
        </w:rPr>
        <w:t>DONATA SERVIS d.o.o. za usluge, Zagreb, I. B. Mažuranić 82, OIB 41741990796</w:t>
      </w:r>
      <w:r w:rsidR="003A409E">
        <w:rPr>
          <w:szCs w:val="24"/>
        </w:rPr>
        <w:t>,</w:t>
      </w:r>
      <w:r>
        <w:rPr>
          <w:szCs w:val="24"/>
        </w:rPr>
        <w:t xml:space="preserve"> dana </w:t>
      </w:r>
      <w:r w:rsidR="003A7F0A" w:rsidRPr="003A7F0A">
        <w:rPr>
          <w:szCs w:val="24"/>
        </w:rPr>
        <w:t>26</w:t>
      </w:r>
      <w:r w:rsidRPr="003A7F0A">
        <w:rPr>
          <w:szCs w:val="24"/>
        </w:rPr>
        <w:t>. travnja 2018.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E41DA8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AB2D53">
        <w:rPr>
          <w:rFonts w:hAnsi="Times New Roman" w:ascii="Times New Roman"/>
          <w:szCs w:val="24"/>
        </w:rPr>
        <w:t>8740</w:t>
      </w:r>
      <w:r w:rsidR="003A409E">
        <w:rPr>
          <w:rFonts w:hAnsi="Times New Roman" w:ascii="Times New Roman"/>
          <w:szCs w:val="24"/>
        </w:rPr>
        <w:t>/15</w:t>
      </w:r>
      <w:r>
        <w:rPr>
          <w:rFonts w:hAnsi="Times New Roman" w:ascii="Times New Roman"/>
          <w:szCs w:val="24"/>
        </w:rPr>
        <w:t xml:space="preserve"> nad dužnikom </w:t>
      </w:r>
      <w:r w:rsidR="001F5EE9" w:rsidRPr="001F5EE9">
        <w:rPr>
          <w:rFonts w:hAnsi="Times New Roman" w:ascii="Times New Roman"/>
          <w:color w:val="000000"/>
          <w:szCs w:val="24"/>
        </w:rPr>
        <w:t>DONATA SERVIS d.o.o. za usluge, Zagreb, I. B</w:t>
      </w:r>
      <w:r w:rsidR="001F5EE9">
        <w:rPr>
          <w:rFonts w:hAnsi="Times New Roman" w:ascii="Times New Roman"/>
          <w:color w:val="000000"/>
          <w:szCs w:val="24"/>
        </w:rPr>
        <w:t>. Mažuranić 82, OIB 41741990796</w:t>
      </w:r>
      <w:r>
        <w:rPr>
          <w:rFonts w:hAnsi="Times New Roman" w:ascii="Times New Roman"/>
          <w:szCs w:val="24"/>
        </w:rPr>
        <w:t>, privremenom stečajnom upravitelju</w:t>
      </w:r>
      <w:r w:rsidR="00495B2E">
        <w:rPr>
          <w:rFonts w:hAnsi="Times New Roman" w:ascii="Times New Roman"/>
          <w:szCs w:val="24"/>
        </w:rPr>
        <w:t xml:space="preserve"> </w:t>
      </w:r>
      <w:r w:rsidR="001F5EE9">
        <w:rPr>
          <w:rFonts w:hAnsi="Times New Roman" w:ascii="Times New Roman"/>
          <w:szCs w:val="24"/>
        </w:rPr>
        <w:t>Savo Filipović, Dramalj, Braće Košuljandić 100/a, OIB 19559750928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 xml:space="preserve">Nalaže se računovodstvu ovog suda da privremenom stečajnom upravitelju </w:t>
      </w:r>
      <w:r w:rsidR="001F5EE9">
        <w:rPr>
          <w:rFonts w:hAnsi="Times New Roman" w:ascii="Times New Roman"/>
          <w:szCs w:val="24"/>
        </w:rPr>
        <w:t>Savo Filipović, Dramalj, Braće Košuljandić 100/a, OIB 19559750928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>og postupka, na račun br. IBAN HR</w:t>
      </w:r>
      <w:r w:rsidR="003A7F0A">
        <w:rPr>
          <w:rFonts w:hAnsi="Times New Roman" w:ascii="Times New Roman"/>
          <w:szCs w:val="24"/>
        </w:rPr>
        <w:t xml:space="preserve"> 8624020063100241282, otvoren u Erste banka.</w:t>
      </w:r>
    </w:p>
    <w:p w:rsidRDefault="003A409E" w:rsidP="00E41DA8" w:rsidR="003A409E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495B2E" w:rsidRPr="003A7F0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dužnikom  </w:t>
      </w:r>
      <w:r w:rsidR="001F5EE9" w:rsidRPr="001F5EE9">
        <w:rPr>
          <w:rFonts w:hAnsi="Times New Roman" w:ascii="Times New Roman"/>
          <w:szCs w:val="24"/>
        </w:rPr>
        <w:t>DONATA SERVIS d.o.o. za usluge, Zagreb, I. B. Mažuranić 82, OIB 41741990796</w:t>
      </w:r>
      <w:r>
        <w:rPr>
          <w:rFonts w:hAnsi="Times New Roman" w:ascii="Times New Roman"/>
          <w:szCs w:val="24"/>
        </w:rPr>
        <w:t>, Rješenjem ovog suda br. St-</w:t>
      </w:r>
      <w:r w:rsidR="001F5EE9">
        <w:rPr>
          <w:rFonts w:hAnsi="Times New Roman" w:ascii="Times New Roman"/>
          <w:szCs w:val="24"/>
        </w:rPr>
        <w:t>8740</w:t>
      </w:r>
      <w:r>
        <w:rPr>
          <w:rFonts w:hAnsi="Times New Roman" w:ascii="Times New Roman"/>
          <w:szCs w:val="24"/>
        </w:rPr>
        <w:t>/</w:t>
      </w:r>
      <w:r w:rsidR="00F73E44">
        <w:rPr>
          <w:rFonts w:hAnsi="Times New Roman" w:ascii="Times New Roman"/>
          <w:szCs w:val="24"/>
        </w:rPr>
        <w:t xml:space="preserve">15 od </w:t>
      </w:r>
      <w:r w:rsidR="003A7F0A" w:rsidRPr="003A7F0A">
        <w:rPr>
          <w:rFonts w:hAnsi="Times New Roman" w:ascii="Times New Roman"/>
          <w:szCs w:val="24"/>
        </w:rPr>
        <w:t>8</w:t>
      </w:r>
      <w:r w:rsidRPr="003A7F0A">
        <w:rPr>
          <w:rFonts w:hAnsi="Times New Roman" w:ascii="Times New Roman"/>
          <w:szCs w:val="24"/>
        </w:rPr>
        <w:t xml:space="preserve">. </w:t>
      </w:r>
      <w:r w:rsidR="003A7F0A" w:rsidRPr="003A7F0A">
        <w:rPr>
          <w:rFonts w:hAnsi="Times New Roman" w:ascii="Times New Roman"/>
          <w:szCs w:val="24"/>
        </w:rPr>
        <w:t>ožujka 2017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Pr="003A7F0A">
        <w:rPr>
          <w:rFonts w:hAnsi="Times New Roman" w:ascii="Times New Roman"/>
          <w:szCs w:val="24"/>
        </w:rPr>
        <w:t xml:space="preserve"> je </w:t>
      </w:r>
      <w:r w:rsidR="001F5EE9" w:rsidRPr="003A7F0A">
        <w:rPr>
          <w:rFonts w:hAnsi="Times New Roman" w:ascii="Times New Roman"/>
          <w:szCs w:val="24"/>
        </w:rPr>
        <w:t>Savo Filipović, Dramalj, Braće Košuljandić 100/a, OIB 19559750928.</w:t>
      </w:r>
    </w:p>
    <w:p w:rsidRDefault="001F5EE9" w:rsidP="00E41DA8" w:rsidR="001F5EE9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utvrđivanja uvjeta o postojanju zakonskih razloga za otvaranje i provođenje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77118F">
        <w:rPr>
          <w:rFonts w:hAnsi="Times New Roman" w:ascii="Times New Roman"/>
          <w:szCs w:val="24"/>
        </w:rPr>
        <w:t>putem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Člankom 94 st. 1. i 2. Stečajnog zakona (NN 71/15, 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3A7F0A">
        <w:rPr>
          <w:rFonts w:hAnsi="Times New Roman" w:ascii="Times New Roman"/>
          <w:szCs w:val="24"/>
        </w:rPr>
        <w:t xml:space="preserve">, </w:t>
      </w:r>
      <w:r w:rsidR="003A7F0A" w:rsidRPr="003A7F0A">
        <w:rPr>
          <w:rFonts w:hAnsi="Times New Roman" w:ascii="Times New Roman"/>
          <w:szCs w:val="24"/>
        </w:rPr>
        <w:t>26</w:t>
      </w:r>
      <w:r w:rsidR="00E41DA8" w:rsidRPr="003A7F0A">
        <w:rPr>
          <w:rFonts w:hAnsi="Times New Roman" w:ascii="Times New Roman"/>
          <w:szCs w:val="24"/>
        </w:rPr>
        <w:t xml:space="preserve">. </w:t>
      </w:r>
      <w:r w:rsidRPr="003A7F0A">
        <w:rPr>
          <w:rFonts w:hAnsi="Times New Roman" w:ascii="Times New Roman"/>
          <w:szCs w:val="24"/>
        </w:rPr>
        <w:t>travnja 2018</w:t>
      </w:r>
      <w:r w:rsidR="00E41DA8" w:rsidRPr="003A7F0A">
        <w:rPr>
          <w:rFonts w:hAnsi="Times New Roman" w:ascii="Times New Roman"/>
          <w:szCs w:val="24"/>
        </w:rPr>
        <w:t>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2A78C0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pravo na žalbu imaju stečajni upravitelj, dužnik pojedinac i svaki stečajni vjerovnik (čl. 94 st 5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2A78C0" w:rsidP="002A78C0" w:rsidR="002A78C0" w:rsidRPr="002A78C0">
      <w:pPr>
        <w:ind w:left="4248"/>
        <w:rPr>
          <w:rFonts w:hAnsi="Times New Roman" w:ascii="Times New Roman"/>
        </w:rPr>
      </w:pPr>
      <w:r w:rsidRPr="002A78C0">
        <w:rPr>
          <w:rFonts w:hAnsi="Times New Roman" w:ascii="Times New Roman"/>
        </w:rPr>
        <w:t>Za točnost otpravka-ovlašteni službenik</w:t>
      </w:r>
    </w:p>
    <w:p w:rsidRDefault="002A78C0" w:rsidP="002A78C0" w:rsidR="002A78C0" w:rsidRPr="002A78C0">
      <w:pPr>
        <w:ind w:left="4248"/>
        <w:rPr>
          <w:rFonts w:hAnsi="Times New Roman" w:ascii="Times New Roman"/>
        </w:rPr>
      </w:pPr>
      <w:r w:rsidRPr="002A78C0">
        <w:rPr>
          <w:rFonts w:hAnsi="Times New Roman" w:ascii="Times New Roman"/>
        </w:rPr>
        <w:tab/>
        <w:t xml:space="preserve">   Monika Grbac</w:t>
      </w:r>
    </w:p>
    <w:p w:rsidRDefault="003A409E" w:rsidP="00E41DA8" w:rsidR="0077118F" w:rsidRPr="002A78C0">
      <w:pPr>
        <w:rPr>
          <w:rFonts w:hAnsi="Times New Roman" w:ascii="Times New Roman"/>
        </w:rPr>
      </w:pPr>
      <w:r w:rsidRPr="002A78C0">
        <w:rPr>
          <w:rFonts w:hAnsi="Times New Roman" w:ascii="Times New Roman"/>
        </w:rPr>
        <w:t xml:space="preserve"> </w:t>
      </w:r>
    </w:p>
    <w:sectPr w:rsidSect="00E41DA8" w:rsidR="0077118F" w:rsidRPr="002A78C0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A78C0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8D0921">
      <w:rPr>
        <w:rFonts w:hAnsi="Times New Roman" w:ascii="Times New Roman"/>
        <w:szCs w:val="24"/>
      </w:rPr>
      <w:t>8740</w:t>
    </w:r>
    <w:r w:rsidR="003A409E">
      <w:rPr>
        <w:rFonts w:hAnsi="Times New Roman" w:ascii="Times New Roman"/>
        <w:szCs w:val="24"/>
      </w:rPr>
      <w:t>/15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4369C"/>
    <w:rsid w:val="0004439D"/>
    <w:rsid w:val="000F527E"/>
    <w:rsid w:val="000F5B99"/>
    <w:rsid w:val="0011238A"/>
    <w:rsid w:val="00187F07"/>
    <w:rsid w:val="001F5EE9"/>
    <w:rsid w:val="001F6333"/>
    <w:rsid w:val="00222E37"/>
    <w:rsid w:val="002564EF"/>
    <w:rsid w:val="002A0D6F"/>
    <w:rsid w:val="002A78C0"/>
    <w:rsid w:val="00331AD6"/>
    <w:rsid w:val="00340F9E"/>
    <w:rsid w:val="003A0251"/>
    <w:rsid w:val="003A409E"/>
    <w:rsid w:val="003A7F0A"/>
    <w:rsid w:val="003F240D"/>
    <w:rsid w:val="003F378E"/>
    <w:rsid w:val="004132CA"/>
    <w:rsid w:val="004612AB"/>
    <w:rsid w:val="00495B2E"/>
    <w:rsid w:val="00516C8F"/>
    <w:rsid w:val="00585A5E"/>
    <w:rsid w:val="006B61A1"/>
    <w:rsid w:val="006F5397"/>
    <w:rsid w:val="00745A37"/>
    <w:rsid w:val="0077118F"/>
    <w:rsid w:val="008402D9"/>
    <w:rsid w:val="008630B4"/>
    <w:rsid w:val="008D0921"/>
    <w:rsid w:val="00994798"/>
    <w:rsid w:val="009F466E"/>
    <w:rsid w:val="00A82CC7"/>
    <w:rsid w:val="00AB2D53"/>
    <w:rsid w:val="00AC1C53"/>
    <w:rsid w:val="00AF0414"/>
    <w:rsid w:val="00B66B0C"/>
    <w:rsid w:val="00B86001"/>
    <w:rsid w:val="00BE3772"/>
    <w:rsid w:val="00C05C8D"/>
    <w:rsid w:val="00CF26DA"/>
    <w:rsid w:val="00D0226F"/>
    <w:rsid w:val="00DB207C"/>
    <w:rsid w:val="00DE05C9"/>
    <w:rsid w:val="00E22D62"/>
    <w:rsid w:val="00E33188"/>
    <w:rsid w:val="00E41DA8"/>
    <w:rsid w:val="00E72A46"/>
    <w:rsid w:val="00E90754"/>
    <w:rsid w:val="00EB6674"/>
    <w:rsid w:val="00EE10DE"/>
    <w:rsid w:val="00EE2CB2"/>
    <w:rsid w:val="00F62920"/>
    <w:rsid w:val="00F73E44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A78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8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8C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8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8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A78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8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8C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8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8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>St-8740/2015-28</izvorni_sadrzaj>
    <derivirana_varijabla naziv="DomainObject.Oznaka_1">St-8740/2015-28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8740</izvorni_sadrzaj>
    <derivirana_varijabla naziv="DomainObject.Predmet.Broj_1">8740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studenog 2017.</izvorni_sadrzaj>
    <derivirana_varijabla naziv="DomainObject.Predmet.DatumRjesavanja_1">30.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St-8740/2015</izvorni_sadrzaj>
    <derivirana_varijabla naziv="DomainObject.Predmet.OznakaBroj_1">St-8740/2015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a/a</izvorni_sadrzaj>
    <derivirana_varijabla naziv="DomainObject.Predmet.PrimjedbaSuca_1">a/a</derivirana_varijabla>
  </DomainObject.Predmet.PrimjedbaSuca>
  <DomainObject.Predmet.ProtustrankaFormated>
    <izvorni_sadrzaj>  DONATA SERVIS d.o.o.</izvorni_sadrzaj>
    <derivirana_varijabla naziv="DomainObject.Predmet.ProtustrankaFormated_1">  DONATA SERVIS d.o.o.</derivirana_varijabla>
  </DomainObject.Predmet.ProtustrankaFormated>
  <DomainObject.Predmet.ProtustrankaFormatedOIB>
    <izvorni_sadrzaj>  DONATA SERVIS d.o.o., OIB 41741990765</izvorni_sadrzaj>
    <derivirana_varijabla naziv="DomainObject.Predmet.ProtustrankaFormatedOIB_1">  DONATA SERVIS d.o.o., OIB 41741990765</derivirana_varijabla>
  </DomainObject.Predmet.ProtustrankaFormatedOIB>
  <DomainObject.Predmet.ProtustrankaFormatedWithAdress>
    <izvorni_sadrzaj> DONATA SERVIS d.o.o., Ivane Brlić-Mažuranić 82, 10000 Zagreb</izvorni_sadrzaj>
    <derivirana_varijabla naziv="DomainObject.Predmet.ProtustrankaFormatedWithAdress_1"> DONATA SERVIS d.o.o., Ivane Brlić-Mažuranić 82, 10000 Zagreb</derivirana_varijabla>
  </DomainObject.Predmet.ProtustrankaFormatedWithAdress>
  <DomainObject.Predmet.ProtustrankaFormatedWithAdressOIB>
    <izvorni_sadrzaj> DONATA SERVIS d.o.o., OIB 41741990765, Ivane Brlić-Mažuranić 82, 10000 Zagreb</izvorni_sadrzaj>
    <derivirana_varijabla naziv="DomainObject.Predmet.ProtustrankaFormatedWithAdressOIB_1"> DONATA SERVIS d.o.o., OIB 41741990765, Ivane Brlić-Mažuranić 82, 10000 Zagreb</derivirana_varijabla>
  </DomainObject.Predmet.ProtustrankaFormatedWithAdressOIB>
  <DomainObject.Predmet.ProtustrankaWithAdress>
    <izvorni_sadrzaj>DONATA SERVIS d.o.o. Ivane Brlić-Mažuranić 82, 10000 Zagreb</izvorni_sadrzaj>
    <derivirana_varijabla naziv="DomainObject.Predmet.ProtustrankaWithAdress_1">DONATA SERVIS d.o.o. Ivane Brlić-Mažuranić 82, 10000 Zagreb</derivirana_varijabla>
  </DomainObject.Predmet.ProtustrankaWithAdress>
  <DomainObject.Predmet.ProtustrankaWithAdressOIB>
    <izvorni_sadrzaj>DONATA SERVIS d.o.o., OIB 41741990765, Ivane Brlić-Mažuranić 82, 10000 Zagreb</izvorni_sadrzaj>
    <derivirana_varijabla naziv="DomainObject.Predmet.ProtustrankaWithAdressOIB_1">DONATA SERVIS d.o.o., OIB 41741990765, Ivane Brlić-Mažuranić 82, 10000 Zagreb</derivirana_varijabla>
  </DomainObject.Predmet.ProtustrankaWithAdressOIB>
  <DomainObject.Predmet.ProtustrankaNazivFormated>
    <izvorni_sadrzaj>DONATA SERVIS d.o.o.</izvorni_sadrzaj>
    <derivirana_varijabla naziv="DomainObject.Predmet.ProtustrankaNazivFormated_1">DONATA SERVIS d.o.o.</derivirana_varijabla>
  </DomainObject.Predmet.ProtustrankaNazivFormated>
  <DomainObject.Predmet.ProtustrankaNazivFormatedOIB>
    <izvorni_sadrzaj>DONATA SERVIS d.o.o., OIB 41741990765</izvorni_sadrzaj>
    <derivirana_varijabla naziv="DomainObject.Predmet.ProtustrankaNazivFormatedOIB_1">DONATA SERVIS d.o.o., OIB 41741990765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DONATA SERVIS d.o.o.</item>
    </izvorni_sadrzaj>
    <derivirana_varijabla naziv="DomainObject.Predmet.ProtuStrankaListFormated_1">
      <item>DONATA SERVIS d.o.o.</item>
    </derivirana_varijabla>
  </DomainObject.Predmet.ProtuStrankaListFormated>
  <DomainObject.Predmet.ProtuStrankaListFormatedOIB>
    <izvorni_sadrzaj>
      <item>DONATA SERVIS d.o.o., OIB 41741990765</item>
    </izvorni_sadrzaj>
    <derivirana_varijabla naziv="DomainObject.Predmet.ProtuStrankaListFormatedOIB_1">
      <item>DONATA SERVIS d.o.o., OIB 41741990765</item>
    </derivirana_varijabla>
  </DomainObject.Predmet.ProtuStrankaListFormatedOIB>
  <DomainObject.Predmet.ProtuStrankaListFormatedWithAdress>
    <izvorni_sadrzaj>
      <item>DONATA SERVIS d.o.o., Ivane Brlić-Mažuranić 82, 10000 Zagreb</item>
    </izvorni_sadrzaj>
    <derivirana_varijabla naziv="DomainObject.Predmet.ProtuStrankaListFormatedWithAdress_1">
      <item>DONATA SERVIS d.o.o., Ivane Brlić-Mažuranić 82, 10000 Zagreb</item>
    </derivirana_varijabla>
  </DomainObject.Predmet.ProtuStrankaListFormatedWithAdress>
  <DomainObject.Predmet.ProtuStrankaListFormatedWithAdressOIB>
    <izvorni_sadrzaj>
      <item>DONATA SERVIS d.o.o., OIB 41741990765, Ivane Brlić-Mažuranić 82, 10000 Zagreb</item>
    </izvorni_sadrzaj>
    <derivirana_varijabla naziv="DomainObject.Predmet.ProtuStrankaListFormatedWithAdressOIB_1">
      <item>DONATA SERVIS d.o.o., OIB 41741990765, Ivane Brlić-Mažuranić 82, 10000 Zagreb</item>
    </derivirana_varijabla>
  </DomainObject.Predmet.ProtuStrankaListFormatedWithAdressOIB>
  <DomainObject.Predmet.ProtuStrankaListNazivFormated>
    <izvorni_sadrzaj>
      <item>DONATA SERVIS d.o.o.</item>
    </izvorni_sadrzaj>
    <derivirana_varijabla naziv="DomainObject.Predmet.ProtuStrankaListNazivFormated_1">
      <item>DONATA SERVIS d.o.o.</item>
    </derivirana_varijabla>
  </DomainObject.Predmet.ProtuStrankaListNazivFormated>
  <DomainObject.Predmet.ProtuStrankaListNazivFormatedOIB>
    <izvorni_sadrzaj>
      <item>DONATA SERVIS d.o.o., OIB 41741990765</item>
    </izvorni_sadrzaj>
    <derivirana_varijabla naziv="DomainObject.Predmet.ProtuStrankaListNazivFormatedOIB_1">
      <item>DONATA SERVIS d.o.o., OIB 41741990765</item>
    </derivirana_varijabla>
  </DomainObject.Predmet.ProtuStrankaListNazivFormatedOIB>
  <DomainObject.Predmet.OstaliListFormated>
    <izvorni_sadrzaj>
      <item>Alexander Krynin</item>
    </izvorni_sadrzaj>
    <derivirana_varijabla naziv="DomainObject.Predmet.OstaliListFormated_1">
      <item>Alexander Krynin</item>
    </derivirana_varijabla>
  </DomainObject.Predmet.OstaliListFormated>
  <DomainObject.Predmet.OstaliListFormatedOIB>
    <izvorni_sadrzaj>
      <item>Alexander Krynin, OIB 92978199986</item>
    </izvorni_sadrzaj>
    <derivirana_varijabla naziv="DomainObject.Predmet.OstaliListFormatedOIB_1">
      <item>Alexander Krynin, OIB 92978199986</item>
    </derivirana_varijabla>
  </DomainObject.Predmet.OstaliListFormatedOIB>
  <DomainObject.Predmet.OstaliListFormatedWithAdress>
    <izvorni_sadrzaj>
      <item>Alexander Krynin, Ivane Brlić-mažuranić 82, 10000 Zagreb</item>
    </izvorni_sadrzaj>
    <derivirana_varijabla naziv="DomainObject.Predmet.OstaliListFormatedWithAdress_1">
      <item>Alexander Krynin, Ivane Brlić-mažuranić 82, 10000 Zagreb</item>
    </derivirana_varijabla>
  </DomainObject.Predmet.OstaliListFormatedWithAdress>
  <DomainObject.Predmet.OstaliListFormatedWithAdressOIB>
    <izvorni_sadrzaj>
      <item>Alexander Krynin, OIB 92978199986, Ivane Brlić-mažuranić 82, 10000 Zagreb</item>
    </izvorni_sadrzaj>
    <derivirana_varijabla naziv="DomainObject.Predmet.OstaliListFormatedWithAdressOIB_1">
      <item>Alexander Krynin, OIB 92978199986, Ivane Brlić-mažuranić 82, 10000 Zagreb</item>
    </derivirana_varijabla>
  </DomainObject.Predmet.OstaliListFormatedWithAdressOIB>
  <DomainObject.Predmet.OstaliListNazivFormated>
    <izvorni_sadrzaj>
      <item>Alexander Krynin</item>
    </izvorni_sadrzaj>
    <derivirana_varijabla naziv="DomainObject.Predmet.OstaliListNazivFormated_1">
      <item>Alexander Krynin</item>
    </derivirana_varijabla>
  </DomainObject.Predmet.OstaliListNazivFormated>
  <DomainObject.Predmet.OstaliListNazivFormatedOIB>
    <izvorni_sadrzaj>
      <item>Alexander Krynin, OIB 92978199986</item>
    </izvorni_sadrzaj>
    <derivirana_varijabla naziv="DomainObject.Predmet.OstaliListNazivFormatedOIB_1">
      <item>Alexander Krynin, OIB 92978199986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St-8740/2015-28</izvorni_sadrzaj>
    <derivirana_varijabla naziv="DomainObject.PoslovniBrojDokumenta_1">St-8740/2015-28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DONATA SERVIS d.o.o.</izvorni_sadrzaj>
    <derivirana_varijabla naziv="DomainObject.Predmet.ProtustrankaIDrugi_1">DONATA SERVIS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DONATA SERVIS d.o.o., OIB 41741990765, Ivane Brlić-Mažuranić 82, 10000 Zagreb</izvorni_sadrzaj>
    <derivirana_varijabla naziv="DomainObject.Predmet.ProtustrankaIDrugiAdressOIB_1">DONATA SERVIS d.o.o., OIB 41741990765, Ivane Brlić-Mažuranić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listopada 2017.</izvorni_sadrzaj>
    <derivirana_varijabla naziv="DomainObject.Predmet.OdlukaRjesenje.DatumDonosenjaOdluke_1">19. listopada 2017.</derivirana_varijabla>
  </DomainObject.Predmet.OdlukaRjesenje.DatumDonosenjaOdluke>
  <DomainObject.Predmet.OdlukaRjesenje.DatumPravomocnosti>
    <izvorni_sadrzaj>10. studenog 2017.</izvorni_sadrzaj>
    <derivirana_varijabla naziv="DomainObject.Predmet.OdlukaRjesenje.DatumPravomocnosti_1">10. studenog 2017.</derivirana_varijabla>
  </DomainObject.Predmet.OdlukaRjesenje.DatumPravomocnosti>
  <DomainObject.Predmet.OdlukaRjesenje.Oznaka>
    <izvorni_sadrzaj>St-8740/2015-20</izvorni_sadrzaj>
    <derivirana_varijabla naziv="DomainObject.Predmet.OdlukaRjesenje.Oznaka_1">St-8740/2015-20</derivirana_varijabla>
  </DomainObject.Predmet.OdlukaRjesenje.Oznaka>
  <DomainObject.Predmet.SudioniciListNaziv>
    <izvorni_sadrzaj>
      <item>FINA Regionalni centar Zagreb</item>
      <item>DONATA SERVIS d.o.o.</item>
      <item>Alexander Krynin</item>
    </izvorni_sadrzaj>
    <derivirana_varijabla naziv="DomainObject.Predmet.SudioniciListNaziv_1">
      <item>FINA Regionalni centar Zagreb</item>
      <item>DONATA SERVIS d.o.o.</item>
      <item>Alexander Krynin</item>
    </derivirana_varijabla>
  </DomainObject.Predmet.SudioniciListNaziv>
  <DomainObject.Predmet.SudioniciListAdressOIB>
    <izvorni_sadrzaj>
      <item>FINA Regionalni centar Zagreb, OIB 85821130368, Ilica 307,10000 Zagreb</item>
      <item>DONATA SERVIS d.o.o., OIB 41741990765, Ivane Brlić-Mažuranić 82,10000 Zagreb</item>
      <item>Alexander Krynin, OIB 92978199986, Ivane Brlić-mažuranić 82,10000 Zagreb</item>
    </izvorni_sadrzaj>
    <derivirana_varijabla naziv="DomainObject.Predmet.SudioniciListAdressOIB_1">
      <item>FINA Regionalni centar Zagreb, OIB 85821130368, Ilica 307,10000 Zagreb</item>
      <item>DONATA SERVIS d.o.o., OIB 41741990765, Ivane Brlić-Mažuranić 82,10000 Zagreb</item>
      <item>Alexander Krynin, OIB 92978199986, Ivane Brlić-mažuranić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41741990765</item>
      <item>, OIB 92978199986</item>
    </izvorni_sadrzaj>
    <derivirana_varijabla naziv="DomainObject.Predmet.SudioniciListNazivOIB_1">
      <item>, OIB 85821130368</item>
      <item>, OIB 41741990765</item>
      <item>, OIB 92978199986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3130</properties:Characters>
  <properties:Lines>79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2018-04-17T12:36:00Z</dcterms:created>
  <dc:creator>Valentina Kranjčić</dc:creator>
  <cp:lastModifiedBy>Monika Grbac</cp:lastModifiedBy>
  <cp:lastPrinted>2018-04-26T09:06:00Z</cp:lastPrinted>
  <dcterms:modified xmlns:xsi="http://www.w3.org/2001/XMLSchema-instance" xsi:type="dcterms:W3CDTF">2018-04-26T09:07:00Z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St-8740/2015-28 / Odluka - Rješenje (st-8740-15.docx)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