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4191" w14:paraId="e994191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5A12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12AE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5A12AE">
        <w:rPr>
          <w:rFonts w:hAnsi="Times New Roman" w:ascii="Times New Roman"/>
          <w:szCs w:val="24"/>
          <w:lang w:val="hr-HR"/>
        </w:rPr>
        <w:t>u pojedincu Luciji Butigan,</w:t>
      </w:r>
      <w:r w:rsidRPr="005A12AE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TRGO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RAPTOR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 d.o.o. za usluge, trgovinu i uvoz-izvoz, Grabe (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Bedekovčina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), Grabe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37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/B,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OIB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>: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37350034691</w:t>
      </w:r>
      <w:proofErr w:type="spellEnd"/>
      <w:r w:rsidRPr="005A12AE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28</w:t>
      </w:r>
      <w:proofErr w:type="spellEnd"/>
      <w:r w:rsidRPr="005A12AE">
        <w:rPr>
          <w:rFonts w:hAnsi="Times New Roman" w:ascii="Times New Roman"/>
          <w:szCs w:val="24"/>
          <w:lang w:val="hr-HR"/>
        </w:rPr>
        <w:t xml:space="preserve">. </w:t>
      </w:r>
      <w:r w:rsidR="007D0176" w:rsidRPr="005A12AE">
        <w:rPr>
          <w:rFonts w:hAnsi="Times New Roman" w:ascii="Times New Roman"/>
          <w:szCs w:val="24"/>
          <w:lang w:val="hr-HR"/>
        </w:rPr>
        <w:t>prosinca</w:t>
      </w:r>
      <w:r w:rsidRPr="005A12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A12AE">
        <w:rPr>
          <w:rFonts w:hAnsi="Times New Roman" w:ascii="Times New Roman"/>
          <w:szCs w:val="24"/>
          <w:lang w:val="hr-HR"/>
        </w:rPr>
        <w:t>2016</w:t>
      </w:r>
      <w:proofErr w:type="spellEnd"/>
      <w:r w:rsidRPr="005A12AE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5A12AE">
      <w:pPr>
        <w:jc w:val="center"/>
        <w:rPr>
          <w:rFonts w:hAnsi="Times New Roman" w:ascii="Times New Roman"/>
          <w:szCs w:val="24"/>
          <w:lang w:val="hr-HR"/>
        </w:rPr>
      </w:pPr>
      <w:r w:rsidRPr="005A12AE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5A12A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5A12AE" w:rsidR="003500A5" w:rsidRPr="005A12AE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12AE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TRGO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RAPTOR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 d.o.o. za usluge, trgovinu i uvoz-izvoz, Grabe (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Bedekovčina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), Grabe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37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 xml:space="preserve">/B,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OIB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>: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37350034691</w:t>
      </w:r>
      <w:proofErr w:type="spellEnd"/>
      <w:r w:rsidRPr="005A12AE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7D0176" w:rsidRPr="005A12AE">
        <w:rPr>
          <w:rFonts w:hAnsi="Times New Roman" w:ascii="Times New Roman"/>
          <w:szCs w:val="24"/>
          <w:lang w:val="hr-HR"/>
        </w:rPr>
        <w:t xml:space="preserve">Zdenko 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Bešlić</w:t>
      </w:r>
      <w:proofErr w:type="spellEnd"/>
      <w:r w:rsidR="007D0176" w:rsidRPr="005A12AE">
        <w:rPr>
          <w:rFonts w:hAnsi="Times New Roman" w:ascii="Times New Roman"/>
          <w:szCs w:val="24"/>
          <w:lang w:val="hr-HR"/>
        </w:rPr>
        <w:t>, Slavonski Brod, P. Krešimira IV. br. 4</w:t>
      </w:r>
      <w:r w:rsidR="005A12AE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5A12AE">
        <w:rPr>
          <w:rFonts w:hAnsi="Times New Roman" w:ascii="Times New Roman"/>
          <w:szCs w:val="24"/>
          <w:lang w:val="hr-HR"/>
        </w:rPr>
        <w:t>OIB</w:t>
      </w:r>
      <w:proofErr w:type="spellEnd"/>
      <w:r w:rsidR="005A12AE">
        <w:rPr>
          <w:rFonts w:hAnsi="Times New Roman" w:ascii="Times New Roman"/>
          <w:szCs w:val="24"/>
          <w:lang w:val="hr-HR"/>
        </w:rPr>
        <w:t>:</w:t>
      </w:r>
      <w:proofErr w:type="spellStart"/>
      <w:r w:rsidR="007D0176" w:rsidRPr="005A12AE">
        <w:rPr>
          <w:rFonts w:hAnsi="Times New Roman" w:ascii="Times New Roman"/>
          <w:szCs w:val="24"/>
          <w:lang w:val="hr-HR"/>
        </w:rPr>
        <w:t>40568270984</w:t>
      </w:r>
      <w:proofErr w:type="spellEnd"/>
      <w:r w:rsidR="005A12AE">
        <w:rPr>
          <w:rFonts w:hAnsi="Times New Roman" w:ascii="Times New Roman"/>
          <w:szCs w:val="24"/>
          <w:lang w:val="hr-HR"/>
        </w:rPr>
        <w:t>.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 xml:space="preserve">i kazna zatvora, sukladno čl. </w:t>
      </w:r>
      <w:proofErr w:type="spellStart"/>
      <w:r w:rsidR="00840182">
        <w:rPr>
          <w:rFonts w:hAnsi="Times New Roman" w:ascii="Times New Roman"/>
          <w:szCs w:val="24"/>
          <w:lang w:val="hr-HR"/>
        </w:rPr>
        <w:t>11</w:t>
      </w:r>
      <w:r w:rsidRPr="003500A5">
        <w:rPr>
          <w:rFonts w:hAnsi="Times New Roman" w:ascii="Times New Roman"/>
          <w:szCs w:val="24"/>
          <w:lang w:val="hr-HR"/>
        </w:rPr>
        <w:t>7</w:t>
      </w:r>
      <w:proofErr w:type="spellEnd"/>
      <w:r w:rsidRPr="003500A5">
        <w:rPr>
          <w:rFonts w:hAnsi="Times New Roman" w:ascii="Times New Roman"/>
          <w:szCs w:val="24"/>
          <w:lang w:val="hr-HR"/>
        </w:rPr>
        <w:t>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 xml:space="preserve">a u svezi s čl. </w:t>
      </w:r>
      <w:proofErr w:type="spellStart"/>
      <w:r w:rsidR="00CC0027">
        <w:rPr>
          <w:rFonts w:hAnsi="Times New Roman" w:ascii="Times New Roman"/>
          <w:szCs w:val="24"/>
          <w:lang w:val="hr-HR"/>
        </w:rPr>
        <w:t>177</w:t>
      </w:r>
      <w:proofErr w:type="spellEnd"/>
      <w:r w:rsidR="00CC0027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CC0027">
        <w:rPr>
          <w:rFonts w:hAnsi="Times New Roman" w:ascii="Times New Roman"/>
          <w:szCs w:val="24"/>
          <w:lang w:val="hr-HR"/>
        </w:rPr>
        <w:t>178</w:t>
      </w:r>
      <w:proofErr w:type="spellEnd"/>
      <w:r w:rsidR="00CC0027">
        <w:rPr>
          <w:rFonts w:hAnsi="Times New Roman" w:ascii="Times New Roman"/>
          <w:szCs w:val="24"/>
          <w:lang w:val="hr-HR"/>
        </w:rPr>
        <w:t>.</w:t>
      </w:r>
      <w:r w:rsidR="005A12AE">
        <w:rPr>
          <w:rFonts w:hAnsi="Times New Roman" w:ascii="Times New Roman"/>
          <w:szCs w:val="24"/>
          <w:lang w:val="hr-HR"/>
        </w:rPr>
        <w:t xml:space="preserve"> 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D0176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21</w:t>
      </w:r>
      <w:proofErr w:type="spellEnd"/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B13BA9">
        <w:rPr>
          <w:rFonts w:hAnsi="Times New Roman" w:ascii="Times New Roman"/>
          <w:b/>
          <w:szCs w:val="24"/>
          <w:u w:val="single"/>
          <w:lang w:val="hr-HR"/>
        </w:rPr>
        <w:t xml:space="preserve"> 2016</w:t>
      </w:r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5A12AE"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 w:rsidR="00B13BA9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 w:rsidR="005A12AE">
        <w:rPr>
          <w:rFonts w:hAnsi="Times New Roman" w:ascii="Times New Roman"/>
          <w:b/>
          <w:szCs w:val="24"/>
          <w:u w:val="single"/>
          <w:lang w:val="hr-HR"/>
        </w:rPr>
        <w:t>45</w:t>
      </w:r>
      <w:proofErr w:type="spellEnd"/>
      <w:r w:rsidR="00776BF7" w:rsidRPr="0096051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 xml:space="preserve">, soba </w:t>
      </w:r>
      <w:proofErr w:type="spellStart"/>
      <w:r w:rsidR="00CC0027">
        <w:rPr>
          <w:rFonts w:hAnsi="Times New Roman" w:ascii="Times New Roman"/>
          <w:szCs w:val="24"/>
          <w:lang w:val="hr-HR"/>
        </w:rPr>
        <w:t>91</w:t>
      </w:r>
      <w:proofErr w:type="spellEnd"/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7D0176" w:rsidP="003500A5" w:rsidR="007D01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0176" w:rsidP="003500A5" w:rsidR="007D01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0176" w:rsidP="003500A5" w:rsidR="007D017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>rivremeni stečajni upravitelj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 dužnika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 w:rsidRPr="007D01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 w:rsidRPr="007D0176">
        <w:rPr>
          <w:rFonts w:hAnsi="Times New Roman" w:ascii="Times New Roman"/>
          <w:szCs w:val="24"/>
          <w:lang w:val="hr-HR"/>
        </w:rPr>
        <w:t>Temeljem prijedloga</w:t>
      </w:r>
      <w:r w:rsidR="00FE1476" w:rsidRPr="007D0176">
        <w:rPr>
          <w:rFonts w:hAnsi="Times New Roman" w:ascii="Times New Roman"/>
          <w:szCs w:val="24"/>
          <w:lang w:val="hr-HR"/>
        </w:rPr>
        <w:t xml:space="preserve"> Financijske agencije, </w:t>
      </w:r>
      <w:proofErr w:type="spellStart"/>
      <w:r w:rsidR="00FE1476" w:rsidRPr="007D0176">
        <w:rPr>
          <w:rFonts w:hAnsi="Times New Roman" w:ascii="Times New Roman"/>
          <w:szCs w:val="24"/>
          <w:lang w:val="hr-HR"/>
        </w:rPr>
        <w:t>RC</w:t>
      </w:r>
      <w:proofErr w:type="spellEnd"/>
      <w:r w:rsidR="00FE1476" w:rsidRPr="007D0176">
        <w:rPr>
          <w:rFonts w:hAnsi="Times New Roman" w:ascii="Times New Roman"/>
          <w:szCs w:val="24"/>
          <w:lang w:val="hr-HR"/>
        </w:rPr>
        <w:t xml:space="preserve"> Zagreb, Podružnica Zagreb, Zagreb, Trg svibanjskih žrtva 1995. 1, koja je isti podnijela temeljem odredbe članka 110. stav 1. Stečajnog zakona ("Narodne novine" 71/15; dalje u tekstu SZ-a) </w:t>
      </w:r>
      <w:r w:rsidRPr="007D0176"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7D0176" w:rsidRPr="007D0176">
        <w:rPr>
          <w:rFonts w:hAnsi="Times New Roman" w:ascii="Times New Roman"/>
          <w:szCs w:val="24"/>
          <w:lang w:val="hr-HR"/>
        </w:rPr>
        <w:t>6</w:t>
      </w:r>
      <w:r w:rsidRPr="007D0176">
        <w:rPr>
          <w:rFonts w:hAnsi="Times New Roman" w:ascii="Times New Roman"/>
          <w:szCs w:val="24"/>
          <w:lang w:val="hr-HR"/>
        </w:rPr>
        <w:t xml:space="preserve">. </w:t>
      </w:r>
      <w:r w:rsidR="007D0176" w:rsidRPr="007D0176">
        <w:rPr>
          <w:rFonts w:hAnsi="Times New Roman" w:ascii="Times New Roman"/>
          <w:szCs w:val="24"/>
          <w:lang w:val="hr-HR"/>
        </w:rPr>
        <w:t>rujna</w:t>
      </w:r>
      <w:r w:rsidRPr="007D01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D0176">
        <w:rPr>
          <w:rFonts w:hAnsi="Times New Roman" w:ascii="Times New Roman"/>
          <w:szCs w:val="24"/>
          <w:lang w:val="hr-HR"/>
        </w:rPr>
        <w:t>2016</w:t>
      </w:r>
      <w:proofErr w:type="spellEnd"/>
      <w:r w:rsidRPr="007D0176">
        <w:rPr>
          <w:rFonts w:hAnsi="Times New Roman" w:ascii="Times New Roman"/>
          <w:szCs w:val="24"/>
          <w:lang w:val="hr-HR"/>
        </w:rPr>
        <w:t>.</w:t>
      </w:r>
      <w:r w:rsidR="003500A5" w:rsidRPr="007D0176">
        <w:rPr>
          <w:rFonts w:hAnsi="Times New Roman" w:ascii="Times New Roman"/>
          <w:szCs w:val="24"/>
          <w:lang w:val="hr-HR"/>
        </w:rPr>
        <w:t xml:space="preserve"> </w:t>
      </w:r>
      <w:r w:rsidRPr="007D0176">
        <w:rPr>
          <w:rFonts w:hAnsi="Times New Roman" w:ascii="Times New Roman"/>
          <w:szCs w:val="24"/>
          <w:lang w:val="hr-HR"/>
        </w:rPr>
        <w:t>g</w:t>
      </w:r>
      <w:r w:rsidR="003500A5" w:rsidRPr="007D0176">
        <w:rPr>
          <w:rFonts w:hAnsi="Times New Roman" w:ascii="Times New Roman"/>
          <w:szCs w:val="24"/>
          <w:lang w:val="hr-HR"/>
        </w:rPr>
        <w:t>odine</w:t>
      </w:r>
      <w:r w:rsidR="00FE1476" w:rsidRPr="007D0176">
        <w:rPr>
          <w:rFonts w:hAnsi="Times New Roman" w:ascii="Times New Roman"/>
          <w:szCs w:val="24"/>
          <w:lang w:val="hr-HR"/>
        </w:rPr>
        <w:t>, temeljem odredbe članka</w:t>
      </w:r>
      <w:r w:rsidRPr="007D0176">
        <w:rPr>
          <w:rFonts w:hAnsi="Times New Roman" w:ascii="Times New Roman"/>
          <w:szCs w:val="24"/>
          <w:lang w:val="hr-HR"/>
        </w:rPr>
        <w:t xml:space="preserve"> 115</w:t>
      </w:r>
      <w:r w:rsidR="003500A5" w:rsidRPr="007D0176">
        <w:rPr>
          <w:rFonts w:hAnsi="Times New Roman" w:ascii="Times New Roman"/>
          <w:szCs w:val="24"/>
          <w:lang w:val="hr-HR"/>
        </w:rPr>
        <w:t>.</w:t>
      </w:r>
      <w:r w:rsidRPr="007D0176">
        <w:rPr>
          <w:rFonts w:hAnsi="Times New Roman" w:ascii="Times New Roman"/>
          <w:szCs w:val="24"/>
          <w:lang w:val="hr-HR"/>
        </w:rPr>
        <w:t xml:space="preserve"> st</w:t>
      </w:r>
      <w:r w:rsidR="00FE1476" w:rsidRPr="007D0176">
        <w:rPr>
          <w:rFonts w:hAnsi="Times New Roman" w:ascii="Times New Roman"/>
          <w:szCs w:val="24"/>
          <w:lang w:val="hr-HR"/>
        </w:rPr>
        <w:t>av</w:t>
      </w:r>
      <w:r w:rsidR="003500A5" w:rsidRPr="007D0176">
        <w:rPr>
          <w:rFonts w:hAnsi="Times New Roman" w:ascii="Times New Roman"/>
          <w:szCs w:val="24"/>
          <w:lang w:val="hr-HR"/>
        </w:rPr>
        <w:t xml:space="preserve"> </w:t>
      </w:r>
      <w:r w:rsidRPr="007D0176">
        <w:rPr>
          <w:rFonts w:hAnsi="Times New Roman" w:ascii="Times New Roman"/>
          <w:szCs w:val="24"/>
          <w:lang w:val="hr-HR"/>
        </w:rPr>
        <w:t>1</w:t>
      </w:r>
      <w:r w:rsidR="003500A5" w:rsidRPr="007D0176">
        <w:rPr>
          <w:rFonts w:hAnsi="Times New Roman" w:ascii="Times New Roman"/>
          <w:szCs w:val="24"/>
          <w:lang w:val="hr-HR"/>
        </w:rPr>
        <w:t>.</w:t>
      </w:r>
      <w:r w:rsidRPr="007D0176">
        <w:rPr>
          <w:lang w:val="hr-HR"/>
        </w:rPr>
        <w:t xml:space="preserve"> </w:t>
      </w:r>
      <w:r w:rsidR="00F527EF" w:rsidRPr="007D0176">
        <w:rPr>
          <w:rFonts w:hAnsi="Times New Roman" w:ascii="Times New Roman"/>
          <w:szCs w:val="24"/>
          <w:lang w:val="hr-HR"/>
        </w:rPr>
        <w:t>SZ-a</w:t>
      </w:r>
      <w:r w:rsidRPr="007D0176">
        <w:rPr>
          <w:rFonts w:hAnsi="Times New Roman" w:ascii="Times New Roman"/>
          <w:szCs w:val="24"/>
          <w:lang w:val="hr-HR"/>
        </w:rPr>
        <w:t>, nadalje temeljem odre</w:t>
      </w:r>
      <w:r w:rsidR="003B5DD7" w:rsidRPr="007D0176">
        <w:rPr>
          <w:rFonts w:hAnsi="Times New Roman" w:ascii="Times New Roman"/>
          <w:szCs w:val="24"/>
          <w:lang w:val="hr-HR"/>
        </w:rPr>
        <w:t>d</w:t>
      </w:r>
      <w:r w:rsidRPr="007D0176">
        <w:rPr>
          <w:rFonts w:hAnsi="Times New Roman" w:ascii="Times New Roman"/>
          <w:szCs w:val="24"/>
          <w:lang w:val="hr-HR"/>
        </w:rPr>
        <w:t>b</w:t>
      </w:r>
      <w:r w:rsidR="00FE1476" w:rsidRPr="007D0176">
        <w:rPr>
          <w:rFonts w:hAnsi="Times New Roman" w:ascii="Times New Roman"/>
          <w:szCs w:val="24"/>
          <w:lang w:val="hr-HR"/>
        </w:rPr>
        <w:t>e članka</w:t>
      </w:r>
      <w:r w:rsidRPr="007D0176">
        <w:rPr>
          <w:rFonts w:hAnsi="Times New Roman" w:ascii="Times New Roman"/>
          <w:szCs w:val="24"/>
          <w:lang w:val="hr-HR"/>
        </w:rPr>
        <w:t xml:space="preserve"> 123</w:t>
      </w:r>
      <w:r w:rsidR="003500A5" w:rsidRPr="007D0176">
        <w:rPr>
          <w:rFonts w:hAnsi="Times New Roman" w:ascii="Times New Roman"/>
          <w:szCs w:val="24"/>
          <w:lang w:val="hr-HR"/>
        </w:rPr>
        <w:t>.</w:t>
      </w:r>
      <w:r w:rsidRPr="007D01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D0176">
        <w:rPr>
          <w:rFonts w:hAnsi="Times New Roman" w:ascii="Times New Roman"/>
          <w:szCs w:val="24"/>
          <w:lang w:val="hr-HR"/>
        </w:rPr>
        <w:t>SZ</w:t>
      </w:r>
      <w:proofErr w:type="spellEnd"/>
      <w:r w:rsidR="003500A5" w:rsidRPr="007D0176">
        <w:rPr>
          <w:rFonts w:hAnsi="Times New Roman" w:ascii="Times New Roman"/>
          <w:szCs w:val="24"/>
          <w:lang w:val="hr-HR"/>
        </w:rPr>
        <w:t>-a</w:t>
      </w:r>
      <w:r w:rsidR="00C74343" w:rsidRPr="007D0176">
        <w:rPr>
          <w:rFonts w:hAnsi="Times New Roman" w:ascii="Times New Roman"/>
          <w:szCs w:val="24"/>
          <w:lang w:val="hr-HR"/>
        </w:rPr>
        <w:t>,</w:t>
      </w:r>
      <w:r w:rsidRPr="007D0176"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 w:rsidRPr="007D0176">
        <w:rPr>
          <w:rFonts w:hAnsi="Times New Roman" w:ascii="Times New Roman"/>
          <w:szCs w:val="24"/>
          <w:lang w:val="hr-HR"/>
        </w:rPr>
        <w:t>očitovanja</w:t>
      </w:r>
      <w:r w:rsidRPr="007D0176">
        <w:rPr>
          <w:rFonts w:hAnsi="Times New Roman" w:ascii="Times New Roman"/>
          <w:szCs w:val="24"/>
          <w:lang w:val="hr-HR"/>
        </w:rPr>
        <w:t xml:space="preserve"> osobe </w:t>
      </w:r>
      <w:r w:rsidR="003B5DD7" w:rsidRPr="007D0176">
        <w:rPr>
          <w:rFonts w:hAnsi="Times New Roman" w:ascii="Times New Roman"/>
          <w:szCs w:val="24"/>
          <w:lang w:val="hr-HR"/>
        </w:rPr>
        <w:t>ovlaštene za zastupanje dužnika p</w:t>
      </w:r>
      <w:r w:rsidRPr="007D0176"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 w:rsidRPr="007D0176">
        <w:rPr>
          <w:rFonts w:hAnsi="Times New Roman" w:ascii="Times New Roman"/>
          <w:szCs w:val="24"/>
          <w:lang w:val="hr-HR"/>
        </w:rPr>
        <w:t>d</w:t>
      </w:r>
      <w:r w:rsidR="00FE1476" w:rsidRPr="007D0176">
        <w:rPr>
          <w:rFonts w:hAnsi="Times New Roman" w:ascii="Times New Roman"/>
          <w:szCs w:val="24"/>
          <w:lang w:val="hr-HR"/>
        </w:rPr>
        <w:t>no odredbi članka</w:t>
      </w:r>
      <w:r w:rsidRPr="007D0176">
        <w:rPr>
          <w:rFonts w:hAnsi="Times New Roman" w:ascii="Times New Roman"/>
          <w:szCs w:val="24"/>
          <w:lang w:val="hr-HR"/>
        </w:rPr>
        <w:t xml:space="preserve"> 17</w:t>
      </w:r>
      <w:r w:rsidR="003500A5" w:rsidRPr="007D0176">
        <w:rPr>
          <w:rFonts w:hAnsi="Times New Roman" w:ascii="Times New Roman"/>
          <w:szCs w:val="24"/>
          <w:lang w:val="hr-HR"/>
        </w:rPr>
        <w:t>.</w:t>
      </w:r>
      <w:r w:rsidR="00FE1476" w:rsidRPr="007D0176">
        <w:rPr>
          <w:rFonts w:hAnsi="Times New Roman" w:ascii="Times New Roman"/>
          <w:szCs w:val="24"/>
          <w:lang w:val="hr-HR"/>
        </w:rPr>
        <w:t xml:space="preserve"> i članka</w:t>
      </w:r>
      <w:r w:rsidRPr="007D0176">
        <w:rPr>
          <w:rFonts w:hAnsi="Times New Roman" w:ascii="Times New Roman"/>
          <w:szCs w:val="24"/>
          <w:lang w:val="hr-HR"/>
        </w:rPr>
        <w:t xml:space="preserve"> 117. SZ</w:t>
      </w:r>
      <w:r w:rsidR="003500A5" w:rsidRPr="007D0176">
        <w:rPr>
          <w:rFonts w:hAnsi="Times New Roman" w:ascii="Times New Roman"/>
          <w:szCs w:val="24"/>
          <w:lang w:val="hr-HR"/>
        </w:rPr>
        <w:t>-a</w:t>
      </w:r>
      <w:r w:rsidRPr="007D0176"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 w:rsidRPr="007D0176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 w:rsidRPr="007D0176">
      <w:pPr>
        <w:jc w:val="both"/>
        <w:rPr>
          <w:rFonts w:hAnsi="Times New Roman" w:ascii="Times New Roman"/>
          <w:szCs w:val="24"/>
          <w:lang w:val="hr-HR"/>
        </w:rPr>
      </w:pPr>
      <w:r w:rsidRPr="007D0176">
        <w:rPr>
          <w:rFonts w:hAnsi="Times New Roman" w:ascii="Times New Roman"/>
          <w:szCs w:val="24"/>
          <w:lang w:val="hr-HR"/>
        </w:rPr>
        <w:tab/>
        <w:t xml:space="preserve">Na navedeno ročište dužnik nije pristupio, iako uredno pozvan, a niti je postupio po Rješenje i zaključku ovog suda od </w:t>
      </w:r>
      <w:r w:rsidR="007D0176" w:rsidRPr="007D0176">
        <w:rPr>
          <w:rFonts w:hAnsi="Times New Roman" w:ascii="Times New Roman"/>
          <w:szCs w:val="24"/>
          <w:lang w:val="hr-HR"/>
        </w:rPr>
        <w:t>6</w:t>
      </w:r>
      <w:r w:rsidRPr="007D0176">
        <w:rPr>
          <w:rFonts w:hAnsi="Times New Roman" w:ascii="Times New Roman"/>
          <w:szCs w:val="24"/>
          <w:lang w:val="hr-HR"/>
        </w:rPr>
        <w:t xml:space="preserve">. </w:t>
      </w:r>
      <w:r w:rsidR="007D0176" w:rsidRPr="007D0176">
        <w:rPr>
          <w:rFonts w:hAnsi="Times New Roman" w:ascii="Times New Roman"/>
          <w:szCs w:val="24"/>
          <w:lang w:val="hr-HR"/>
        </w:rPr>
        <w:t>rujna</w:t>
      </w:r>
      <w:r w:rsidRPr="007D01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D0176">
        <w:rPr>
          <w:rFonts w:hAnsi="Times New Roman" w:ascii="Times New Roman"/>
          <w:szCs w:val="24"/>
          <w:lang w:val="hr-HR"/>
        </w:rPr>
        <w:t>2016</w:t>
      </w:r>
      <w:proofErr w:type="spellEnd"/>
      <w:r w:rsidRPr="007D0176">
        <w:rPr>
          <w:rFonts w:hAnsi="Times New Roman" w:ascii="Times New Roman"/>
          <w:szCs w:val="24"/>
          <w:lang w:val="hr-HR"/>
        </w:rPr>
        <w:t>. godine, nije dostavio niti popis imovine i obveza k</w:t>
      </w:r>
      <w:r w:rsidR="00C74343" w:rsidRPr="007D0176">
        <w:rPr>
          <w:rFonts w:hAnsi="Times New Roman" w:ascii="Times New Roman"/>
          <w:szCs w:val="24"/>
          <w:lang w:val="hr-HR"/>
        </w:rPr>
        <w:t>od dužnika, a niti financijsko-</w:t>
      </w:r>
      <w:r w:rsidRPr="007D0176">
        <w:rPr>
          <w:rFonts w:hAnsi="Times New Roman" w:ascii="Times New Roman"/>
          <w:szCs w:val="24"/>
          <w:lang w:val="hr-HR"/>
        </w:rPr>
        <w:t>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74343">
        <w:rPr>
          <w:rFonts w:hAnsi="Times New Roman" w:ascii="Times New Roman"/>
          <w:szCs w:val="24"/>
          <w:lang w:val="hr-HR"/>
        </w:rPr>
        <w:t>st.2</w:t>
      </w:r>
      <w:proofErr w:type="spellEnd"/>
      <w:r w:rsidR="00C7434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SZ</w:t>
      </w:r>
      <w:proofErr w:type="spellEnd"/>
      <w:r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7D0176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>
      <w:pPr>
        <w:jc w:val="both"/>
        <w:rPr>
          <w:rFonts w:hAnsi="Times New Roman" w:ascii="Times New Roman"/>
          <w:szCs w:val="24"/>
          <w:lang w:val="hr-HR"/>
        </w:rPr>
      </w:pPr>
    </w:p>
    <w:p w:rsidRDefault="00C74343" w:rsidP="00C74343" w:rsidR="00F527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se dužnik </w:t>
      </w:r>
      <w:r w:rsidR="00F527EF">
        <w:rPr>
          <w:rFonts w:hAnsi="Times New Roman" w:ascii="Times New Roman"/>
          <w:szCs w:val="24"/>
          <w:lang w:val="hr-HR"/>
        </w:rPr>
        <w:t>nije očitovao koju imovinu ima</w:t>
      </w:r>
      <w:r>
        <w:rPr>
          <w:rFonts w:hAnsi="Times New Roman" w:ascii="Times New Roman"/>
          <w:szCs w:val="24"/>
          <w:lang w:val="hr-HR"/>
        </w:rPr>
        <w:t xml:space="preserve"> u svom vlasništvu</w:t>
      </w:r>
      <w:r w:rsidR="00F527EF">
        <w:rPr>
          <w:rFonts w:hAnsi="Times New Roman" w:ascii="Times New Roman"/>
          <w:szCs w:val="24"/>
          <w:lang w:val="hr-HR"/>
        </w:rPr>
        <w:t>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 xml:space="preserve">nika, </w:t>
      </w:r>
      <w:r>
        <w:rPr>
          <w:rFonts w:hAnsi="Times New Roman" w:ascii="Times New Roman"/>
          <w:szCs w:val="24"/>
          <w:lang w:val="hr-HR"/>
        </w:rPr>
        <w:t xml:space="preserve">odnosno, nije se očitovao da li uopće ima imovine, to je </w:t>
      </w:r>
      <w:r w:rsidR="00FE1476">
        <w:rPr>
          <w:rFonts w:hAnsi="Times New Roman" w:ascii="Times New Roman"/>
          <w:szCs w:val="24"/>
          <w:lang w:val="hr-HR"/>
        </w:rPr>
        <w:t>temeljem odredbe članka</w:t>
      </w:r>
      <w:r w:rsidR="00F527E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27EF">
        <w:rPr>
          <w:rFonts w:hAnsi="Times New Roman" w:ascii="Times New Roman"/>
          <w:szCs w:val="24"/>
          <w:lang w:val="hr-HR"/>
        </w:rPr>
        <w:t>118</w:t>
      </w:r>
      <w:proofErr w:type="spellEnd"/>
      <w:r w:rsidR="00F527EF">
        <w:rPr>
          <w:rFonts w:hAnsi="Times New Roman" w:ascii="Times New Roman"/>
          <w:szCs w:val="24"/>
          <w:lang w:val="hr-HR"/>
        </w:rPr>
        <w:t>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</w:t>
      </w:r>
      <w:r>
        <w:rPr>
          <w:rFonts w:hAnsi="Times New Roman" w:ascii="Times New Roman"/>
          <w:szCs w:val="24"/>
          <w:lang w:val="hr-HR"/>
        </w:rPr>
        <w:t>a</w:t>
      </w:r>
      <w:r w:rsidR="00F527EF">
        <w:rPr>
          <w:rFonts w:hAnsi="Times New Roman" w:ascii="Times New Roman"/>
          <w:szCs w:val="24"/>
          <w:lang w:val="hr-HR"/>
        </w:rPr>
        <w:t xml:space="preserve"> o čemu će ovisiti odluka suda da li u ovom konkretnom predmetu stečajni postupak otvoriti i voditi ili otvoriti i istovremeno zaključiti uk</w:t>
      </w:r>
      <w:r>
        <w:rPr>
          <w:rFonts w:hAnsi="Times New Roman" w:ascii="Times New Roman"/>
          <w:szCs w:val="24"/>
          <w:lang w:val="hr-HR"/>
        </w:rPr>
        <w:t>oliko dužnik stečajne mase nema, odnosno odlučiti o daljnjem tijeku ovog postupka.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D0176">
        <w:rPr>
          <w:rFonts w:hAnsi="Times New Roman" w:ascii="Times New Roman"/>
          <w:szCs w:val="24"/>
          <w:lang w:val="hr-HR"/>
        </w:rPr>
        <w:t>28</w:t>
      </w:r>
      <w:proofErr w:type="spellEnd"/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7D0176">
        <w:rPr>
          <w:rFonts w:hAnsi="Times New Roman" w:ascii="Times New Roman"/>
          <w:szCs w:val="24"/>
          <w:lang w:val="hr-HR"/>
        </w:rPr>
        <w:t>prosinca</w:t>
      </w:r>
      <w:r w:rsidR="008942A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942A6">
        <w:rPr>
          <w:rFonts w:hAnsi="Times New Roman" w:ascii="Times New Roman"/>
          <w:szCs w:val="24"/>
          <w:lang w:val="hr-HR"/>
        </w:rPr>
        <w:t>201</w:t>
      </w:r>
      <w:r w:rsidR="002178F1">
        <w:rPr>
          <w:rFonts w:hAnsi="Times New Roman" w:ascii="Times New Roman"/>
          <w:szCs w:val="24"/>
          <w:lang w:val="hr-HR"/>
        </w:rPr>
        <w:t>6</w:t>
      </w:r>
      <w:proofErr w:type="spellEnd"/>
      <w:r w:rsidR="00F4060C">
        <w:rPr>
          <w:rFonts w:hAnsi="Times New Roman" w:ascii="Times New Roman"/>
          <w:szCs w:val="24"/>
          <w:lang w:val="hr-HR"/>
        </w:rPr>
        <w:t>.</w:t>
      </w:r>
    </w:p>
    <w:p w:rsidRDefault="00F4060C" w:rsidP="00776BF7" w:rsidR="00F4060C">
      <w:pPr>
        <w:jc w:val="center"/>
        <w:rPr>
          <w:rFonts w:hAnsi="Times New Roman" w:ascii="Times New Roman"/>
          <w:szCs w:val="24"/>
          <w:lang w:val="hr-HR"/>
        </w:rPr>
      </w:pPr>
    </w:p>
    <w:p w:rsidRDefault="00F4060C" w:rsidP="00776BF7" w:rsidR="00F4060C" w:rsidRPr="00960517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="00F4060C">
        <w:rPr>
          <w:rFonts w:hAnsi="Times New Roman" w:ascii="Times New Roman"/>
          <w:szCs w:val="24"/>
          <w:lang w:val="hr-HR"/>
        </w:rPr>
        <w:t xml:space="preserve">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F4060C">
        <w:rPr>
          <w:rFonts w:hAnsi="Times New Roman" w:ascii="Times New Roman"/>
          <w:szCs w:val="24"/>
          <w:lang w:val="hr-HR"/>
        </w:rPr>
        <w:t xml:space="preserve">      </w:t>
      </w:r>
      <w:r w:rsidR="005D0406">
        <w:rPr>
          <w:rFonts w:hAnsi="Times New Roman" w:ascii="Times New Roman"/>
          <w:szCs w:val="24"/>
          <w:lang w:val="hr-HR"/>
        </w:rPr>
        <w:t>LUCIJA BUTIGAN</w:t>
      </w:r>
      <w:r w:rsidR="00F4060C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4060C" w:rsidP="001F35DF" w:rsidR="00F406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4060C" w:rsidP="007F0C2B" w:rsidR="00F4060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       </w:t>
      </w:r>
      <w:r w:rsidRPr="004B5FFF">
        <w:rPr>
          <w:rFonts w:hAnsi="Times New Roman" w:ascii="Times New Roman"/>
        </w:rPr>
        <w:t xml:space="preserve">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4060C" w:rsidP="007F0C2B" w:rsidR="00F4060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             </w:t>
      </w:r>
      <w:r w:rsidRPr="004B5FFF">
        <w:rPr>
          <w:rFonts w:hAnsi="Times New Roman" w:ascii="Times New Roman"/>
        </w:rPr>
        <w:t>(Valentina Kranjčić)</w:t>
      </w:r>
    </w:p>
    <w:p w:rsidRDefault="00F4060C" w:rsidP="001F35DF" w:rsidR="00F406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705E5" w:rsidP="001F35DF" w:rsidR="00103721" w:rsidRPr="00F406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4060C">
        <w:rPr>
          <w:rFonts w:hAnsi="Times New Roman" w:ascii="Times New Roman"/>
          <w:sz w:val="22"/>
          <w:szCs w:val="22"/>
          <w:lang w:val="hr-HR"/>
        </w:rPr>
        <w:t>Uputa o pravnom lijeku</w:t>
      </w:r>
      <w:r w:rsidR="00103721" w:rsidRPr="00F4060C">
        <w:rPr>
          <w:rFonts w:hAnsi="Times New Roman" w:ascii="Times New Roman"/>
          <w:sz w:val="22"/>
          <w:szCs w:val="22"/>
          <w:lang w:val="hr-HR"/>
        </w:rPr>
        <w:t>:</w:t>
      </w:r>
    </w:p>
    <w:p w:rsidRDefault="00103721" w:rsidP="001F35DF" w:rsidR="006B2460" w:rsidRPr="00F4060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4060C">
        <w:rPr>
          <w:rFonts w:hAnsi="Times New Roman" w:ascii="Times New Roman"/>
          <w:sz w:val="22"/>
          <w:szCs w:val="22"/>
          <w:lang w:val="hr-HR"/>
        </w:rPr>
        <w:t>Protiv</w:t>
      </w:r>
      <w:r w:rsidR="006B2460" w:rsidRPr="00F4060C">
        <w:rPr>
          <w:rFonts w:hAnsi="Times New Roman" w:ascii="Times New Roman"/>
          <w:sz w:val="22"/>
          <w:szCs w:val="22"/>
          <w:lang w:val="hr-HR"/>
        </w:rPr>
        <w:t xml:space="preserve"> ovog</w:t>
      </w:r>
      <w:r w:rsidRPr="00F4060C">
        <w:rPr>
          <w:rFonts w:hAnsi="Times New Roman" w:ascii="Times New Roman"/>
          <w:sz w:val="22"/>
          <w:szCs w:val="22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 w:rsidRPr="00F4060C">
      <w:pPr>
        <w:jc w:val="both"/>
        <w:rPr>
          <w:rFonts w:hAnsi="Times New Roman" w:ascii="Times New Roman"/>
          <w:color w:val="FFFFFF"/>
          <w:szCs w:val="24"/>
          <w:lang w:val="hr-HR"/>
        </w:rPr>
      </w:pPr>
      <w:bookmarkStart w:name="_GoBack" w:id="0"/>
      <w:bookmarkEnd w:id="0"/>
    </w:p>
    <w:p w:rsidRDefault="00D12560" w:rsidP="001F35DF" w:rsidR="00D12560" w:rsidRPr="00F4060C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C74343" w:rsidP="003500A5" w:rsidR="00C74343" w:rsidRPr="00F4060C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3500A5" w:rsidP="003500A5" w:rsidR="003500A5" w:rsidRPr="00F4060C">
      <w:pPr>
        <w:ind w:left="142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>DN</w:t>
      </w:r>
      <w:r w:rsidR="00AC3CEC" w:rsidRPr="00F4060C">
        <w:rPr>
          <w:rFonts w:hAnsi="Times New Roman" w:ascii="Times New Roman"/>
          <w:color w:val="FFFFFF"/>
          <w:szCs w:val="24"/>
          <w:lang w:val="hr-HR"/>
        </w:rPr>
        <w:t xml:space="preserve">a:  </w:t>
      </w:r>
    </w:p>
    <w:p w:rsidRDefault="003500A5" w:rsidP="003500A5" w:rsidR="003500A5" w:rsidRPr="00F4060C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>Predlagatel</w:t>
      </w:r>
      <w:r w:rsidR="00D12560" w:rsidRPr="00F4060C">
        <w:rPr>
          <w:rFonts w:hAnsi="Times New Roman" w:ascii="Times New Roman"/>
          <w:color w:val="FFFFFF"/>
          <w:szCs w:val="24"/>
          <w:lang w:val="hr-HR"/>
        </w:rPr>
        <w:t xml:space="preserve">j, </w:t>
      </w:r>
      <w:r w:rsidR="00C74343" w:rsidRPr="00F4060C">
        <w:rPr>
          <w:rFonts w:hAnsi="Times New Roman" w:ascii="Times New Roman"/>
          <w:color w:val="FFFFFF"/>
          <w:szCs w:val="24"/>
          <w:lang w:val="hr-HR"/>
        </w:rPr>
        <w:t>Financijska agencija</w:t>
      </w:r>
    </w:p>
    <w:p w:rsidRDefault="003500A5" w:rsidP="003500A5" w:rsidR="003500A5" w:rsidRPr="00F4060C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>P</w:t>
      </w:r>
      <w:r w:rsidR="006D4BE5" w:rsidRPr="00F4060C">
        <w:rPr>
          <w:rFonts w:hAnsi="Times New Roman" w:ascii="Times New Roman"/>
          <w:color w:val="FFFFFF"/>
          <w:szCs w:val="24"/>
          <w:lang w:val="hr-HR"/>
        </w:rPr>
        <w:t>rivremeni stečajni upravitelj</w:t>
      </w:r>
    </w:p>
    <w:p w:rsidRDefault="003500A5" w:rsidP="003500A5" w:rsidR="003500A5" w:rsidRPr="00F4060C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 xml:space="preserve">Dužnik </w:t>
      </w:r>
    </w:p>
    <w:p w:rsidRDefault="003500A5" w:rsidP="005D0406" w:rsidR="003500A5" w:rsidRPr="00F4060C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3500A5" w:rsidP="003500A5" w:rsidR="003500A5" w:rsidRPr="00F4060C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>Mrežna stranica e-</w:t>
      </w:r>
      <w:r w:rsidR="0016331D" w:rsidRPr="00F4060C">
        <w:rPr>
          <w:rFonts w:hAnsi="Times New Roman" w:ascii="Times New Roman"/>
          <w:color w:val="FFFFFF"/>
          <w:szCs w:val="24"/>
          <w:lang w:val="hr-HR"/>
        </w:rPr>
        <w:t>Oglasna ploča</w:t>
      </w:r>
      <w:r w:rsidR="00D12560" w:rsidRPr="00F4060C">
        <w:rPr>
          <w:rFonts w:hAnsi="Times New Roman" w:ascii="Times New Roman"/>
          <w:color w:val="FFFFFF"/>
          <w:szCs w:val="24"/>
          <w:lang w:val="hr-HR"/>
        </w:rPr>
        <w:t xml:space="preserve"> Trgovačkog suda u Zagrebu</w:t>
      </w:r>
    </w:p>
    <w:p w:rsidRDefault="00AC3CEC" w:rsidP="00F527EF" w:rsidR="00AC3CEC" w:rsidRPr="00F4060C">
      <w:pPr>
        <w:pStyle w:val="Odlomakpopisa"/>
        <w:numPr>
          <w:ilvl w:val="0"/>
          <w:numId w:val="12"/>
        </w:numPr>
        <w:rPr>
          <w:rFonts w:hAnsi="Times New Roman" w:ascii="Times New Roman"/>
          <w:color w:val="FFFFFF"/>
          <w:szCs w:val="24"/>
          <w:lang w:val="hr-HR"/>
        </w:rPr>
      </w:pPr>
      <w:r w:rsidRPr="00F4060C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6B2460" w:rsidRPr="00F4060C">
        <w:rPr>
          <w:rFonts w:hAnsi="Times New Roman" w:ascii="Times New Roman"/>
          <w:color w:val="FFFFFF"/>
          <w:szCs w:val="24"/>
          <w:lang w:val="hr-HR"/>
        </w:rPr>
        <w:t xml:space="preserve"> elektronski</w:t>
      </w:r>
    </w:p>
    <w:sectPr w:rsidSect="00776BF7" w:rsidR="00AC3CEC" w:rsidRPr="00F4060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00D" w:rsidR="0094600D">
      <w:r>
        <w:separator/>
      </w:r>
    </w:p>
  </w:endnote>
  <w:endnote w:id="0" w:type="continuationSeparator">
    <w:p w:rsidRDefault="0094600D" w:rsidR="0094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00D" w:rsidR="0094600D">
      <w:r>
        <w:separator/>
      </w:r>
    </w:p>
  </w:footnote>
  <w:footnote w:id="0" w:type="continuationSeparator">
    <w:p w:rsidRDefault="0094600D" w:rsidR="0094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F4060C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proofErr w:type="spellStart"/>
    <w:r w:rsidR="007D0176">
      <w:rPr>
        <w:rFonts w:hAnsi="Times New Roman" w:ascii="Times New Roman"/>
        <w:szCs w:val="24"/>
        <w:lang w:val="hr-HR"/>
      </w:rPr>
      <w:t>5106</w:t>
    </w:r>
    <w:proofErr w:type="spellEnd"/>
    <w:r w:rsidR="003500A5">
      <w:rPr>
        <w:rFonts w:hAnsi="Times New Roman" w:ascii="Times New Roman"/>
        <w:szCs w:val="24"/>
        <w:lang w:val="hr-HR"/>
      </w:rPr>
      <w:t>/</w:t>
    </w:r>
    <w:proofErr w:type="spellStart"/>
    <w:r w:rsidR="003500A5">
      <w:rPr>
        <w:rFonts w:hAnsi="Times New Roman" w:ascii="Times New Roman"/>
        <w:szCs w:val="24"/>
        <w:lang w:val="hr-HR"/>
      </w:rPr>
      <w:t>1</w:t>
    </w:r>
    <w:r w:rsidR="00D12560">
      <w:rPr>
        <w:rFonts w:hAnsi="Times New Roman" w:ascii="Times New Roman"/>
        <w:szCs w:val="24"/>
        <w:lang w:val="hr-HR"/>
      </w:rPr>
      <w:t>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proofErr w:type="spellStart"/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</w:t>
    </w:r>
    <w:proofErr w:type="spellEnd"/>
    <w:r w:rsidR="00704B09" w:rsidRPr="00497EED">
      <w:rPr>
        <w:rFonts w:hAnsi="Times New Roman" w:ascii="Times New Roman"/>
        <w:szCs w:val="24"/>
        <w:lang w:val="hr-HR"/>
      </w:rPr>
      <w:t>-</w:t>
    </w:r>
    <w:proofErr w:type="spellStart"/>
    <w:r w:rsidR="007D0176">
      <w:rPr>
        <w:rFonts w:hAnsi="Times New Roman" w:ascii="Times New Roman"/>
        <w:szCs w:val="24"/>
        <w:lang w:val="hr-HR"/>
      </w:rPr>
      <w:t>5106</w:t>
    </w:r>
    <w:proofErr w:type="spellEnd"/>
    <w:r w:rsidR="00606EE9">
      <w:rPr>
        <w:rFonts w:hAnsi="Times New Roman" w:ascii="Times New Roman"/>
        <w:szCs w:val="24"/>
        <w:lang w:val="hr-HR"/>
      </w:rPr>
      <w:t>/</w:t>
    </w:r>
    <w:proofErr w:type="spellStart"/>
    <w:r w:rsidR="00D12560">
      <w:rPr>
        <w:rFonts w:hAnsi="Times New Roman" w:ascii="Times New Roman"/>
        <w:szCs w:val="24"/>
        <w:lang w:val="hr-HR"/>
      </w:rPr>
      <w:t>15</w:t>
    </w:r>
    <w:proofErr w:type="spellEnd"/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 xml:space="preserve">, </w:t>
    </w:r>
    <w:proofErr w:type="spellStart"/>
    <w:r w:rsidR="003500A5" w:rsidRPr="00D12560">
      <w:rPr>
        <w:rFonts w:hAnsi="Times New Roman" w:ascii="Times New Roman"/>
        <w:lang w:val="hr-HR"/>
      </w:rPr>
      <w:t>Amruševa</w:t>
    </w:r>
    <w:proofErr w:type="spellEnd"/>
    <w:r w:rsidR="003500A5" w:rsidRPr="00D12560">
      <w:rPr>
        <w:rFonts w:hAnsi="Times New Roman" w:ascii="Times New Roman"/>
        <w:lang w:val="hr-HR"/>
      </w:rPr>
      <w:t xml:space="preserve">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12AE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0176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4600D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D0741"/>
    <w:rsid w:val="00BD0F41"/>
    <w:rsid w:val="00BE1A39"/>
    <w:rsid w:val="00BE7D72"/>
    <w:rsid w:val="00BF5E27"/>
    <w:rsid w:val="00BF7CD1"/>
    <w:rsid w:val="00C043C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4060C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06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0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6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06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0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6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5106</izvorni_sadrzaj>
    <derivirana_varijabla naziv="DomainObject.Predmet.Broj_1">5106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St-5106/2015</izvorni_sadrzaj>
    <derivirana_varijabla naziv="DomainObject.Predmet.OznakaBroj_1">St-5106/2015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RAPTOR d.o.o.</izvorni_sadrzaj>
    <derivirana_varijabla naziv="DomainObject.Predmet.ProtustrankaFormated_1">  TRGO RAPTOR d.o.o.</derivirana_varijabla>
  </DomainObject.Predmet.ProtustrankaFormated>
  <DomainObject.Predmet.ProtustrankaFormatedOIB>
    <izvorni_sadrzaj>  TRGO RAPTOR d.o.o., OIB 37350034691</izvorni_sadrzaj>
    <derivirana_varijabla naziv="DomainObject.Predmet.ProtustrankaFormatedOIB_1">  TRGO RAPTOR d.o.o., OIB 37350034691</derivirana_varijabla>
  </DomainObject.Predmet.ProtustrankaFormatedOIB>
  <DomainObject.Predmet.ProtustrankaFormatedWithAdress>
    <izvorni_sadrzaj> TRGO RAPTOR d.o.o., Grabe 37/B, 49221 Grabe</izvorni_sadrzaj>
    <derivirana_varijabla naziv="DomainObject.Predmet.ProtustrankaFormatedWithAdress_1"> TRGO RAPTOR d.o.o., Grabe 37/B, 49221 Grabe</derivirana_varijabla>
  </DomainObject.Predmet.ProtustrankaFormatedWithAdress>
  <DomainObject.Predmet.ProtustrankaFormatedWithAdressOIB>
    <izvorni_sadrzaj> TRGO RAPTOR d.o.o., OIB 37350034691, Grabe 37/B, 49221 Grabe</izvorni_sadrzaj>
    <derivirana_varijabla naziv="DomainObject.Predmet.ProtustrankaFormatedWithAdressOIB_1"> TRGO RAPTOR d.o.o., OIB 37350034691, Grabe 37/B, 49221 Grabe</derivirana_varijabla>
  </DomainObject.Predmet.ProtustrankaFormatedWithAdressOIB>
  <DomainObject.Predmet.ProtustrankaWithAdress>
    <izvorni_sadrzaj>TRGO RAPTOR d.o.o. Grabe 37/B, 49221 Grabe</izvorni_sadrzaj>
    <derivirana_varijabla naziv="DomainObject.Predmet.ProtustrankaWithAdress_1">TRGO RAPTOR d.o.o. Grabe 37/B, 49221 Grabe</derivirana_varijabla>
  </DomainObject.Predmet.ProtustrankaWithAdress>
  <DomainObject.Predmet.ProtustrankaWithAdressOIB>
    <izvorni_sadrzaj>TRGO RAPTOR d.o.o., OIB 37350034691, Grabe 37/B, 49221 Grabe</izvorni_sadrzaj>
    <derivirana_varijabla naziv="DomainObject.Predmet.ProtustrankaWithAdressOIB_1">TRGO RAPTOR d.o.o., OIB 37350034691, Grabe 37/B, 49221 Grabe</derivirana_varijabla>
  </DomainObject.Predmet.ProtustrankaWithAdressOIB>
  <DomainObject.Predmet.ProtustrankaNazivFormated>
    <izvorni_sadrzaj>TRGO RAPTOR d.o.o.</izvorni_sadrzaj>
    <derivirana_varijabla naziv="DomainObject.Predmet.ProtustrankaNazivFormated_1">TRGO RAPTOR d.o.o.</derivirana_varijabla>
  </DomainObject.Predmet.ProtustrankaNazivFormated>
  <DomainObject.Predmet.ProtustrankaNazivFormatedOIB>
    <izvorni_sadrzaj>TRGO RAPTOR d.o.o., OIB 37350034691</izvorni_sadrzaj>
    <derivirana_varijabla naziv="DomainObject.Predmet.ProtustrankaNazivFormatedOIB_1">TRGO RAPTOR d.o.o., OIB 37350034691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RAPTOR d.o.o.</item>
    </izvorni_sadrzaj>
    <derivirana_varijabla naziv="DomainObject.Predmet.ProtuStrankaListFormated_1">
      <item>TRGO RAPTOR d.o.o.</item>
    </derivirana_varijabla>
  </DomainObject.Predmet.ProtuStrankaListFormated>
  <DomainObject.Predmet.ProtuStrankaListFormatedOIB>
    <izvorni_sadrzaj>
      <item>TRGO RAPTOR d.o.o., OIB 37350034691</item>
    </izvorni_sadrzaj>
    <derivirana_varijabla naziv="DomainObject.Predmet.ProtuStrankaListFormatedOIB_1">
      <item>TRGO RAPTOR d.o.o., OIB 37350034691</item>
    </derivirana_varijabla>
  </DomainObject.Predmet.ProtuStrankaListFormatedOIB>
  <DomainObject.Predmet.ProtuStrankaListFormatedWithAdress>
    <izvorni_sadrzaj>
      <item>TRGO RAPTOR d.o.o., Grabe 37/B, 49221 Grabe</item>
    </izvorni_sadrzaj>
    <derivirana_varijabla naziv="DomainObject.Predmet.ProtuStrankaListFormatedWithAdress_1">
      <item>TRGO RAPTOR d.o.o., Grabe 37/B, 49221 Grabe</item>
    </derivirana_varijabla>
  </DomainObject.Predmet.ProtuStrankaListFormatedWithAdress>
  <DomainObject.Predmet.ProtuStrankaListFormatedWithAdressOIB>
    <izvorni_sadrzaj>
      <item>TRGO RAPTOR d.o.o., OIB 37350034691, Grabe 37/B, 49221 Grabe</item>
    </izvorni_sadrzaj>
    <derivirana_varijabla naziv="DomainObject.Predmet.ProtuStrankaListFormatedWithAdressOIB_1">
      <item>TRGO RAPTOR d.o.o., OIB 37350034691, Grabe 37/B, 49221 Grabe</item>
    </derivirana_varijabla>
  </DomainObject.Predmet.ProtuStrankaListFormatedWithAdressOIB>
  <DomainObject.Predmet.ProtuStrankaListNazivFormated>
    <izvorni_sadrzaj>
      <item>TRGO RAPTOR d.o.o.</item>
    </izvorni_sadrzaj>
    <derivirana_varijabla naziv="DomainObject.Predmet.ProtuStrankaListNazivFormated_1">
      <item>TRGO RAPTOR d.o.o.</item>
    </derivirana_varijabla>
  </DomainObject.Predmet.ProtuStrankaListNazivFormated>
  <DomainObject.Predmet.ProtuStrankaListNazivFormatedOIB>
    <izvorni_sadrzaj>
      <item>TRGO RAPTOR d.o.o., OIB 37350034691</item>
    </izvorni_sadrzaj>
    <derivirana_varijabla naziv="DomainObject.Predmet.ProtuStrankaListNazivFormatedOIB_1">
      <item>TRGO RAPTOR d.o.o., OIB 37350034691</item>
    </derivirana_varijabla>
  </DomainObject.Predmet.ProtuStrankaListNazivFormatedOIB>
  <DomainObject.Predmet.OstaliListFormated>
    <izvorni_sadrzaj>
      <item>Mladen Duž</item>
    </izvorni_sadrzaj>
    <derivirana_varijabla naziv="DomainObject.Predmet.OstaliListFormated_1">
      <item>Mladen Duž</item>
    </derivirana_varijabla>
  </DomainObject.Predmet.OstaliListFormated>
  <DomainObject.Predmet.OstaliListFormatedOIB>
    <izvorni_sadrzaj>
      <item>Mladen Duž, OIB 76580467103</item>
    </izvorni_sadrzaj>
    <derivirana_varijabla naziv="DomainObject.Predmet.OstaliListFormatedOIB_1">
      <item>Mladen Duž, OIB 76580467103</item>
    </derivirana_varijabla>
  </DomainObject.Predmet.OstaliListFormatedOIB>
  <DomainObject.Predmet.OstaliListFormatedWithAdress>
    <izvorni_sadrzaj>
      <item>Mladen Duž, Grabe 37b, 49221 Grabe</item>
    </izvorni_sadrzaj>
    <derivirana_varijabla naziv="DomainObject.Predmet.OstaliListFormatedWithAdress_1">
      <item>Mladen Duž, Grabe 37b, 49221 Grabe</item>
    </derivirana_varijabla>
  </DomainObject.Predmet.OstaliListFormatedWithAdress>
  <DomainObject.Predmet.OstaliListFormatedWithAdressOIB>
    <izvorni_sadrzaj>
      <item>Mladen Duž, OIB 76580467103, Grabe 37b, 49221 Grabe</item>
    </izvorni_sadrzaj>
    <derivirana_varijabla naziv="DomainObject.Predmet.OstaliListFormatedWithAdressOIB_1">
      <item>Mladen Duž, OIB 76580467103, Grabe 37b, 49221 Grabe</item>
    </derivirana_varijabla>
  </DomainObject.Predmet.OstaliListFormatedWithAdressOIB>
  <DomainObject.Predmet.OstaliListNazivFormated>
    <izvorni_sadrzaj>
      <item>Mladen Duž</item>
    </izvorni_sadrzaj>
    <derivirana_varijabla naziv="DomainObject.Predmet.OstaliListNazivFormated_1">
      <item>Mladen Duž</item>
    </derivirana_varijabla>
  </DomainObject.Predmet.OstaliListNazivFormated>
  <DomainObject.Predmet.OstaliListNazivFormatedOIB>
    <izvorni_sadrzaj>
      <item>Mladen Duž, OIB 76580467103</item>
    </izvorni_sadrzaj>
    <derivirana_varijabla naziv="DomainObject.Predmet.OstaliListNazivFormatedOIB_1">
      <item>Mladen Duž, OIB 76580467103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RAPTOR d.o.o.</izvorni_sadrzaj>
    <derivirana_varijabla naziv="DomainObject.Predmet.ProtustrankaIDrugi_1">TRGO RAPTOR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RAPTOR d.o.o., OIB 37350034691, Grabe 37/B, 49221 Grabe</izvorni_sadrzaj>
    <derivirana_varijabla naziv="DomainObject.Predmet.ProtustrankaIDrugiAdressOIB_1">TRGO RAPTOR d.o.o., OIB 37350034691, Grabe 37/B, 49221 Grabe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 RAPTOR d.o.o.</item>
      <item>FINA Regionalni centar Zagreb</item>
      <item>Mladen Duž</item>
    </izvorni_sadrzaj>
    <derivirana_varijabla naziv="DomainObject.Predmet.SudioniciListNaziv_1">
      <item>TRGO RAPTOR d.o.o.</item>
      <item>FINA Regionalni centar Zagreb</item>
      <item>Mladen Duž</item>
    </derivirana_varijabla>
  </DomainObject.Predmet.SudioniciListNaziv>
  <DomainObject.Predmet.SudioniciListAdressOIB>
    <izvorni_sadrzaj>
      <item>TRGO RAPTOR d.o.o., OIB 37350034691, Grabe 37/B,49221 Grabe</item>
      <item>FINA Regionalni centar Zagreb, OIB 85821130368, Trg svibanjskih žrtava 1995. 1,10000 Zagreb</item>
      <item>Mladen Duž, OIB 76580467103, Grabe 37b,49221 Grabe</item>
    </izvorni_sadrzaj>
    <derivirana_varijabla naziv="DomainObject.Predmet.SudioniciListAdressOIB_1">
      <item>TRGO RAPTOR d.o.o., OIB 37350034691, Grabe 37/B,49221 Grabe</item>
      <item>FINA Regionalni centar Zagreb, OIB 85821130368, Trg svibanjskih žrtava 1995. 1,10000 Zagreb</item>
      <item>Mladen Duž, OIB 76580467103, Grabe 37b,49221 Grabe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37350034691</item>
      <item>, OIB 85821130368</item>
      <item>, OIB 76580467103</item>
    </izvorni_sadrzaj>
    <derivirana_varijabla naziv="DomainObject.Predmet.SudioniciListNazivOIB_1">
      <item>, OIB 37350034691</item>
      <item>, OIB 85821130368</item>
      <item>, OIB 76580467103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684</properties:Words>
  <properties:Characters>3783</properties:Characters>
  <properties:Lines>100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2016-12-28T08:02:00Z</dcterms:created>
  <dc:creator>Sudsko vijeæe</dc:creator>
  <cp:lastModifiedBy>Valentina Kranjčić</cp:lastModifiedBy>
  <cp:lastPrinted>2016-12-28T08:16:00Z</cp:lastPrinted>
  <dcterms:modified xmlns:xsi="http://www.w3.org/2001/XMLSchema-instance" xsi:type="dcterms:W3CDTF">2016-12-28T08:21:00Z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