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b84ef" w14:paraId="cbb84ef" w:rsidRDefault="009B01DE" w:rsidR="009B01DE">
      <w:pPr>
        <w15:collapsed w:val="false"/>
      </w:pPr>
      <w:bookmarkStart w:name="_GoBack" w:id="0"/>
      <w:bookmarkEnd w:id="0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  <w:r w:rsidRPr="009B01DE">
        <w:rPr>
          <w:noProof/>
          <w:sz w:val="20"/>
          <w:szCs w:val="20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C2F99" w:rsidR="009B01DE" w:rsidRPr="009B01DE">
        <w:tc>
          <w:tcPr>
            <w:tcW w:type="dxa" w:w="3060"/>
          </w:tcPr>
          <w:p w:rsidRDefault="009B01DE" w:rsidP="009B01DE" w:rsidR="009B01DE" w:rsidRPr="009B01DE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9B01DE">
              <w:t>REPUBLIKA HRVATSKA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>Trgovački sud u Zagrebu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 xml:space="preserve">Zagreb, </w:t>
            </w:r>
            <w:proofErr w:type="spellStart"/>
            <w:r w:rsidRPr="009B01DE">
              <w:t>Amruševa</w:t>
            </w:r>
            <w:proofErr w:type="spellEnd"/>
            <w:r w:rsidRPr="009B01DE">
              <w:t xml:space="preserve"> 2/II</w:t>
            </w:r>
          </w:p>
        </w:tc>
      </w:tr>
    </w:tbl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szCs w:val="20"/>
        </w:rPr>
      </w:pP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proofErr w:type="spellStart"/>
      <w:r w:rsidRPr="009B01DE">
        <w:rPr>
          <w:szCs w:val="20"/>
        </w:rPr>
        <w:t>85</w:t>
      </w:r>
      <w:proofErr w:type="spellEnd"/>
      <w:r w:rsidRPr="009B01DE">
        <w:rPr>
          <w:szCs w:val="20"/>
        </w:rPr>
        <w:t>.</w:t>
      </w:r>
      <w:r w:rsidRPr="009B01DE">
        <w:rPr>
          <w:b/>
          <w:szCs w:val="20"/>
        </w:rPr>
        <w:t xml:space="preserve"> </w:t>
      </w:r>
      <w:r w:rsidRPr="009B01DE">
        <w:rPr>
          <w:szCs w:val="20"/>
        </w:rPr>
        <w:t>St-</w:t>
      </w:r>
      <w:proofErr w:type="spellStart"/>
      <w:r w:rsidR="00130D83">
        <w:rPr>
          <w:szCs w:val="20"/>
        </w:rPr>
        <w:t>3494</w:t>
      </w:r>
      <w:proofErr w:type="spellEnd"/>
      <w:r w:rsidRPr="009B01DE">
        <w:rPr>
          <w:szCs w:val="20"/>
        </w:rPr>
        <w:t>/</w:t>
      </w:r>
      <w:proofErr w:type="spellStart"/>
      <w:r w:rsidRPr="009B01DE">
        <w:rPr>
          <w:szCs w:val="20"/>
        </w:rPr>
        <w:t>16</w:t>
      </w:r>
      <w:proofErr w:type="spellEnd"/>
      <w:r w:rsidR="005B1EBB">
        <w:rPr>
          <w:szCs w:val="20"/>
        </w:rPr>
        <w:t>-</w:t>
      </w:r>
      <w:proofErr w:type="spellStart"/>
      <w:r w:rsidR="005B1EBB">
        <w:rPr>
          <w:szCs w:val="20"/>
        </w:rPr>
        <w:t>12</w:t>
      </w:r>
      <w:proofErr w:type="spellEnd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A K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ab/>
        <w:t xml:space="preserve">Trgovački sud u Zagrebu, po sucu </w:t>
      </w:r>
      <w:proofErr w:type="spellStart"/>
      <w:r w:rsidRPr="009B01DE">
        <w:t>mr.sc</w:t>
      </w:r>
      <w:proofErr w:type="spellEnd"/>
      <w:r w:rsidRPr="009B01DE">
        <w:t>. Ivani Koštarić Fegeš, u</w:t>
      </w:r>
      <w:r w:rsidRPr="009B01DE">
        <w:rPr>
          <w:lang w:val="pt-BR"/>
        </w:rPr>
        <w:t xml:space="preserve"> stečajnom postupku nad dužnikom </w:t>
      </w:r>
      <w:r w:rsidR="00D925EB">
        <w:rPr>
          <w:lang w:val="pt-BR"/>
        </w:rPr>
        <w:t xml:space="preserve">TINA PROM j.d.o.o., Sesvete, Selska 57, OIB: </w:t>
      </w:r>
      <w:proofErr w:type="spellStart"/>
      <w:r w:rsidR="00D925EB" w:rsidRPr="00811DE0">
        <w:t>75234539705</w:t>
      </w:r>
      <w:proofErr w:type="spellEnd"/>
      <w:r w:rsidRPr="009B01DE">
        <w:t xml:space="preserve">, </w:t>
      </w:r>
      <w:proofErr w:type="spellStart"/>
      <w:r w:rsidR="00D925EB">
        <w:t>10</w:t>
      </w:r>
      <w:proofErr w:type="spellEnd"/>
      <w:r w:rsidRPr="009B01DE">
        <w:t xml:space="preserve">. </w:t>
      </w:r>
      <w:r w:rsidR="00D925EB">
        <w:t>travnja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.,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i o   j e 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/>
        </w:rPr>
      </w:pPr>
    </w:p>
    <w:p w:rsidRDefault="00CF4810" w:rsidP="009B01DE" w:rsidR="00CF4810">
      <w:pPr>
        <w:ind w:firstLine="708"/>
        <w:jc w:val="both"/>
      </w:pPr>
      <w:r>
        <w:t>Nalaže se osobi ovlaštenoj</w:t>
      </w:r>
      <w:r w:rsidRPr="0041101F">
        <w:t xml:space="preserve"> za zastupanje dužnika</w:t>
      </w:r>
      <w:r>
        <w:t xml:space="preserve"> </w:t>
      </w:r>
      <w:r w:rsidR="001A0155" w:rsidRPr="00470C49">
        <w:t>Miran</w:t>
      </w:r>
      <w:r w:rsidR="001A0155">
        <w:t>u</w:t>
      </w:r>
      <w:r w:rsidR="001A0155" w:rsidRPr="00470C49">
        <w:t xml:space="preserve"> </w:t>
      </w:r>
      <w:proofErr w:type="spellStart"/>
      <w:r w:rsidR="001A0155" w:rsidRPr="00470C49">
        <w:t>Munjas</w:t>
      </w:r>
      <w:r w:rsidR="001A0155">
        <w:t>u</w:t>
      </w:r>
      <w:proofErr w:type="spellEnd"/>
      <w:r w:rsidR="001A0155" w:rsidRPr="00470C49">
        <w:t xml:space="preserve">, </w:t>
      </w:r>
      <w:proofErr w:type="spellStart"/>
      <w:r w:rsidR="001A0155" w:rsidRPr="00470C49">
        <w:t>Barbarići</w:t>
      </w:r>
      <w:proofErr w:type="spellEnd"/>
      <w:r w:rsidR="001A0155" w:rsidRPr="00470C49">
        <w:t xml:space="preserve"> Kravarski, </w:t>
      </w:r>
      <w:proofErr w:type="spellStart"/>
      <w:r w:rsidR="001A0155" w:rsidRPr="00470C49">
        <w:t>Šešerini</w:t>
      </w:r>
      <w:proofErr w:type="spellEnd"/>
      <w:r w:rsidR="001A0155" w:rsidRPr="00470C49">
        <w:t xml:space="preserve"> II Odvojak 2, </w:t>
      </w:r>
      <w:proofErr w:type="spellStart"/>
      <w:r w:rsidR="001A0155" w:rsidRPr="00470C49">
        <w:t>OIB</w:t>
      </w:r>
      <w:proofErr w:type="spellEnd"/>
      <w:r w:rsidR="001A0155" w:rsidRPr="00470C49">
        <w:t xml:space="preserve">: </w:t>
      </w:r>
      <w:proofErr w:type="spellStart"/>
      <w:r w:rsidR="001A0155" w:rsidRPr="00470C49">
        <w:t>82376360492</w:t>
      </w:r>
      <w:proofErr w:type="spellEnd"/>
      <w:r>
        <w:t>, u roku od 8 dana od dostave ovog zaključka očitovati na navode iz dopisa Ministarstva financija, Porezn</w:t>
      </w:r>
      <w:r w:rsidR="005E3446">
        <w:t>e</w:t>
      </w:r>
      <w:r>
        <w:t xml:space="preserve"> uprav</w:t>
      </w:r>
      <w:r w:rsidR="005E3446">
        <w:t>e</w:t>
      </w:r>
      <w:r>
        <w:t xml:space="preserve"> od </w:t>
      </w:r>
      <w:r w:rsidR="001A0155">
        <w:t>7</w:t>
      </w:r>
      <w:r>
        <w:t xml:space="preserve">. </w:t>
      </w:r>
      <w:r w:rsidR="001A0155">
        <w:t>travnja</w:t>
      </w:r>
      <w:r>
        <w:t xml:space="preserve"> </w:t>
      </w:r>
      <w:proofErr w:type="spellStart"/>
      <w:r>
        <w:t>2017</w:t>
      </w:r>
      <w:proofErr w:type="spellEnd"/>
      <w:r>
        <w:t>.</w:t>
      </w:r>
      <w:r w:rsidR="005E3446">
        <w:t xml:space="preserve"> </w:t>
      </w:r>
      <w:r w:rsidR="001A0155">
        <w:t>i isprave dostavljene uz taj dopis.</w:t>
      </w:r>
    </w:p>
    <w:p w:rsidRDefault="00CF4810" w:rsidP="009B01DE" w:rsidR="00CF4810">
      <w:pPr>
        <w:ind w:firstLine="708"/>
        <w:jc w:val="both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U Zagrebu </w:t>
      </w:r>
      <w:proofErr w:type="spellStart"/>
      <w:r w:rsidR="00014068">
        <w:t>10</w:t>
      </w:r>
      <w:proofErr w:type="spellEnd"/>
      <w:r w:rsidRPr="009B01DE">
        <w:t xml:space="preserve">. </w:t>
      </w:r>
      <w:r w:rsidR="00014068">
        <w:t>travnja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</w:t>
      </w:r>
    </w:p>
    <w:p w:rsidRDefault="009A28E1" w:rsidP="009B01DE" w:rsidR="009A28E1">
      <w:pPr>
        <w:ind w:firstLine="708" w:left="4956"/>
        <w:jc w:val="both"/>
      </w:pPr>
    </w:p>
    <w:p w:rsidRDefault="009B01DE" w:rsidP="009A28E1" w:rsidR="009B01DE" w:rsidRPr="009B01DE">
      <w:pPr>
        <w:ind w:firstLine="708" w:left="6372"/>
        <w:jc w:val="both"/>
      </w:pPr>
      <w:r w:rsidRPr="009B01DE">
        <w:t>SUDAC:</w:t>
      </w:r>
    </w:p>
    <w:p w:rsidRDefault="009B01DE" w:rsidP="009B01DE" w:rsidR="009B01DE" w:rsidRPr="009B01DE">
      <w:pPr>
        <w:ind w:firstLine="720" w:left="4320"/>
        <w:jc w:val="right"/>
        <w:rPr>
          <w:rFonts w:hAnsi="Tahoma" w:ascii="Tahoma"/>
          <w:b/>
        </w:rPr>
      </w:pPr>
      <w:r w:rsidRPr="009B01DE">
        <w:t xml:space="preserve">         </w:t>
      </w:r>
      <w:proofErr w:type="spellStart"/>
      <w:r w:rsidRPr="009B01DE">
        <w:t>mr.sc</w:t>
      </w:r>
      <w:proofErr w:type="spellEnd"/>
      <w:r w:rsidRPr="009B01DE">
        <w:t>. Ivana Koštarić Fegeš</w:t>
      </w:r>
      <w:r w:rsidR="005B1EBB">
        <w:t>,v.r.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>Uputa o pravnom lijeku: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  <w:r w:rsidRPr="009B01DE">
        <w:rPr>
          <w:szCs w:val="20"/>
        </w:rPr>
        <w:t>Protiv ovog zaključka nije dopušten</w:t>
      </w:r>
      <w:r w:rsidR="00AB3CF0">
        <w:rPr>
          <w:szCs w:val="20"/>
        </w:rPr>
        <w:t xml:space="preserve"> pravni lijek</w:t>
      </w:r>
      <w:r w:rsidRPr="009B01DE">
        <w:rPr>
          <w:szCs w:val="20"/>
        </w:rPr>
        <w:t xml:space="preserve"> (čl. </w:t>
      </w:r>
      <w:proofErr w:type="spellStart"/>
      <w:r w:rsidRPr="009B01DE">
        <w:rPr>
          <w:szCs w:val="20"/>
        </w:rPr>
        <w:t>19</w:t>
      </w:r>
      <w:proofErr w:type="spellEnd"/>
      <w:r w:rsidRPr="009B01DE">
        <w:rPr>
          <w:szCs w:val="20"/>
        </w:rPr>
        <w:t xml:space="preserve">. st. 7. </w:t>
      </w:r>
      <w:proofErr w:type="spellStart"/>
      <w:r w:rsidRPr="009B01DE">
        <w:rPr>
          <w:szCs w:val="20"/>
        </w:rPr>
        <w:t>SZ</w:t>
      </w:r>
      <w:proofErr w:type="spellEnd"/>
      <w:r w:rsidRPr="009B01DE">
        <w:rPr>
          <w:szCs w:val="20"/>
        </w:rPr>
        <w:t>).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DD6BFE" w:rsidP="00DD6BFE" w:rsidR="00DD6BFE" w:rsidRPr="005175F0">
      <w:pPr>
        <w:jc w:val="both"/>
      </w:pPr>
    </w:p>
    <w:p w:rsidRDefault="005B1EBB" w:rsidP="005B1EBB" w:rsidR="005B1EBB">
      <w:r>
        <w:t>Za točnost otpravka – ovlašteni službenik:</w:t>
      </w:r>
    </w:p>
    <w:p w:rsidRDefault="005B1EBB" w:rsidP="005B1EBB" w:rsidR="00D0618B" w:rsidRPr="005175F0">
      <w:r>
        <w:t>Petra Čiček</w:t>
      </w:r>
    </w:p>
    <w:sectPr w:rsidSect="00FD5897" w:rsidR="00D0618B" w:rsidRPr="005175F0">
      <w:pgSz w:h="16838" w:w="11906"/>
      <w:pgMar w:gutter="0" w:footer="708" w:header="708" w:left="1417" w:bottom="1417" w:right="1417" w:top="15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36E8C"/>
    <w:multiLevelType w:val="hybridMultilevel"/>
    <w:tmpl w:val="F0164692"/>
    <w:lvl w:tplc="A032225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14068"/>
    <w:rsid w:val="00034CAB"/>
    <w:rsid w:val="00061B9F"/>
    <w:rsid w:val="00083A54"/>
    <w:rsid w:val="000B2164"/>
    <w:rsid w:val="000B5935"/>
    <w:rsid w:val="000D3AE2"/>
    <w:rsid w:val="000E5617"/>
    <w:rsid w:val="00130D83"/>
    <w:rsid w:val="00157C9F"/>
    <w:rsid w:val="00193353"/>
    <w:rsid w:val="001960F6"/>
    <w:rsid w:val="00197AB2"/>
    <w:rsid w:val="001A0155"/>
    <w:rsid w:val="001B1C0D"/>
    <w:rsid w:val="001B2479"/>
    <w:rsid w:val="001F78EC"/>
    <w:rsid w:val="0020014E"/>
    <w:rsid w:val="0023071D"/>
    <w:rsid w:val="00263EAB"/>
    <w:rsid w:val="00284F66"/>
    <w:rsid w:val="002A045C"/>
    <w:rsid w:val="002F0CC6"/>
    <w:rsid w:val="002F4318"/>
    <w:rsid w:val="003045B2"/>
    <w:rsid w:val="00335303"/>
    <w:rsid w:val="00383F00"/>
    <w:rsid w:val="003C7416"/>
    <w:rsid w:val="003F2F8E"/>
    <w:rsid w:val="003F4C86"/>
    <w:rsid w:val="00426358"/>
    <w:rsid w:val="00427D3D"/>
    <w:rsid w:val="00433ABF"/>
    <w:rsid w:val="00446509"/>
    <w:rsid w:val="0044670B"/>
    <w:rsid w:val="00461E50"/>
    <w:rsid w:val="004863E8"/>
    <w:rsid w:val="004A5EFD"/>
    <w:rsid w:val="004B6EB1"/>
    <w:rsid w:val="004B7A3D"/>
    <w:rsid w:val="004C687F"/>
    <w:rsid w:val="00507B9A"/>
    <w:rsid w:val="005175F0"/>
    <w:rsid w:val="00543E1D"/>
    <w:rsid w:val="00560850"/>
    <w:rsid w:val="00572BB5"/>
    <w:rsid w:val="00577F74"/>
    <w:rsid w:val="00581236"/>
    <w:rsid w:val="00597C1F"/>
    <w:rsid w:val="005B1EBB"/>
    <w:rsid w:val="005E291B"/>
    <w:rsid w:val="005E3446"/>
    <w:rsid w:val="00631AAB"/>
    <w:rsid w:val="00650335"/>
    <w:rsid w:val="00667D11"/>
    <w:rsid w:val="00671DA8"/>
    <w:rsid w:val="00674BF5"/>
    <w:rsid w:val="00675368"/>
    <w:rsid w:val="00691D50"/>
    <w:rsid w:val="006972DD"/>
    <w:rsid w:val="006A20F5"/>
    <w:rsid w:val="006A44EA"/>
    <w:rsid w:val="006A4F31"/>
    <w:rsid w:val="006E0A4B"/>
    <w:rsid w:val="00740CB5"/>
    <w:rsid w:val="00795B21"/>
    <w:rsid w:val="007A2B09"/>
    <w:rsid w:val="007B6E2D"/>
    <w:rsid w:val="00817E97"/>
    <w:rsid w:val="00825E59"/>
    <w:rsid w:val="008428E4"/>
    <w:rsid w:val="00865E71"/>
    <w:rsid w:val="0088375F"/>
    <w:rsid w:val="008C59B4"/>
    <w:rsid w:val="008D44CD"/>
    <w:rsid w:val="008D74ED"/>
    <w:rsid w:val="00900528"/>
    <w:rsid w:val="0090640A"/>
    <w:rsid w:val="00930BEA"/>
    <w:rsid w:val="00933C4D"/>
    <w:rsid w:val="00941F76"/>
    <w:rsid w:val="00955FC4"/>
    <w:rsid w:val="00957DFE"/>
    <w:rsid w:val="0098590C"/>
    <w:rsid w:val="0098614F"/>
    <w:rsid w:val="00995991"/>
    <w:rsid w:val="009A181D"/>
    <w:rsid w:val="009A28E1"/>
    <w:rsid w:val="009B01DE"/>
    <w:rsid w:val="009D49AC"/>
    <w:rsid w:val="009E45DD"/>
    <w:rsid w:val="00A455A6"/>
    <w:rsid w:val="00A462B2"/>
    <w:rsid w:val="00A570FD"/>
    <w:rsid w:val="00A6611E"/>
    <w:rsid w:val="00A70E8E"/>
    <w:rsid w:val="00A76B2D"/>
    <w:rsid w:val="00A90F2B"/>
    <w:rsid w:val="00AA23F3"/>
    <w:rsid w:val="00AB03DB"/>
    <w:rsid w:val="00AB3CF0"/>
    <w:rsid w:val="00AB777E"/>
    <w:rsid w:val="00AD62E0"/>
    <w:rsid w:val="00AE1537"/>
    <w:rsid w:val="00B419C8"/>
    <w:rsid w:val="00B47451"/>
    <w:rsid w:val="00B5086B"/>
    <w:rsid w:val="00B54B7A"/>
    <w:rsid w:val="00B55ACA"/>
    <w:rsid w:val="00B57125"/>
    <w:rsid w:val="00B91213"/>
    <w:rsid w:val="00BA1E8C"/>
    <w:rsid w:val="00BA657A"/>
    <w:rsid w:val="00BC7BFB"/>
    <w:rsid w:val="00BF448D"/>
    <w:rsid w:val="00C47B40"/>
    <w:rsid w:val="00C64A90"/>
    <w:rsid w:val="00C8100D"/>
    <w:rsid w:val="00CB1327"/>
    <w:rsid w:val="00CF4810"/>
    <w:rsid w:val="00D0618B"/>
    <w:rsid w:val="00D11261"/>
    <w:rsid w:val="00D35690"/>
    <w:rsid w:val="00D375CB"/>
    <w:rsid w:val="00D50170"/>
    <w:rsid w:val="00D508B3"/>
    <w:rsid w:val="00D53654"/>
    <w:rsid w:val="00D82630"/>
    <w:rsid w:val="00D925EB"/>
    <w:rsid w:val="00DB0D7E"/>
    <w:rsid w:val="00DB3C6F"/>
    <w:rsid w:val="00DB6914"/>
    <w:rsid w:val="00DD6BFE"/>
    <w:rsid w:val="00DD7054"/>
    <w:rsid w:val="00E021BF"/>
    <w:rsid w:val="00E41DE5"/>
    <w:rsid w:val="00E836E8"/>
    <w:rsid w:val="00E84B64"/>
    <w:rsid w:val="00ED6659"/>
    <w:rsid w:val="00F03796"/>
    <w:rsid w:val="00F168A2"/>
    <w:rsid w:val="00F94DEE"/>
    <w:rsid w:val="00F976B4"/>
    <w:rsid w:val="00FB009E"/>
    <w:rsid w:val="00FC49BF"/>
    <w:rsid w:val="00FC73A5"/>
    <w:rsid w:val="00FD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1E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1E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1E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1E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1E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1E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1E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1E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1E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1E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81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105211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7706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88411205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5814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35240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7173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92667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3359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29740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8841076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00077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4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17036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4259578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05031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85740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16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630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725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647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69256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081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7092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7470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2690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368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4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9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5288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1406418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St-3494/2016-12</izvorni_sadrzaj>
    <derivirana_varijabla naziv="DomainObject.Oznaka_1">St-3494/2016-12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3494</izvorni_sadrzaj>
    <derivirana_varijabla naziv="DomainObject.Predmet.Broj_1">3494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St-3494/2016</izvorni_sadrzaj>
    <derivirana_varijabla naziv="DomainObject.Predmet.OznakaBroj_1">St-3494/2016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TINA PROM j.d.o.o. za trgovinu i usluge</izvorni_sadrzaj>
    <derivirana_varijabla naziv="DomainObject.Predmet.ProtustrankaFormated_1">  TINA PROM j.d.o.o. za trgovinu i usluge</derivirana_varijabla>
  </DomainObject.Predmet.ProtustrankaFormated>
  <DomainObject.Predmet.ProtustrankaFormatedOIB>
    <izvorni_sadrzaj>  TINA PROM j.d.o.o. za trgovinu i usluge, OIB 75234539705</izvorni_sadrzaj>
    <derivirana_varijabla naziv="DomainObject.Predmet.ProtustrankaFormatedOIB_1">  TINA PROM j.d.o.o. za trgovinu i usluge, OIB 75234539705</derivirana_varijabla>
  </DomainObject.Predmet.ProtustrankaFormatedOIB>
  <DomainObject.Predmet.ProtustrankaFormatedWithAdress>
    <izvorni_sadrzaj> TINA PROM j.d.o.o. za trgovinu i usluge, Selska 57, 10360 Sesvete</izvorni_sadrzaj>
    <derivirana_varijabla naziv="DomainObject.Predmet.ProtustrankaFormatedWithAdress_1"> TINA PROM j.d.o.o. za trgovinu i usluge, Selska 57, 10360 Sesvete</derivirana_varijabla>
  </DomainObject.Predmet.ProtustrankaFormatedWithAdress>
  <DomainObject.Predmet.ProtustrankaFormatedWithAdressOIB>
    <izvorni_sadrzaj> TINA PROM j.d.o.o. za trgovinu i usluge, OIB 75234539705, Selska 57, 10360 Sesvete</izvorni_sadrzaj>
    <derivirana_varijabla naziv="DomainObject.Predmet.ProtustrankaFormatedWithAdressOIB_1"> TINA PROM j.d.o.o. za trgovinu i usluge, OIB 75234539705, Selska 57, 10360 Sesvete</derivirana_varijabla>
  </DomainObject.Predmet.ProtustrankaFormatedWithAdressOIB>
  <DomainObject.Predmet.ProtustrankaWithAdress>
    <izvorni_sadrzaj>TINA PROM j.d.o.o. za trgovinu i usluge Selska 57, 10360 Sesvete</izvorni_sadrzaj>
    <derivirana_varijabla naziv="DomainObject.Predmet.ProtustrankaWithAdress_1">TINA PROM j.d.o.o. za trgovinu i usluge Selska 57, 10360 Sesvete</derivirana_varijabla>
  </DomainObject.Predmet.ProtustrankaWithAdress>
  <DomainObject.Predmet.ProtustrankaWithAdressOIB>
    <izvorni_sadrzaj>TINA PROM j.d.o.o. za trgovinu i usluge, OIB 75234539705, Selska 57, 10360 Sesvete</izvorni_sadrzaj>
    <derivirana_varijabla naziv="DomainObject.Predmet.ProtustrankaWithAdressOIB_1">TINA PROM j.d.o.o. za trgovinu i usluge, OIB 75234539705, Selska 57, 10360 Sesvete</derivirana_varijabla>
  </DomainObject.Predmet.ProtustrankaWithAdressOIB>
  <DomainObject.Predmet.ProtustrankaNazivFormated>
    <izvorni_sadrzaj>TINA PROM j.d.o.o. za trgovinu i usluge</izvorni_sadrzaj>
    <derivirana_varijabla naziv="DomainObject.Predmet.ProtustrankaNazivFormated_1">TINA PROM j.d.o.o. za trgovinu i usluge</derivirana_varijabla>
  </DomainObject.Predmet.ProtustrankaNazivFormated>
  <DomainObject.Predmet.ProtustrankaNazivFormatedOIB>
    <izvorni_sadrzaj>TINA PROM j.d.o.o. za trgovinu i usluge, OIB 75234539705</izvorni_sadrzaj>
    <derivirana_varijabla naziv="DomainObject.Predmet.ProtustrankaNazivFormatedOIB_1">TINA PROM j.d.o.o. za trgovinu i usluge, OIB 75234539705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Miran Munjas</izvorni_sadrzaj>
    <derivirana_varijabla naziv="DomainObject.Predmet.StrankaFormated_1">  FINA Regionalni centar Zagreb; Miran Munjas</derivirana_varijabla>
  </DomainObject.Predmet.StrankaFormated>
  <DomainObject.Predmet.StrankaFormatedOIB>
    <izvorni_sadrzaj>  FINA Regionalni centar Zagreb, OIB 85821130368; Miran Munjas, OIB 82376360492</izvorni_sadrzaj>
    <derivirana_varijabla naziv="DomainObject.Predmet.StrankaFormatedOIB_1">  FINA Regionalni centar Zagreb, OIB 85821130368; Miran Munjas, OIB 82376360492</derivirana_varijabla>
  </DomainObject.Predmet.StrankaFormatedOIB>
  <DomainObject.Predmet.StrankaFormatedWithAdress>
    <izvorni_sadrzaj> FINA Regionalni centar Zagreb, Trg svibanjskih žrtava 1995. br. 1, 10000 Zagreb; Miran Munjas, Šešerini Ii Odvojak 2, 10413 Barbarići Kravarski</izvorni_sadrzaj>
    <derivirana_varijabla naziv="DomainObject.Predmet.StrankaFormatedWithAdress_1"> FINA Regionalni centar Zagreb, Trg svibanjskih žrtava 1995. br. 1, 10000 Zagreb; Miran Munjas, Šešerini Ii Odvojak 2, 10413 Barbarići Kravarski</derivirana_varijabla>
  </DomainObject.Predmet.StrankaFormatedWithAdress>
  <DomainObject.Predmet.StrankaFormatedWithAdressOIB>
    <izvorni_sadrzaj> FINA Regionalni centar Zagreb, OIB 85821130368, Trg svibanjskih žrtava 1995. br. 1, 10000 Zagreb; Miran Munjas, OIB 82376360492, Šešerini Ii Odvojak 2, 10413 Barbarići Kravarski</izvorni_sadrzaj>
    <derivirana_varijabla naziv="DomainObject.Predmet.StrankaFormatedWithAdressOIB_1"> FINA Regionalni centar Zagreb, OIB 85821130368, Trg svibanjskih žrtava 1995. br. 1, 10000 Zagreb; Miran Munjas, OIB 82376360492, Šešerini Ii Odvojak 2, 10413 Barbarići Kravarski</derivirana_varijabla>
  </DomainObject.Predmet.StrankaFormatedWithAdressOIB>
  <DomainObject.Predmet.StrankaWithAdress>
    <izvorni_sadrzaj>FINA Regionalni centar Zagreb Trg svibanjskih žrtava 1995. br. 1,10000 Zagreb,Miran Munjas Šešerini Ii Odvojak 2,10413 Barbarići Kravarski</izvorni_sadrzaj>
    <derivirana_varijabla naziv="DomainObject.Predmet.StrankaWithAdress_1">FINA Regionalni centar Zagreb Trg svibanjskih žrtava 1995. br. 1,10000 Zagreb,Miran Munjas Šešerini Ii Odvojak 2,10413 Barbarići Kravarski</derivirana_varijabla>
  </DomainObject.Predmet.StrankaWithAdress>
  <DomainObject.Predmet.StrankaWithAdressOIB>
    <izvorni_sadrzaj>FINA Regionalni centar Zagreb, OIB 85821130368, Trg svibanjskih žrtava 1995. br. 1,10000 Zagreb,Miran Munjas, OIB 82376360492, Šešerini Ii Odvojak 2,10413 Barbarići Kravarski</izvorni_sadrzaj>
    <derivirana_varijabla naziv="DomainObject.Predmet.StrankaWithAdressOIB_1">FINA Regionalni centar Zagreb, OIB 85821130368, Trg svibanjskih žrtava 1995. br. 1,10000 Zagreb,Miran Munjas, OIB 82376360492, Šešerini Ii Odvojak 2,10413 Barbarići Kravarski</derivirana_varijabla>
  </DomainObject.Predmet.StrankaWithAdressOIB>
  <DomainObject.Predmet.StrankaNazivFormated>
    <izvorni_sadrzaj>FINA Regionalni centar Zagreb,Miran Munjas</izvorni_sadrzaj>
    <derivirana_varijabla naziv="DomainObject.Predmet.StrankaNazivFormated_1">FINA Regionalni centar Zagreb,Miran Munjas</derivirana_varijabla>
  </DomainObject.Predmet.StrankaNazivFormated>
  <DomainObject.Predmet.StrankaNazivFormatedOIB>
    <izvorni_sadrzaj>FINA Regionalni centar Zagreb, OIB 85821130368,Miran Munjas, OIB 82376360492</izvorni_sadrzaj>
    <derivirana_varijabla naziv="DomainObject.Predmet.StrankaNazivFormatedOIB_1">FINA Regionalni centar Zagreb, OIB 85821130368,Miran Munjas, OIB 82376360492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Miran Munjas</item>
    </izvorni_sadrzaj>
    <derivirana_varijabla naziv="DomainObject.Predmet.StrankaListFormated_1">
      <item>FINA Regionalni centar Zagreb</item>
      <item>Miran Munjas</item>
    </derivirana_varijabla>
  </DomainObject.Predmet.StrankaListFormated>
  <DomainObject.Predmet.StrankaListFormatedOIB>
    <izvorni_sadrzaj>
      <item>FINA Regionalni centar Zagreb, OIB 85821130368</item>
      <item>Miran Munjas, OIB 82376360492</item>
    </izvorni_sadrzaj>
    <derivirana_varijabla naziv="DomainObject.Predmet.StrankaListFormatedOIB_1">
      <item>FINA Regionalni centar Zagreb, OIB 85821130368</item>
      <item>Miran Munjas, OIB 82376360492</item>
    </derivirana_varijabla>
  </DomainObject.Predmet.StrankaListFormatedOIB>
  <DomainObject.Predmet.StrankaListFormatedWithAdress>
    <izvorni_sadrzaj>
      <item>FINA Regionalni centar Zagreb, Trg svibanjskih žrtava 1995. br. 1, 10000 Zagreb</item>
      <item>Miran Munjas, Šešerini Ii Odvojak 2, 10413 Barbarići Kravarski</item>
    </izvorni_sadrzaj>
    <derivirana_varijabla naziv="DomainObject.Predmet.StrankaListFormatedWithAdress_1">
      <item>FINA Regionalni centar Zagreb, Trg svibanjskih žrtava 1995. br. 1, 10000 Zagreb</item>
      <item>Miran Munjas, Šešerini Ii Odvojak 2, 10413 Barbarići Kravarski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Miran Munjas, OIB 82376360492, Šešerini Ii Odvojak 2, 10413 Barbarići Kravarski</item>
    </izvorni_sadrzaj>
    <derivirana_varijabla naziv="DomainObject.Predmet.StrankaListFormatedWithAdressOIB_1">
      <item>FINA Regionalni centar Zagreb, OIB 85821130368, Trg svibanjskih žrtava 1995. br. 1, 10000 Zagreb</item>
      <item>Miran Munjas, OIB 82376360492, Šešerini Ii Odvojak 2, 10413 Barbarići Kravarski</item>
    </derivirana_varijabla>
  </DomainObject.Predmet.StrankaListFormatedWithAdressOIB>
  <DomainObject.Predmet.StrankaListNazivFormated>
    <izvorni_sadrzaj>
      <item>FINA Regionalni centar Zagreb</item>
      <item>Miran Munjas</item>
    </izvorni_sadrzaj>
    <derivirana_varijabla naziv="DomainObject.Predmet.StrankaListNazivFormated_1">
      <item>FINA Regionalni centar Zagreb</item>
      <item>Miran Munjas</item>
    </derivirana_varijabla>
  </DomainObject.Predmet.StrankaListNazivFormated>
  <DomainObject.Predmet.StrankaListNazivFormatedOIB>
    <izvorni_sadrzaj>
      <item>FINA Regionalni centar Zagreb, OIB 85821130368</item>
      <item>Miran Munjas, OIB 82376360492</item>
    </izvorni_sadrzaj>
    <derivirana_varijabla naziv="DomainObject.Predmet.StrankaListNazivFormatedOIB_1">
      <item>FINA Regionalni centar Zagreb, OIB 85821130368</item>
      <item>Miran Munjas, OIB 82376360492</item>
    </derivirana_varijabla>
  </DomainObject.Predmet.StrankaListNazivFormatedOIB>
  <DomainObject.Predmet.ProtuStrankaListFormated>
    <izvorni_sadrzaj>
      <item>TINA PROM j.d.o.o. za trgovinu i usluge</item>
    </izvorni_sadrzaj>
    <derivirana_varijabla naziv="DomainObject.Predmet.ProtuStrankaListFormated_1">
      <item>TINA PROM j.d.o.o. za trgovinu i usluge</item>
    </derivirana_varijabla>
  </DomainObject.Predmet.ProtuStrankaListFormated>
  <DomainObject.Predmet.ProtuStrankaListFormatedOIB>
    <izvorni_sadrzaj>
      <item>TINA PROM j.d.o.o. za trgovinu i usluge, OIB 75234539705</item>
    </izvorni_sadrzaj>
    <derivirana_varijabla naziv="DomainObject.Predmet.ProtuStrankaListFormatedOIB_1">
      <item>TINA PROM j.d.o.o. za trgovinu i usluge, OIB 75234539705</item>
    </derivirana_varijabla>
  </DomainObject.Predmet.ProtuStrankaListFormatedOIB>
  <DomainObject.Predmet.ProtuStrankaListFormatedWithAdress>
    <izvorni_sadrzaj>
      <item>TINA PROM j.d.o.o. za trgovinu i usluge, Selska 57, 10360 Sesvete</item>
    </izvorni_sadrzaj>
    <derivirana_varijabla naziv="DomainObject.Predmet.ProtuStrankaListFormatedWithAdress_1">
      <item>TINA PROM j.d.o.o. za trgovinu i usluge, Selska 57, 10360 Sesvete</item>
    </derivirana_varijabla>
  </DomainObject.Predmet.ProtuStrankaListFormatedWithAdress>
  <DomainObject.Predmet.ProtuStrankaListFormatedWithAdressOIB>
    <izvorni_sadrzaj>
      <item>TINA PROM j.d.o.o. za trgovinu i usluge, OIB 75234539705, Selska 57, 10360 Sesvete</item>
    </izvorni_sadrzaj>
    <derivirana_varijabla naziv="DomainObject.Predmet.ProtuStrankaListFormatedWithAdressOIB_1">
      <item>TINA PROM j.d.o.o. za trgovinu i usluge, OIB 75234539705, Selska 57, 10360 Sesvete</item>
    </derivirana_varijabla>
  </DomainObject.Predmet.ProtuStrankaListFormatedWithAdressOIB>
  <DomainObject.Predmet.ProtuStrankaListNazivFormated>
    <izvorni_sadrzaj>
      <item>TINA PROM j.d.o.o. za trgovinu i usluge</item>
    </izvorni_sadrzaj>
    <derivirana_varijabla naziv="DomainObject.Predmet.ProtuStrankaListNazivFormated_1">
      <item>TINA PROM j.d.o.o. za trgovinu i usluge</item>
    </derivirana_varijabla>
  </DomainObject.Predmet.ProtuStrankaListNazivFormated>
  <DomainObject.Predmet.ProtuStrankaListNazivFormatedOIB>
    <izvorni_sadrzaj>
      <item>TINA PROM j.d.o.o. za trgovinu i usluge, OIB 75234539705</item>
    </izvorni_sadrzaj>
    <derivirana_varijabla naziv="DomainObject.Predmet.ProtuStrankaListNazivFormatedOIB_1">
      <item>TINA PROM j.d.o.o. za trgovinu i usluge, OIB 75234539705</item>
    </derivirana_varijabla>
  </DomainObject.Predmet.ProtuStrankaListNazivFormatedOIB>
  <DomainObject.Predmet.OstaliListFormated>
    <izvorni_sadrzaj>
      <item>Raiffeisenbank Austria d.d.</item>
      <item>Miran Munjas</item>
    </izvorni_sadrzaj>
    <derivirana_varijabla naziv="DomainObject.Predmet.OstaliListFormated_1">
      <item>Raiffeisenbank Austria d.d.</item>
      <item>Miran Munjas</item>
    </derivirana_varijabla>
  </DomainObject.Predmet.OstaliListFormated>
  <DomainObject.Predmet.OstaliListFormatedOIB>
    <izvorni_sadrzaj>
      <item>Raiffeisenbank Austria d.d., OIB 53056966535</item>
      <item>Miran Munjas, OIB 82376360492</item>
    </izvorni_sadrzaj>
    <derivirana_varijabla naziv="DomainObject.Predmet.OstaliListFormatedOIB_1">
      <item>Raiffeisenbank Austria d.d., OIB 53056966535</item>
      <item>Miran Munjas, OIB 82376360492</item>
    </derivirana_varijabla>
  </DomainObject.Predmet.OstaliListFormatedOIB>
  <DomainObject.Predmet.OstaliListFormatedWithAdress>
    <izvorni_sadrzaj>
      <item>Raiffeisenbank Austria d.d., Magazinska cesta 69, 10000 Zagreb</item>
      <item>Miran Munjas, Šešerini Ii Odvojak 2, 10413 Barbarići Kravarski</item>
    </izvorni_sadrzaj>
    <derivirana_varijabla naziv="DomainObject.Predmet.OstaliListFormatedWithAdress_1">
      <item>Raiffeisenbank Austria d.d., Magazinska cesta 69, 10000 Zagreb</item>
      <item>Miran Munjas, Šešerini Ii Odvojak 2, 10413 Barbarići Kravarski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Miran Munjas, OIB 82376360492, Šešerini Ii Odvojak 2, 10413 Barbarići Kravarski</item>
    </izvorni_sadrzaj>
    <derivirana_varijabla naziv="DomainObject.Predmet.OstaliListFormatedWithAdressOIB_1">
      <item>Raiffeisenbank Austria d.d., OIB 53056966535, Magazinska cesta 69, 10000 Zagreb</item>
      <item>Miran Munjas, OIB 82376360492, Šešerini Ii Odvojak 2, 10413 Barbarići Kravarski</item>
    </derivirana_varijabla>
  </DomainObject.Predmet.OstaliListFormatedWithAdressOIB>
  <DomainObject.Predmet.OstaliListNazivFormated>
    <izvorni_sadrzaj>
      <item>Raiffeisenbank Austria d.d.</item>
      <item>Miran Munjas</item>
    </izvorni_sadrzaj>
    <derivirana_varijabla naziv="DomainObject.Predmet.OstaliListNazivFormated_1">
      <item>Raiffeisenbank Austria d.d.</item>
      <item>Miran Munjas</item>
    </derivirana_varijabla>
  </DomainObject.Predmet.OstaliListNazivFormated>
  <DomainObject.Predmet.OstaliListNazivFormatedOIB>
    <izvorni_sadrzaj>
      <item>Raiffeisenbank Austria d.d., OIB 53056966535</item>
      <item>Miran Munjas, OIB 82376360492</item>
    </izvorni_sadrzaj>
    <derivirana_varijabla naziv="DomainObject.Predmet.OstaliListNazivFormatedOIB_1">
      <item>Raiffeisenbank Austria d.d., OIB 53056966535</item>
      <item>Miran Munjas, OIB 82376360492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>St-3494/2016-12</izvorni_sadrzaj>
    <derivirana_varijabla naziv="DomainObject.PoslovniBrojDokumenta_1">St-3494/2016-12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TINA PROM j.d.o.o. za trgovinu i usluge</izvorni_sadrzaj>
    <derivirana_varijabla naziv="DomainObject.Predmet.ProtustrankaIDrugi_1">TINA PROM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TINA PROM j.d.o.o. za trgovinu i usluge, OIB 75234539705, Selska 57, 10360 Sesvete</izvorni_sadrzaj>
    <derivirana_varijabla naziv="DomainObject.Predmet.ProtustrankaIDrugiAdressOIB_1">TINA PROM j.d.o.o. za trgovinu i usluge, OIB 75234539705, Selska 57,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TINA PROM j.d.o.o. za trgovinu i usluge</item>
      <item>Miran Munjas</item>
      <item>Raiffeisenbank Austria d.d.</item>
      <item>Miran Munjas</item>
    </izvorni_sadrzaj>
    <derivirana_varijabla naziv="DomainObject.Predmet.SudioniciListNaziv_1">
      <item>FINA Regionalni centar Zagreb</item>
      <item>TINA PROM j.d.o.o. za trgovinu i usluge</item>
      <item>Miran Munjas</item>
      <item>Raiffeisenbank Austria d.d.</item>
      <item>Miran Munjas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TINA PROM j.d.o.o. za trgovinu i usluge, OIB 75234539705, Selska 57,10360 Sesvete</item>
      <item>Miran Munjas, OIB 82376360492, Šešerini Ii Odvojak 2,10413 Barbarići Kravarski</item>
      <item>Raiffeisenbank Austria d.d., OIB 53056966535, Magazinska cesta 69,10000 Zagreb</item>
      <item>Miran Munjas, OIB 82376360492, Šešerini Ii Odvojak 2,10413 Barbarići Kravarski</item>
    </izvorni_sadrzaj>
    <derivirana_varijabla naziv="DomainObject.Predmet.SudioniciListAdressOIB_1">
      <item>FINA Regionalni centar Zagreb, OIB 85821130368, Trg svibanjskih žrtava 1995. br. 1,10000 Zagreb</item>
      <item>TINA PROM j.d.o.o. za trgovinu i usluge, OIB 75234539705, Selska 57,10360 Sesvete</item>
      <item>Miran Munjas, OIB 82376360492, Šešerini Ii Odvojak 2,10413 Barbarići Kravarski</item>
      <item>Raiffeisenbank Austria d.d., OIB 53056966535, Magazinska cesta 69,10000 Zagreb</item>
      <item>Miran Munjas, OIB 82376360492, Šešerini Ii Odvojak 2,10413 Barbarići Kravarski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75234539705</item>
      <item>, OIB 82376360492</item>
      <item>, OIB 53056966535</item>
      <item>, OIB 82376360492</item>
    </izvorni_sadrzaj>
    <derivirana_varijabla naziv="DomainObject.Predmet.SudioniciListNazivOIB_1">
      <item>, OIB 85821130368</item>
      <item>, OIB 75234539705</item>
      <item>, OIB 82376360492</item>
      <item>, OIB 53056966535</item>
      <item>, OIB 82376360492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9DF48D-DDFA-4140-A2D6-18D3CD81B6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133</properties:Words>
  <properties:Characters>672</properties:Characters>
  <properties:Lines>32</properties:Lines>
  <properties:Paragraphs>15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2017-03-17T13:25:00Z</dcterms:created>
  <dc:creator>Jelena Čuveljak</dc:creator>
  <cp:lastModifiedBy>Petra Čiček</cp:lastModifiedBy>
  <cp:lastPrinted>2017-04-10T09:54:00Z</cp:lastPrinted>
  <dcterms:modified xmlns:xsi="http://www.w3.org/2001/XMLSchema-instance" xsi:type="dcterms:W3CDTF">2017-04-10T09:55:00Z</dcterms:modified>
  <cp:revision>12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St-3494/2016-12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