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4e60" w14:paraId="0e34e60" w:rsidRDefault="00737C36" w:rsidP="00D367C1" w:rsidR="00737C36">
      <w:pPr>
        <w15:collapsed w:val="false"/>
      </w:pPr>
      <w:bookmarkStart w:name="_GoBack" w:id="0"/>
      <w:bookmarkEnd w:id="0"/>
    </w:p>
    <w:p w:rsidRDefault="000E1927" w:rsidP="000E1927" w:rsidR="000E1927"/>
    <w:p w:rsidRDefault="00191AF3" w:rsidP="000E1927" w:rsidR="000E1927">
      <w:pPr>
        <w:jc w:val="right"/>
      </w:pPr>
      <w:r>
        <w:t>13 St-231/12-257</w:t>
      </w:r>
    </w:p>
    <w:p w:rsidRDefault="00003B57" w:rsidP="00D10F7E" w:rsidR="00D10F7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0F7E" w:rsidP="00D10F7E" w:rsidR="00D10F7E" w:rsidRPr="00D21A2C"/>
    <w:p w:rsidRDefault="00D10F7E" w:rsidP="00D10F7E" w:rsidR="00D10F7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10F7E" w:rsidP="00D10F7E" w:rsidR="00D10F7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E1927" w:rsidP="000E1927" w:rsidR="000E1927">
      <w:pPr>
        <w:jc w:val="right"/>
      </w:pPr>
    </w:p>
    <w:p w:rsidRDefault="00842948" w:rsidP="000E1927" w:rsidR="00842948">
      <w:pPr>
        <w:jc w:val="right"/>
      </w:pPr>
    </w:p>
    <w:p w:rsidRDefault="000E1927" w:rsidP="000E1927" w:rsidR="000E1927"/>
    <w:p w:rsidRDefault="000E1927" w:rsidP="000E1927" w:rsidR="000E1927" w:rsidRPr="00D10F7E">
      <w:pPr>
        <w:pStyle w:val="Naslov1"/>
        <w:rPr>
          <w:b w:val="false"/>
          <w:sz w:val="24"/>
        </w:rPr>
      </w:pPr>
      <w:r w:rsidRPr="00D10F7E">
        <w:rPr>
          <w:b w:val="false"/>
          <w:sz w:val="24"/>
        </w:rPr>
        <w:t>Z A K L J U Č A K</w:t>
      </w:r>
    </w:p>
    <w:p w:rsidRDefault="000E1927" w:rsidP="000E1927" w:rsidR="000E1927"/>
    <w:p w:rsidRDefault="000E1927" w:rsidP="000E1927" w:rsidR="000E1927"/>
    <w:p w:rsidRDefault="000E1927" w:rsidP="00003B57" w:rsidR="000E1927">
      <w:pPr>
        <w:ind w:firstLine="708"/>
        <w:jc w:val="both"/>
      </w:pPr>
      <w:r w:rsidRPr="00D10F7E">
        <w:t xml:space="preserve">Trgovački sud u Osijeku, po stečajnom sucu Jadranki Herman, u stečajnom postupku nad dužnikom  INDUSTRIJA TRIKOTAŽE ITEKS d.o.o. u stečaju, Ilok, dr. Franje Tuđmana 4, MBS 030070374, OIB 80318735454, dana </w:t>
      </w:r>
      <w:r w:rsidR="00191AF3">
        <w:t>14</w:t>
      </w:r>
      <w:r w:rsidR="00D10F7E">
        <w:t xml:space="preserve">. srpnja 2016.               </w:t>
      </w:r>
    </w:p>
    <w:p w:rsidRDefault="00003B57" w:rsidP="00003B57" w:rsidR="00003B57">
      <w:pPr>
        <w:ind w:firstLine="708"/>
        <w:jc w:val="both"/>
      </w:pPr>
    </w:p>
    <w:p w:rsidRDefault="00003B57" w:rsidP="00003B57" w:rsidR="00003B57">
      <w:pPr>
        <w:ind w:firstLine="708"/>
        <w:jc w:val="both"/>
      </w:pPr>
    </w:p>
    <w:p w:rsidRDefault="000E1927" w:rsidP="000E1927" w:rsidR="000E1927" w:rsidRPr="00AE7839">
      <w:pPr>
        <w:jc w:val="center"/>
        <w:rPr>
          <w:bCs/>
        </w:rPr>
      </w:pPr>
      <w:r w:rsidRPr="00AE7839">
        <w:rPr>
          <w:bCs/>
        </w:rPr>
        <w:t>z a k l j u č i o    j e</w:t>
      </w:r>
    </w:p>
    <w:p w:rsidRDefault="000E1927" w:rsidP="000E1927" w:rsidR="000E1927">
      <w:pPr>
        <w:jc w:val="both"/>
      </w:pPr>
    </w:p>
    <w:p w:rsidRDefault="00003B57" w:rsidP="000E1927" w:rsidR="00003B57">
      <w:pPr>
        <w:jc w:val="both"/>
      </w:pPr>
    </w:p>
    <w:p w:rsidRDefault="00024AF2" w:rsidP="00842948" w:rsidR="000E1927">
      <w:pPr>
        <w:ind w:firstLine="708"/>
      </w:pPr>
      <w:r>
        <w:t>I</w:t>
      </w:r>
      <w:r>
        <w:tab/>
      </w:r>
      <w:r w:rsidR="000E1927">
        <w:t>Određuje se predaja nekretnina:</w:t>
      </w:r>
    </w:p>
    <w:p w:rsidRDefault="00842948" w:rsidP="00842948" w:rsidR="00842948">
      <w:pPr>
        <w:ind w:firstLine="708"/>
      </w:pPr>
    </w:p>
    <w:p w:rsidRDefault="00191AF3" w:rsidP="00191AF3" w:rsidR="00191AF3" w:rsidRPr="00A2309E">
      <w:pPr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½ suvlasničkog dijela kčbr. 2888/1 u naravi pogon za bojanje i dekapiranje, skladište gotovih proizvoda, skladište poluproizvoda, blagovaonica, jedna pomoćna zgrada i tvorničko dvorište u Ulica dr. Franje Tuđmana, površine 6713 m2,</w:t>
      </w:r>
    </w:p>
    <w:p w:rsidRDefault="00191AF3" w:rsidP="00191AF3" w:rsidR="00191AF3">
      <w:pPr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½ suvlasničkog dijela kčbr. 2909/2 u naravi kotlovnica i tvorničko dvorište Sofija, površine 5096 m2</w:t>
      </w:r>
    </w:p>
    <w:p w:rsidRDefault="00191AF3" w:rsidP="00024AF2" w:rsidR="00191AF3" w:rsidRPr="00024AF2">
      <w:pPr>
        <w:pStyle w:val="Tijeloteksta"/>
        <w:ind w:firstLine="3" w:left="1413"/>
        <w:rPr>
          <w:bCs/>
        </w:rPr>
      </w:pPr>
      <w:r>
        <w:rPr>
          <w:color w:val="000000"/>
        </w:rPr>
        <w:t>sve upisano u zk. ul. 5295 k.o. Ilok</w:t>
      </w:r>
      <w:r w:rsidR="00024AF2">
        <w:rPr>
          <w:color w:val="000000"/>
        </w:rPr>
        <w:t>,</w:t>
      </w:r>
    </w:p>
    <w:p w:rsidRDefault="000E1927" w:rsidP="00AE7839" w:rsidR="000E1927">
      <w:pPr>
        <w:ind w:left="1068"/>
        <w:jc w:val="both"/>
      </w:pPr>
      <w:r>
        <w:t xml:space="preserve">kupcu </w:t>
      </w:r>
      <w:r w:rsidR="00024AF2">
        <w:t>Krešimiru Čorić vlasnik Poljodjelski obrt i ugostiteljstvo „Krešimir Čorić“ Ilok, Stjepana Radića 53, OIB 41372723859.</w:t>
      </w:r>
    </w:p>
    <w:p w:rsidRDefault="00024AF2" w:rsidP="00AE7839" w:rsidR="00024AF2">
      <w:pPr>
        <w:ind w:left="1068"/>
        <w:jc w:val="both"/>
      </w:pPr>
    </w:p>
    <w:p w:rsidRDefault="00024AF2" w:rsidP="00842948" w:rsidR="00024AF2">
      <w:pPr>
        <w:ind w:firstLine="708"/>
        <w:jc w:val="both"/>
      </w:pPr>
      <w:r>
        <w:t>II Određuje se predaja nekretnina:</w:t>
      </w:r>
    </w:p>
    <w:p w:rsidRDefault="00842948" w:rsidP="00842948" w:rsidR="00842948">
      <w:pPr>
        <w:ind w:firstLine="708"/>
        <w:jc w:val="both"/>
      </w:pPr>
    </w:p>
    <w:p w:rsidRDefault="00024AF2" w:rsidP="00024AF2" w:rsidR="00024AF2" w:rsidRPr="00024AF2">
      <w:pPr>
        <w:pStyle w:val="Odlomakpopisa"/>
        <w:numPr>
          <w:ilvl w:val="0"/>
          <w:numId w:val="17"/>
        </w:numPr>
        <w:jc w:val="both"/>
        <w:rPr>
          <w:color w:val="000000"/>
        </w:rPr>
      </w:pPr>
      <w:r w:rsidRPr="00024AF2">
        <w:rPr>
          <w:color w:val="000000"/>
        </w:rPr>
        <w:t>½ suvlasničkog dijela kčbr. 2888/1 u naravi pogon za bojanje i dekapiranje, skladište gotovih proizvoda, skladište poluproizvoda, blagovaonica, jedna pomoćna zgrada i tvorničko dvorište u Ulica dr. Franje Tuđmana, površine 6713 m2,</w:t>
      </w:r>
    </w:p>
    <w:p w:rsidRDefault="00024AF2" w:rsidP="00024AF2" w:rsidR="00024AF2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½ suvlasničkog dijela kčbr. 2909/2 u naravi kotlovnica i tvorničko dvorište Sofija, površine 5096 m2</w:t>
      </w:r>
    </w:p>
    <w:p w:rsidRDefault="00024AF2" w:rsidP="00024AF2" w:rsidR="00024AF2" w:rsidRPr="00024AF2">
      <w:pPr>
        <w:pStyle w:val="Tijeloteksta"/>
        <w:ind w:firstLine="3" w:left="1413"/>
        <w:rPr>
          <w:bCs/>
        </w:rPr>
      </w:pPr>
      <w:r>
        <w:rPr>
          <w:color w:val="000000"/>
        </w:rPr>
        <w:t>sve upisano u zk. ul. 5295 k.o. Ilok,</w:t>
      </w:r>
    </w:p>
    <w:p w:rsidRDefault="00024AF2" w:rsidP="00024AF2" w:rsidR="00024AF2">
      <w:pPr>
        <w:ind w:left="1068"/>
        <w:jc w:val="both"/>
      </w:pPr>
      <w:r>
        <w:t>kupcu Triko d.o.o. Ilok, A. S. Radića 29, OIB 18558933093.</w:t>
      </w:r>
    </w:p>
    <w:p w:rsidRDefault="00024AF2" w:rsidP="00AE7839" w:rsidR="00024AF2">
      <w:pPr>
        <w:ind w:left="1068"/>
        <w:jc w:val="both"/>
      </w:pPr>
    </w:p>
    <w:p w:rsidRDefault="000E1927" w:rsidP="000E1927" w:rsidR="000E1927">
      <w:pPr>
        <w:jc w:val="both"/>
        <w:rPr>
          <w:bCs/>
        </w:rPr>
      </w:pPr>
    </w:p>
    <w:p w:rsidRDefault="00842948" w:rsidP="00842948" w:rsidR="00842948">
      <w:pPr>
        <w:ind w:left="708"/>
        <w:jc w:val="both"/>
      </w:pPr>
      <w:r>
        <w:rPr>
          <w:bCs/>
        </w:rPr>
        <w:t xml:space="preserve">III </w:t>
      </w:r>
      <w:r w:rsidR="000E1927">
        <w:rPr>
          <w:bCs/>
        </w:rPr>
        <w:t>Nalaže se</w:t>
      </w:r>
      <w:r w:rsidR="00AE7839">
        <w:rPr>
          <w:bCs/>
        </w:rPr>
        <w:t xml:space="preserve"> Općinskom sudu u Vukovaru zemljišno – knjižni odjel Ilok</w:t>
      </w:r>
      <w:r w:rsidR="000E1927">
        <w:rPr>
          <w:bCs/>
        </w:rPr>
        <w:t xml:space="preserve"> izvršiti upis prava vlasn</w:t>
      </w:r>
      <w:r w:rsidR="00024AF2">
        <w:rPr>
          <w:bCs/>
        </w:rPr>
        <w:t>ištva</w:t>
      </w:r>
      <w:r w:rsidR="00B321A9">
        <w:rPr>
          <w:bCs/>
        </w:rPr>
        <w:t>, sukladno suvlasničkim omjerima</w:t>
      </w:r>
      <w:r w:rsidR="00B26F85">
        <w:rPr>
          <w:bCs/>
        </w:rPr>
        <w:t>,</w:t>
      </w:r>
      <w:r w:rsidR="00024AF2">
        <w:rPr>
          <w:bCs/>
        </w:rPr>
        <w:t xml:space="preserve"> na nekretninama</w:t>
      </w:r>
      <w:r w:rsidR="00B321A9">
        <w:rPr>
          <w:bCs/>
        </w:rPr>
        <w:t xml:space="preserve"> </w:t>
      </w:r>
      <w:r w:rsidR="00024AF2">
        <w:rPr>
          <w:bCs/>
        </w:rPr>
        <w:t xml:space="preserve"> iz točke I</w:t>
      </w:r>
      <w:r w:rsidR="00AE7839">
        <w:rPr>
          <w:bCs/>
        </w:rPr>
        <w:t xml:space="preserve"> ovog zaključka</w:t>
      </w:r>
      <w:r>
        <w:rPr>
          <w:bCs/>
        </w:rPr>
        <w:t xml:space="preserve"> </w:t>
      </w:r>
      <w:r w:rsidR="00AE7839">
        <w:rPr>
          <w:bCs/>
        </w:rPr>
        <w:t xml:space="preserve"> u </w:t>
      </w:r>
      <w:r>
        <w:rPr>
          <w:bCs/>
        </w:rPr>
        <w:t xml:space="preserve"> </w:t>
      </w:r>
      <w:r w:rsidR="00AE7839">
        <w:rPr>
          <w:bCs/>
        </w:rPr>
        <w:t xml:space="preserve">korist </w:t>
      </w:r>
      <w:r>
        <w:rPr>
          <w:bCs/>
        </w:rPr>
        <w:t xml:space="preserve"> </w:t>
      </w:r>
      <w:r w:rsidR="00AE7839">
        <w:rPr>
          <w:bCs/>
        </w:rPr>
        <w:t>kupca</w:t>
      </w:r>
      <w:r w:rsidR="000E1927">
        <w:rPr>
          <w:bCs/>
        </w:rPr>
        <w:t xml:space="preserve"> </w:t>
      </w:r>
      <w:r>
        <w:rPr>
          <w:bCs/>
        </w:rPr>
        <w:t xml:space="preserve"> </w:t>
      </w:r>
      <w:r w:rsidR="00B321A9">
        <w:t>Krešimira</w:t>
      </w:r>
      <w:r>
        <w:t xml:space="preserve"> </w:t>
      </w:r>
      <w:r w:rsidR="00B321A9">
        <w:t xml:space="preserve"> Čorić </w:t>
      </w:r>
      <w:r>
        <w:t xml:space="preserve"> </w:t>
      </w:r>
      <w:r w:rsidR="00B321A9">
        <w:t xml:space="preserve">vlasnik Poljodjelski obrt i ugostiteljstvo </w:t>
      </w:r>
    </w:p>
    <w:p w:rsidRDefault="00842948" w:rsidP="00842948" w:rsidR="00842948">
      <w:pPr>
        <w:ind w:left="708"/>
        <w:jc w:val="both"/>
      </w:pPr>
    </w:p>
    <w:p w:rsidRDefault="00842948" w:rsidP="00842948" w:rsidR="00842948">
      <w:pPr>
        <w:ind w:left="708"/>
        <w:jc w:val="both"/>
      </w:pPr>
    </w:p>
    <w:p w:rsidRDefault="00842948" w:rsidP="00842948" w:rsidR="00842948">
      <w:pPr>
        <w:ind w:left="708"/>
        <w:jc w:val="both"/>
      </w:pPr>
    </w:p>
    <w:p w:rsidRDefault="00842948" w:rsidP="00842948" w:rsidR="00842948">
      <w:pPr>
        <w:ind w:left="1428"/>
        <w:jc w:val="center"/>
      </w:pPr>
      <w:r>
        <w:lastRenderedPageBreak/>
        <w:t>2</w:t>
      </w:r>
    </w:p>
    <w:p w:rsidRDefault="00842948" w:rsidP="00842948" w:rsidR="00842948">
      <w:pPr>
        <w:jc w:val="right"/>
      </w:pPr>
      <w:r>
        <w:t>13 St-231/12-257</w:t>
      </w:r>
    </w:p>
    <w:p w:rsidRDefault="00842948" w:rsidP="00842948" w:rsidR="00842948">
      <w:pPr>
        <w:ind w:left="708"/>
        <w:jc w:val="both"/>
      </w:pPr>
    </w:p>
    <w:p w:rsidRDefault="00842948" w:rsidP="00842948" w:rsidR="00842948">
      <w:pPr>
        <w:ind w:left="708"/>
        <w:jc w:val="both"/>
      </w:pPr>
    </w:p>
    <w:p w:rsidRDefault="00842948" w:rsidP="00842948" w:rsidR="00842948">
      <w:pPr>
        <w:ind w:left="708"/>
        <w:jc w:val="both"/>
      </w:pPr>
    </w:p>
    <w:p w:rsidRDefault="00842948" w:rsidP="00842948" w:rsidR="00842948">
      <w:pPr>
        <w:ind w:left="708"/>
        <w:jc w:val="both"/>
      </w:pPr>
    </w:p>
    <w:p w:rsidRDefault="00B321A9" w:rsidP="00842948" w:rsidR="000E1927">
      <w:pPr>
        <w:ind w:left="708"/>
        <w:jc w:val="both"/>
      </w:pPr>
      <w:r>
        <w:t>„Krešimir Čorić“ Ilok, Stjepana Radića 53, OIB 41372723859</w:t>
      </w:r>
      <w:r w:rsidR="00B26F85">
        <w:t xml:space="preserve"> </w:t>
      </w:r>
      <w:r>
        <w:t xml:space="preserve"> i u korist kupca Triko d.o.o. Ilok, A. S. Radića 29, OIB 18558933093, </w:t>
      </w:r>
      <w:r w:rsidR="000E1927">
        <w:rPr>
          <w:bCs/>
        </w:rPr>
        <w:t>te brisanje svih tere</w:t>
      </w:r>
      <w:r w:rsidR="000E1927">
        <w:t xml:space="preserve">ta upisanih na istim nekretninama i to kako slijedi:  </w:t>
      </w:r>
      <w:r>
        <w:t xml:space="preserve"> </w:t>
      </w:r>
    </w:p>
    <w:p w:rsidRDefault="00842948" w:rsidP="00842948" w:rsidR="00842948">
      <w:pPr>
        <w:jc w:val="both"/>
      </w:pPr>
    </w:p>
    <w:p w:rsidRDefault="00B26F85" w:rsidP="00B26F85" w:rsidR="00B26F8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zabilježbe prijenosa prava vlasništva radi osiguranja novčane tražbine, a na temelju sporazuma o osiguranju tražbina zasnivanjem prava zaloga na nekretninama i prijenosom prava vlasništva nekretnina od 20. prosinca 2002. godine sa imena i vlasništva: Industrija trikotaže ITEKS d.d. Ilok, Z-5158/02,</w:t>
      </w:r>
    </w:p>
    <w:p w:rsidRDefault="00764987" w:rsidP="00764987" w:rsidR="00764987" w:rsidRPr="00B26F85">
      <w:pPr>
        <w:numPr>
          <w:ilvl w:val="0"/>
          <w:numId w:val="14"/>
        </w:numPr>
        <w:jc w:val="both"/>
        <w:rPr>
          <w:bCs/>
        </w:rPr>
      </w:pPr>
      <w:r w:rsidRPr="00B26F85">
        <w:rPr>
          <w:bCs/>
        </w:rPr>
        <w:t>zabilježbe prijenosa prava vlasništva radi osiguranja novčane tražbine temeljem sporazuma broj 235/09 o prijenosi prava vlasništva na nekretnini radi osiguranja od 14. prosinca 2009. godine solemiziranog po javnom bilježniku Nenadu Dolinar iz Zagreba pod poslovnim brojem Ov-9078/09, Z-1419/09,</w:t>
      </w:r>
    </w:p>
    <w:p w:rsidRDefault="00764987" w:rsidP="00B26F85" w:rsidR="00764987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zabilježbe prijenosa prava vlasništva radi osiguranja novčane tražbine temeljem sporazuma broj 76/11 o prijenosu prava vlasništva na nekretnini radi osiguranja od 26. travnja 2011. godine solemiziranog po javnom bilježniku Bori</w:t>
      </w:r>
      <w:r w:rsidR="008B6D52">
        <w:rPr>
          <w:bCs/>
        </w:rPr>
        <w:t>s</w:t>
      </w:r>
      <w:r>
        <w:rPr>
          <w:bCs/>
        </w:rPr>
        <w:t xml:space="preserve"> Arambašić iz Vukovara pod brojem Ov-5813/11, Z-536/11</w:t>
      </w:r>
      <w:r w:rsidR="00EA3718">
        <w:rPr>
          <w:bCs/>
        </w:rPr>
        <w:t>,</w:t>
      </w:r>
    </w:p>
    <w:p w:rsidRDefault="00EA3718" w:rsidP="00B26F85" w:rsidR="00764987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uknjižbe prava zaloga u korist Hrvatska banka za obnovu i razvitak Zagreb, temeljem Sporazuma o osiguranju tražbina zasnivanjem prava zaloga na nekretninama i prijenosom prava vlasništva nekretnina od 20. prosinca 2002. godine, Z-5158/2,</w:t>
      </w:r>
    </w:p>
    <w:p w:rsidRDefault="00EA3718" w:rsidP="00B26F85" w:rsidR="00EA3718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uknjižbe prava zaloga u korist AGROTIM d.o.o. Ilok, dr. Franje Tuđmana 4, temeljem ugovora o dugoročnom revolving zajmu sa Sporazumom o osiguranju novčane tražbine zasnivanjem založnog prava na nekretninama od 29. siječnja 2008. godine, Z-375/08,</w:t>
      </w:r>
    </w:p>
    <w:p w:rsidRDefault="000E1927" w:rsidP="008B6D52" w:rsidR="000E1927" w:rsidRPr="008B6D52">
      <w:pPr>
        <w:numPr>
          <w:ilvl w:val="0"/>
          <w:numId w:val="14"/>
        </w:numPr>
        <w:jc w:val="both"/>
        <w:rPr>
          <w:bCs/>
        </w:rPr>
      </w:pPr>
      <w:r w:rsidRPr="008B6D52">
        <w:rPr>
          <w:bCs/>
        </w:rPr>
        <w:t>zabilježbe zabrane daljnjeg opterećenja nekretnina bez prethodne suglasnosti predlagatelja osiguranja temeljem Sporazuma broj 235/09 o prijenosu prava vlasništva na nekretnini radi osiguranja od 14. prosinca 2009. godine solemiziran</w:t>
      </w:r>
      <w:r w:rsidR="008B6D52" w:rsidRPr="008B6D52">
        <w:rPr>
          <w:bCs/>
        </w:rPr>
        <w:t>og po javnom bilježniku Nenadu D</w:t>
      </w:r>
      <w:r w:rsidRPr="008B6D52">
        <w:rPr>
          <w:bCs/>
        </w:rPr>
        <w:t xml:space="preserve">olinar iz Zagreba pod poslovnim brojem Ov-9078/09, Z-1419/09,      </w:t>
      </w:r>
    </w:p>
    <w:p w:rsidRDefault="000E1927" w:rsidP="000E1927" w:rsidR="008B6D52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zabilježbe zabrane daljnjeg opterećenja nekretnina bez prethodne suglasnosti predlagatelja osiguranja Hrvatske poštanske banke d.d. Zagreb temeljem Sporazuma broj 76/11 o prijenosu prava vlasništva na nekretnini radi osiguranja od 26. travnja 2011. godine solemiziranog po javnom bilježniku Bori Arambašić iz Vukovara  pod poslov</w:t>
      </w:r>
      <w:r w:rsidR="008B6D52">
        <w:rPr>
          <w:bCs/>
        </w:rPr>
        <w:t>nim brojem Ov-5813/11, Z-536/11,</w:t>
      </w:r>
    </w:p>
    <w:p w:rsidRDefault="008B6D52" w:rsidP="000E1927" w:rsidR="000E1927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zabilježbe rješenja Trgovačkog suda u Osijeku St-231/12-242 od 28. travnja 2016. godine i ispravka rješenja St-231/12-244 od 3. svibnja 2016. godine o dosudi nekretnina Z-619/16.</w:t>
      </w:r>
      <w:r w:rsidR="000E1927">
        <w:rPr>
          <w:bCs/>
        </w:rPr>
        <w:t xml:space="preserve">   </w:t>
      </w:r>
    </w:p>
    <w:p w:rsidRDefault="000E1927" w:rsidP="005016A8" w:rsidR="000E1927">
      <w:pPr>
        <w:jc w:val="both"/>
        <w:rPr>
          <w:bCs/>
        </w:rPr>
      </w:pPr>
    </w:p>
    <w:p w:rsidRDefault="000E1927" w:rsidP="000E1927" w:rsidR="000E1927">
      <w:pPr>
        <w:rPr>
          <w:b/>
          <w:bCs/>
        </w:rPr>
      </w:pPr>
    </w:p>
    <w:p w:rsidRDefault="000E1927" w:rsidP="000E1927" w:rsidR="000E1927" w:rsidRPr="00572746">
      <w:pPr>
        <w:jc w:val="center"/>
        <w:rPr>
          <w:bCs/>
        </w:rPr>
      </w:pPr>
      <w:r w:rsidRPr="00572746">
        <w:rPr>
          <w:bCs/>
        </w:rPr>
        <w:t>Obrazloženje</w:t>
      </w:r>
    </w:p>
    <w:p w:rsidRDefault="000E1927" w:rsidP="000E1927" w:rsidR="000E1927">
      <w:pPr>
        <w:rPr>
          <w:b/>
          <w:bCs/>
        </w:rPr>
      </w:pPr>
    </w:p>
    <w:p w:rsidRDefault="000E1927" w:rsidP="000E1927" w:rsidR="000E1927">
      <w:pPr>
        <w:rPr>
          <w:b/>
          <w:bCs/>
        </w:rPr>
      </w:pPr>
    </w:p>
    <w:p w:rsidRDefault="000E1927" w:rsidP="000E1927" w:rsidR="000E1927">
      <w:pPr>
        <w:ind w:firstLine="708"/>
        <w:jc w:val="both"/>
        <w:rPr>
          <w:bCs/>
        </w:rPr>
      </w:pPr>
      <w:r>
        <w:rPr>
          <w:bCs/>
        </w:rPr>
        <w:t>Ovosudnim rješenjem broj St-231/12-</w:t>
      </w:r>
      <w:r w:rsidR="005016A8">
        <w:rPr>
          <w:bCs/>
        </w:rPr>
        <w:t>242</w:t>
      </w:r>
      <w:r w:rsidR="00572746">
        <w:rPr>
          <w:bCs/>
        </w:rPr>
        <w:t xml:space="preserve">  od 28. </w:t>
      </w:r>
      <w:r w:rsidR="005016A8">
        <w:rPr>
          <w:bCs/>
        </w:rPr>
        <w:t xml:space="preserve">travnja 2016. </w:t>
      </w:r>
      <w:r>
        <w:rPr>
          <w:bCs/>
        </w:rPr>
        <w:t xml:space="preserve"> godine, koje rješenje je postalo pravomoćno </w:t>
      </w:r>
      <w:r w:rsidR="005016A8">
        <w:rPr>
          <w:bCs/>
        </w:rPr>
        <w:t>17. svibnja 2016.</w:t>
      </w:r>
      <w:r>
        <w:rPr>
          <w:bCs/>
        </w:rPr>
        <w:t xml:space="preserve"> godine, naveden</w:t>
      </w:r>
      <w:r w:rsidR="005016A8">
        <w:rPr>
          <w:bCs/>
        </w:rPr>
        <w:t>i</w:t>
      </w:r>
      <w:r>
        <w:rPr>
          <w:bCs/>
        </w:rPr>
        <w:t>m kupc</w:t>
      </w:r>
      <w:r w:rsidR="005016A8">
        <w:rPr>
          <w:bCs/>
        </w:rPr>
        <w:t>ima</w:t>
      </w:r>
      <w:r>
        <w:rPr>
          <w:bCs/>
        </w:rPr>
        <w:t xml:space="preserve"> su dosuđene nekretnine,</w:t>
      </w:r>
      <w:r w:rsidR="005016A8">
        <w:rPr>
          <w:bCs/>
        </w:rPr>
        <w:t xml:space="preserve"> u suvlasničkim omjerima,</w:t>
      </w:r>
      <w:r>
        <w:rPr>
          <w:bCs/>
        </w:rPr>
        <w:t xml:space="preserve"> kako je to navedeno u izreci ovog zaključka. </w:t>
      </w:r>
    </w:p>
    <w:p w:rsidRDefault="000E1927" w:rsidP="000E1927" w:rsidR="000E1927">
      <w:pPr>
        <w:rPr>
          <w:bCs/>
        </w:rPr>
      </w:pPr>
    </w:p>
    <w:p w:rsidRDefault="00842948" w:rsidP="000E1927" w:rsidR="00842948">
      <w:pPr>
        <w:rPr>
          <w:bCs/>
        </w:rPr>
      </w:pPr>
    </w:p>
    <w:p w:rsidRDefault="00842948" w:rsidP="000E1927" w:rsidR="00842948">
      <w:pPr>
        <w:rPr>
          <w:bCs/>
        </w:rPr>
      </w:pPr>
    </w:p>
    <w:p w:rsidRDefault="00842948" w:rsidP="00842948" w:rsidR="00842948">
      <w:pPr>
        <w:ind w:left="1428"/>
        <w:jc w:val="center"/>
      </w:pPr>
      <w:r>
        <w:lastRenderedPageBreak/>
        <w:t>3</w:t>
      </w:r>
    </w:p>
    <w:p w:rsidRDefault="00842948" w:rsidP="00842948" w:rsidR="00842948">
      <w:pPr>
        <w:jc w:val="right"/>
      </w:pPr>
      <w:r>
        <w:t>13 St-231/12-257</w:t>
      </w:r>
    </w:p>
    <w:p w:rsidRDefault="00842948" w:rsidP="00842948" w:rsidR="00842948">
      <w:pPr>
        <w:jc w:val="right"/>
      </w:pPr>
    </w:p>
    <w:p w:rsidRDefault="00842948" w:rsidP="00842948" w:rsidR="00842948">
      <w:pPr>
        <w:jc w:val="right"/>
      </w:pPr>
    </w:p>
    <w:p w:rsidRDefault="00842948" w:rsidP="00842948" w:rsidR="00842948">
      <w:pPr>
        <w:jc w:val="right"/>
      </w:pPr>
    </w:p>
    <w:p w:rsidRDefault="00842948" w:rsidP="000E1927" w:rsidR="00842948">
      <w:pPr>
        <w:rPr>
          <w:bCs/>
        </w:rPr>
      </w:pPr>
    </w:p>
    <w:p w:rsidRDefault="005016A8" w:rsidP="00572746" w:rsidR="000E1927">
      <w:pPr>
        <w:jc w:val="both"/>
        <w:rPr>
          <w:bCs/>
        </w:rPr>
      </w:pPr>
      <w:r>
        <w:rPr>
          <w:bCs/>
        </w:rPr>
        <w:tab/>
        <w:t>Budući su kupci isplatili</w:t>
      </w:r>
      <w:r w:rsidR="000E1927">
        <w:rPr>
          <w:bCs/>
        </w:rPr>
        <w:t xml:space="preserve"> kup</w:t>
      </w:r>
      <w:r w:rsidR="00572746">
        <w:rPr>
          <w:bCs/>
        </w:rPr>
        <w:t>ovninu u cijelosti, temeljem članaka</w:t>
      </w:r>
      <w:r w:rsidR="000E1927">
        <w:rPr>
          <w:bCs/>
        </w:rPr>
        <w:t xml:space="preserve"> 101. i 119. Ovršnog zakona</w:t>
      </w:r>
      <w:r w:rsidR="00572746">
        <w:rPr>
          <w:bCs/>
        </w:rPr>
        <w:t xml:space="preserve"> (Narodne novine broj 57/96, 29/99, 42/00, 173/03, 194/03, 151/04, 88/05, 121/05, 67/08, 139/10, 112/12, 25/13 i 93/14)  </w:t>
      </w:r>
      <w:r w:rsidR="000E1927">
        <w:rPr>
          <w:bCs/>
        </w:rPr>
        <w:t xml:space="preserve"> odlučeno je kao u izreci ovog zaključka.</w:t>
      </w:r>
    </w:p>
    <w:p w:rsidRDefault="000E1927" w:rsidP="000E1927" w:rsidR="000E1927">
      <w:pPr>
        <w:rPr>
          <w:bCs/>
        </w:rPr>
      </w:pPr>
    </w:p>
    <w:p w:rsidRDefault="000E1927" w:rsidP="000E1927" w:rsidR="000E1927">
      <w:pPr>
        <w:rPr>
          <w:bCs/>
        </w:rPr>
      </w:pPr>
    </w:p>
    <w:p w:rsidRDefault="005016A8" w:rsidP="000E1927" w:rsidR="000E1927">
      <w:pPr>
        <w:jc w:val="center"/>
        <w:rPr>
          <w:bCs/>
        </w:rPr>
      </w:pPr>
      <w:r>
        <w:rPr>
          <w:bCs/>
        </w:rPr>
        <w:t>U Osijeku 14</w:t>
      </w:r>
      <w:r w:rsidR="00003B57">
        <w:rPr>
          <w:bCs/>
        </w:rPr>
        <w:t>. srpanj 2016.</w:t>
      </w:r>
    </w:p>
    <w:p w:rsidRDefault="000E1927" w:rsidP="000E1927" w:rsidR="000E1927">
      <w:pPr>
        <w:jc w:val="center"/>
        <w:rPr>
          <w:bCs/>
        </w:rPr>
      </w:pPr>
    </w:p>
    <w:p w:rsidRDefault="00842948" w:rsidP="000E1927" w:rsidR="00842948">
      <w:pPr>
        <w:jc w:val="center"/>
        <w:rPr>
          <w:bCs/>
        </w:rPr>
      </w:pPr>
    </w:p>
    <w:p w:rsidRDefault="000E1927" w:rsidP="000E1927" w:rsidR="000E1927">
      <w:pPr>
        <w:rPr>
          <w:bCs/>
        </w:rPr>
      </w:pPr>
      <w:r>
        <w:rPr>
          <w:bCs/>
        </w:rPr>
        <w:t>Zapisničar</w:t>
      </w:r>
    </w:p>
    <w:p w:rsidRDefault="000E1927" w:rsidP="000E1927" w:rsidR="000E1927">
      <w:pPr>
        <w:rPr>
          <w:bCs/>
        </w:rPr>
      </w:pPr>
      <w:r>
        <w:rPr>
          <w:bCs/>
        </w:rPr>
        <w:t>Maja Kocijan</w:t>
      </w:r>
    </w:p>
    <w:p w:rsidRDefault="000E1927" w:rsidP="000E1927" w:rsidR="000E1927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>
        <w:rPr>
          <w:bCs/>
        </w:rPr>
        <w:tab/>
        <w:t>STEČAJNI SUDAC:</w:t>
      </w:r>
    </w:p>
    <w:p w:rsidRDefault="000E1927" w:rsidP="000E1927" w:rsidR="000E1927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>
        <w:rPr>
          <w:bCs/>
        </w:rPr>
        <w:tab/>
        <w:t xml:space="preserve">    Jadranka Herman</w:t>
      </w:r>
    </w:p>
    <w:p w:rsidRDefault="000E1927" w:rsidP="000E1927" w:rsidR="000E1927">
      <w:pPr>
        <w:tabs>
          <w:tab w:pos="5745" w:val="left"/>
        </w:tabs>
        <w:rPr>
          <w:bCs/>
        </w:rPr>
      </w:pPr>
    </w:p>
    <w:p w:rsidRDefault="000E1927" w:rsidP="000E1927" w:rsidR="000E1927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E1927" w:rsidP="000E1927" w:rsidR="000E1927">
      <w:pPr>
        <w:rPr>
          <w:bCs/>
        </w:rPr>
      </w:pPr>
      <w:r>
        <w:rPr>
          <w:bCs/>
        </w:rPr>
        <w:t>POUKA O PRAVNOM LIJEKU:</w:t>
      </w:r>
    </w:p>
    <w:p w:rsidRDefault="000E1927" w:rsidP="000E1927" w:rsidR="000E1927">
      <w:pPr>
        <w:rPr>
          <w:bCs/>
        </w:rPr>
      </w:pPr>
      <w:r>
        <w:rPr>
          <w:bCs/>
        </w:rPr>
        <w:t>Protiv zaklj</w:t>
      </w:r>
      <w:r w:rsidR="00003B57">
        <w:rPr>
          <w:bCs/>
        </w:rPr>
        <w:t>učka nije dopušten pravni lijek</w:t>
      </w:r>
      <w:r>
        <w:rPr>
          <w:bCs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  <w:r w:rsidR="00003B57">
        <w:rPr>
          <w:bCs/>
        </w:rPr>
        <w:t>.</w:t>
      </w:r>
    </w:p>
    <w:p w:rsidRDefault="000E1927" w:rsidP="000E1927" w:rsidR="000E1927">
      <w:pPr>
        <w:rPr>
          <w:bCs/>
        </w:rPr>
      </w:pPr>
    </w:p>
    <w:p w:rsidRDefault="000E1927" w:rsidP="000E1927" w:rsidR="000E1927">
      <w:pPr>
        <w:rPr>
          <w:bCs/>
        </w:rPr>
      </w:pPr>
    </w:p>
    <w:p w:rsidRDefault="000E1927" w:rsidP="000E1927" w:rsidR="000E1927">
      <w:pPr>
        <w:rPr>
          <w:bCs/>
        </w:rPr>
      </w:pPr>
      <w:r>
        <w:rPr>
          <w:bCs/>
        </w:rPr>
        <w:t>DNA:</w:t>
      </w:r>
    </w:p>
    <w:p w:rsidRDefault="000E1927" w:rsidP="000E1927" w:rsidR="000E1927">
      <w:pPr>
        <w:numPr>
          <w:ilvl w:val="0"/>
          <w:numId w:val="15"/>
        </w:numPr>
        <w:rPr>
          <w:bCs/>
        </w:rPr>
      </w:pPr>
      <w:r>
        <w:rPr>
          <w:bCs/>
        </w:rPr>
        <w:t>Stečajni upravitelj – Nada Gagro, pretinac</w:t>
      </w:r>
    </w:p>
    <w:p w:rsidRDefault="000E1927" w:rsidP="00003B57" w:rsidR="000E1927" w:rsidRPr="005016A8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Kupac </w:t>
      </w:r>
      <w:r w:rsidR="005016A8">
        <w:t>Krešimiru Čorić vlasnik Poljodjelski obrt i ugostiteljstvo „Krešimir Čorić“ Ilok, Stjepana Radića 53</w:t>
      </w:r>
    </w:p>
    <w:p w:rsidRDefault="005016A8" w:rsidP="00003B57" w:rsidR="005016A8">
      <w:pPr>
        <w:numPr>
          <w:ilvl w:val="0"/>
          <w:numId w:val="15"/>
        </w:numPr>
        <w:jc w:val="both"/>
        <w:rPr>
          <w:bCs/>
        </w:rPr>
      </w:pPr>
      <w:r>
        <w:t>Kupac</w:t>
      </w:r>
      <w:r w:rsidR="00842948">
        <w:t xml:space="preserve"> Triko d.o.o. Ilok, A. S. Radića 29</w:t>
      </w:r>
    </w:p>
    <w:p w:rsidRDefault="000E1927" w:rsidP="000E1927" w:rsidR="000E1927">
      <w:pPr>
        <w:numPr>
          <w:ilvl w:val="0"/>
          <w:numId w:val="15"/>
        </w:numPr>
        <w:rPr>
          <w:bCs/>
        </w:rPr>
      </w:pPr>
      <w:r>
        <w:rPr>
          <w:bCs/>
        </w:rPr>
        <w:t>Općinski sud u Vukovaru, ZK odjel Ilok, 32000 Vukovar</w:t>
      </w:r>
    </w:p>
    <w:p w:rsidRDefault="00003B57" w:rsidP="000E1927" w:rsidR="000E1927">
      <w:pPr>
        <w:numPr>
          <w:ilvl w:val="0"/>
          <w:numId w:val="15"/>
        </w:numPr>
        <w:rPr>
          <w:bCs/>
        </w:rPr>
      </w:pPr>
      <w:r>
        <w:rPr>
          <w:bCs/>
        </w:rPr>
        <w:t>e-o</w:t>
      </w:r>
      <w:r w:rsidR="000E1927">
        <w:rPr>
          <w:bCs/>
        </w:rPr>
        <w:t>glasna ploča</w:t>
      </w:r>
    </w:p>
    <w:p w:rsidRDefault="0043679A" w:rsidP="000E1927" w:rsidR="00842948">
      <w:pPr>
        <w:numPr>
          <w:ilvl w:val="0"/>
          <w:numId w:val="15"/>
        </w:numPr>
        <w:rPr>
          <w:bCs/>
        </w:rPr>
      </w:pPr>
      <w:r>
        <w:rPr>
          <w:bCs/>
        </w:rPr>
        <w:t>kal. 10/8</w:t>
      </w:r>
    </w:p>
    <w:p w:rsidRDefault="000E1927" w:rsidP="000E1927" w:rsidR="000E1927"/>
    <w:p w:rsidRDefault="00842948" w:rsidR="00737C36">
      <w:r>
        <w:t xml:space="preserve"> </w:t>
      </w:r>
    </w:p>
    <w:sectPr w:rsidSect="00003B57" w:rsidR="00737C36">
      <w:headerReference w:type="even" r:id="rId11"/>
      <w:headerReference w:type="default" r:id="rId12"/>
      <w:pgSz w:h="16838" w:w="11906"/>
      <w:pgMar w:gutter="0" w:footer="708" w:header="708" w:left="1440" w:bottom="851" w:right="1286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F21" w:rsidR="00015F21">
      <w:r>
        <w:separator/>
      </w:r>
    </w:p>
  </w:endnote>
  <w:endnote w:id="0" w:type="continuationSeparator">
    <w:p w:rsidRDefault="00015F21" w:rsidR="00015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F21" w:rsidR="00015F21">
      <w:r>
        <w:separator/>
      </w:r>
    </w:p>
  </w:footnote>
  <w:footnote w:id="0" w:type="continuationSeparator">
    <w:p w:rsidRDefault="00015F21" w:rsidR="00015F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4">
    <w:nsid w:val="42A2707E"/>
    <w:multiLevelType w:val="hybridMultilevel"/>
    <w:tmpl w:val="03C4DED6"/>
    <w:lvl w:tplc="A87051E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646F489B"/>
    <w:multiLevelType w:val="hybridMultilevel"/>
    <w:tmpl w:val="53EAC5D0"/>
    <w:lvl w:tplc="7F2C5E26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2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3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2"/>
  </w:num>
  <w:num w:numId="10">
    <w:abstractNumId w:val="10"/>
  </w:num>
  <w:num w:numId="11">
    <w:abstractNumId w:val="13"/>
  </w:num>
  <w:num w:numId="12">
    <w:abstractNumId w:val="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03B57"/>
    <w:rsid w:val="00015F21"/>
    <w:rsid w:val="0002048A"/>
    <w:rsid w:val="00024AF2"/>
    <w:rsid w:val="0005058A"/>
    <w:rsid w:val="00061A9E"/>
    <w:rsid w:val="000B3FAC"/>
    <w:rsid w:val="000E1927"/>
    <w:rsid w:val="00191AF3"/>
    <w:rsid w:val="002317C8"/>
    <w:rsid w:val="0024274A"/>
    <w:rsid w:val="00245DF2"/>
    <w:rsid w:val="00265772"/>
    <w:rsid w:val="00305082"/>
    <w:rsid w:val="00355826"/>
    <w:rsid w:val="00361F8A"/>
    <w:rsid w:val="003B2E11"/>
    <w:rsid w:val="003E4F6C"/>
    <w:rsid w:val="0043679A"/>
    <w:rsid w:val="00473CB7"/>
    <w:rsid w:val="004D66C5"/>
    <w:rsid w:val="004F2FCA"/>
    <w:rsid w:val="005016A8"/>
    <w:rsid w:val="00572746"/>
    <w:rsid w:val="005B20C9"/>
    <w:rsid w:val="00605864"/>
    <w:rsid w:val="00651914"/>
    <w:rsid w:val="00657546"/>
    <w:rsid w:val="006A2A48"/>
    <w:rsid w:val="00737C36"/>
    <w:rsid w:val="00764987"/>
    <w:rsid w:val="007F34AF"/>
    <w:rsid w:val="0084279D"/>
    <w:rsid w:val="00842948"/>
    <w:rsid w:val="0084794E"/>
    <w:rsid w:val="00883F44"/>
    <w:rsid w:val="008B6D52"/>
    <w:rsid w:val="008C58E0"/>
    <w:rsid w:val="008E1DE2"/>
    <w:rsid w:val="00916DFE"/>
    <w:rsid w:val="009622D9"/>
    <w:rsid w:val="009C1B13"/>
    <w:rsid w:val="009D7E86"/>
    <w:rsid w:val="00AE7839"/>
    <w:rsid w:val="00B26F85"/>
    <w:rsid w:val="00B321A9"/>
    <w:rsid w:val="00B34F15"/>
    <w:rsid w:val="00C067DF"/>
    <w:rsid w:val="00C87B21"/>
    <w:rsid w:val="00D10F7E"/>
    <w:rsid w:val="00D177CC"/>
    <w:rsid w:val="00D32D67"/>
    <w:rsid w:val="00D367C1"/>
    <w:rsid w:val="00D9465D"/>
    <w:rsid w:val="00DA5383"/>
    <w:rsid w:val="00DD53EC"/>
    <w:rsid w:val="00E0071D"/>
    <w:rsid w:val="00E07737"/>
    <w:rsid w:val="00E27B75"/>
    <w:rsid w:val="00E420C8"/>
    <w:rsid w:val="00E70105"/>
    <w:rsid w:val="00EA3718"/>
    <w:rsid w:val="00EC66B6"/>
    <w:rsid w:val="00ED0FB4"/>
    <w:rsid w:val="00EF34F8"/>
    <w:rsid w:val="00F33EA0"/>
    <w:rsid w:val="00F5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F57F91"/>
    <w:rPr>
      <w:sz w:val="24"/>
      <w:szCs w:val="24"/>
    </w:rPr>
  </w:style>
  <w:style w:customStyle="true" w:styleId="Naslov1Char" w:type="character">
    <w:name w:val="Naslov 1 Char"/>
    <w:link w:val="Naslov1"/>
    <w:rsid w:val="000E1927"/>
    <w:rPr>
      <w:b/>
      <w:bCs/>
      <w:sz w:val="28"/>
      <w:szCs w:val="24"/>
    </w:rPr>
  </w:style>
  <w:style w:styleId="Naglaeno" w:type="character">
    <w:name w:val="Strong"/>
    <w:qFormat/>
    <w:rsid w:val="00D10F7E"/>
    <w:rPr>
      <w:b/>
      <w:bCs/>
    </w:rPr>
  </w:style>
  <w:style w:styleId="Odlomakpopisa" w:type="paragraph">
    <w:name w:val="List Paragraph"/>
    <w:basedOn w:val="Normal"/>
    <w:uiPriority w:val="34"/>
    <w:qFormat/>
    <w:rsid w:val="00191A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A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A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A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A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F57F91"/>
    <w:rPr>
      <w:sz w:val="24"/>
      <w:szCs w:val="24"/>
    </w:rPr>
  </w:style>
  <w:style w:customStyle="1" w:styleId="Naslov1Char" w:type="character">
    <w:name w:val="Naslov 1 Char"/>
    <w:link w:val="Naslov1"/>
    <w:rsid w:val="000E1927"/>
    <w:rPr>
      <w:b/>
      <w:bCs/>
      <w:sz w:val="28"/>
      <w:szCs w:val="24"/>
    </w:rPr>
  </w:style>
  <w:style w:styleId="Naglaeno" w:type="character">
    <w:name w:val="Strong"/>
    <w:qFormat/>
    <w:rsid w:val="00D10F7E"/>
    <w:rPr>
      <w:b/>
      <w:bCs/>
    </w:rPr>
  </w:style>
  <w:style w:styleId="Odlomakpopisa" w:type="paragraph">
    <w:name w:val="List Paragraph"/>
    <w:basedOn w:val="Normal"/>
    <w:uiPriority w:val="34"/>
    <w:qFormat/>
    <w:rsid w:val="00191A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A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A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A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A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139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St-231/2012</izvorni_sadrzaj>
    <derivirana_varijabla naziv="DomainObject.Predmet.OznakaBroj_1">St-231/2012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Industrija trikotaže ITEKS društvo s ograničenom odgovornošću</izvorni_sadrzaj>
    <derivirana_varijabla naziv="DomainObject.Predmet.ProtustrankaFormated_1">  Industrija trikotaže ITEKS društvo s ograničenom odgovornošću</derivirana_varijabla>
  </DomainObject.Predmet.ProtustrankaFormated>
  <DomainObject.Predmet.ProtustrankaFormatedOIB>
    <izvorni_sadrzaj>  Industrija trikotaže ITEKS društvo s ograničenom odgovornošću, OIB 80318735454</izvorni_sadrzaj>
    <derivirana_varijabla naziv="DomainObject.Predmet.ProtustrankaFormatedOIB_1">  Industrija trikotaže ITEKS društvo s ograničenom odgovornošću, OIB 80318735454</derivirana_varijabla>
  </DomainObject.Predmet.ProtustrankaFormatedOIB>
  <DomainObject.Predmet.ProtustrankaFormatedWithAdress>
    <izvorni_sadrzaj> Industrija trikotaže ITEKS društvo s ograničenom odgovornošću, Dr.F.Tuđmana 4, Ilok</izvorni_sadrzaj>
    <derivirana_varijabla naziv="DomainObject.Predmet.ProtustrankaFormatedWithAdress_1"> Industrija trikotaže ITEKS društvo s ograničenom odgovornošću, Dr.F.Tuđmana 4, Ilok</derivirana_varijabla>
  </DomainObject.Predmet.ProtustrankaFormatedWithAdress>
  <DomainObject.Predmet.ProtustrankaFormatedWithAdressOIB>
    <izvorni_sadrzaj> Industrija trikotaže ITEKS društvo s ograničenom odgovornošću, OIB 80318735454, Dr.F.Tuđmana 4, Ilok</izvorni_sadrzaj>
    <derivirana_varijabla naziv="DomainObject.Predmet.ProtustrankaFormatedWithAdressOIB_1"> Industrija trikotaže ITEKS društvo s ograničenom odgovornošću, OIB 80318735454, Dr.F.Tuđmana 4, Ilok</derivirana_varijabla>
  </DomainObject.Predmet.ProtustrankaFormatedWithAdressOIB>
  <DomainObject.Predmet.ProtustrankaWithAdress>
    <izvorni_sadrzaj>Industrija trikotaže ITEKS društvo s ograničenom odgovornošću Dr.F.Tuđmana 4, Ilok</izvorni_sadrzaj>
    <derivirana_varijabla naziv="DomainObject.Predmet.ProtustrankaWithAdress_1">Industrija trikotaže ITEKS društvo s ograničenom odgovornošću Dr.F.Tuđmana 4, Ilok</derivirana_varijabla>
  </DomainObject.Predmet.ProtustrankaWithAdress>
  <DomainObject.Predmet.ProtustrankaWithAdressOIB>
    <izvorni_sadrzaj>Industrija trikotaže ITEKS društvo s ograničenom odgovornošću, OIB 80318735454, Dr.F.Tuđmana 4, Ilok</izvorni_sadrzaj>
    <derivirana_varijabla naziv="DomainObject.Predmet.ProtustrankaWithAdressOIB_1">Industrija trikotaže ITEKS društvo s ograničenom odgovornošću, OIB 80318735454, Dr.F.Tuđmana 4, Ilok</derivirana_varijabla>
  </DomainObject.Predmet.ProtustrankaWithAdressOIB>
  <DomainObject.Predmet.ProtustrankaNazivFormated>
    <izvorni_sadrzaj>Industrija trikotaže ITEKS društvo s ograničenom odgovornošću</izvorni_sadrzaj>
    <derivirana_varijabla naziv="DomainObject.Predmet.ProtustrankaNazivFormated_1">Industrija trikotaže ITEKS društvo s ograničenom odgovornošću</derivirana_varijabla>
  </DomainObject.Predmet.ProtustrankaNazivFormated>
  <DomainObject.Predmet.ProtustrankaNazivFormatedOIB>
    <izvorni_sadrzaj>Industrija trikotaže ITEKS društvo s ograničenom odgovornošću, OIB 80318735454</izvorni_sadrzaj>
    <derivirana_varijabla naziv="DomainObject.Predmet.ProtustrankaNazivFormatedOIB_1">Industrija trikotaže ITEKS društvo s ograničenom odgovornošću, OIB 80318735454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ŠIMUNIĆ, DJELATNICA I DR.; ZK odjel Općinski sud u Vukovaru</izvorni_sadrzaj>
    <derivirana_varijabla naziv="DomainObject.Predmet.StrankaFormated_1">  MARICA ŠIMUNIĆ, DJELATNICA I DR.; ZK odjel Općinski sud u Vukovaru</derivirana_varijabla>
  </DomainObject.Predmet.StrankaFormated>
  <DomainObject.Predmet.StrankaFormatedOIB>
    <izvorni_sadrzaj>  MARICA ŠIMUNIĆ, DJELATNICA I DR.; ZK odjel Općinski sud u Vukovaru</izvorni_sadrzaj>
    <derivirana_varijabla naziv="DomainObject.Predmet.StrankaFormatedOIB_1">  MARICA ŠIMUNIĆ, DJELATNICA I DR.; ZK odjel Općinski sud u Vukovaru</derivirana_varijabla>
  </DomainObject.Predmet.StrankaFormatedOIB>
  <DomainObject.Predmet.StrankaFormatedWithAdress>
    <izvorni_sadrzaj> MARICA ŠIMUNIĆ, DJELATNICA I DR., V.KRALJEVIĆA 12, 32236 Ilok; ZK odjel Općinski sud u Vukovaru, bb, 32000 Vukovar</izvorni_sadrzaj>
    <derivirana_varijabla naziv="DomainObject.Predmet.StrankaFormatedWithAdress_1"> MARICA ŠIMUNIĆ, DJELATNICA I DR., V.KRALJEVIĆA 12, 32236 Ilok; ZK odjel Općinski sud u Vukovaru, bb, 32000 Vukovar</derivirana_varijabla>
  </DomainObject.Predmet.StrankaFormatedWithAdress>
  <DomainObject.Predmet.StrankaFormatedWithAdressOIB>
    <izvorni_sadrzaj> MARICA ŠIMUNIĆ, DJELATNICA I DR., V.KRALJEVIĆA 12, 32236 Ilok; ZK odjel Općinski sud u Vukovaru, bb, 32000 Vukovar</izvorni_sadrzaj>
    <derivirana_varijabla naziv="DomainObject.Predmet.StrankaFormatedWithAdressOIB_1"> MARICA ŠIMUNIĆ, DJELATNICA I DR., V.KRALJEVIĆA 12, 32236 Ilok; ZK odjel Općinski sud u Vukovaru, bb, 32000 Vukovar</derivirana_varijabla>
  </DomainObject.Predmet.StrankaFormatedWithAdressOIB>
  <DomainObject.Predmet.StrankaWithAdress>
    <izvorni_sadrzaj>MARICA ŠIMUNIĆ, DJELATNICA I DR. V.KRALJEVIĆA 12,32236 Ilok,ZK odjel Općinski sud u Vukovaru bb,32000 Vukovar</izvorni_sadrzaj>
    <derivirana_varijabla naziv="DomainObject.Predmet.StrankaWithAdress_1">MARICA ŠIMUNIĆ, DJELATNICA I DR. V.KRALJEVIĆA 12,32236 Ilok,ZK odjel Općinski sud u Vukovaru bb,32000 Vukovar</derivirana_varijabla>
  </DomainObject.Predmet.StrankaWithAdress>
  <DomainObject.Predmet.StrankaWithAdressOIB>
    <izvorni_sadrzaj>MARICA ŠIMUNIĆ, DJELATNICA I DR., V.KRALJEVIĆA 12,32236 Ilok,ZK odjel Općinski sud u Vukovaru, bb,32000 Vukovar</izvorni_sadrzaj>
    <derivirana_varijabla naziv="DomainObject.Predmet.StrankaWithAdressOIB_1">MARICA ŠIMUNIĆ, DJELATNICA I DR., V.KRALJEVIĆA 12,32236 Ilok,ZK odjel Općinski sud u Vukovaru, bb,32000 Vukovar</derivirana_varijabla>
  </DomainObject.Predmet.StrankaWithAdressOIB>
  <DomainObject.Predmet.StrankaNazivFormated>
    <izvorni_sadrzaj>MARICA ŠIMUNIĆ, DJELATNICA I DR.,ZK odjel Općinski sud u Vukovaru</izvorni_sadrzaj>
    <derivirana_varijabla naziv="DomainObject.Predmet.StrankaNazivFormated_1">MARICA ŠIMUNIĆ, DJELATNICA I DR.,ZK odjel Općinski sud u Vukovaru</derivirana_varijabla>
  </DomainObject.Predmet.StrankaNazivFormated>
  <DomainObject.Predmet.StrankaNazivFormatedOIB>
    <izvorni_sadrzaj>MARICA ŠIMUNIĆ, DJELATNICA I DR.,ZK odjel Općinski sud u Vukovaru</izvorni_sadrzaj>
    <derivirana_varijabla naziv="DomainObject.Predmet.StrankaNazivFormatedOIB_1">MARICA ŠIMUNIĆ, DJELATNICA I DR.,ZK odjel Općinski sud u Vukovaru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MARICA ŠIMUNIĆ, DJELATNICA I DR.</item>
      <item>ZK odjel Općinski sud u Vukovaru</item>
    </izvorni_sadrzaj>
    <derivirana_varijabla naziv="DomainObject.Predmet.StrankaListFormated_1">
      <item>MARICA ŠIMUNIĆ, DJELATNICA I DR.</item>
      <item>ZK odjel Općinski sud u Vukovaru</item>
    </derivirana_varijabla>
  </DomainObject.Predmet.StrankaListFormated>
  <DomainObject.Predmet.StrankaListFormatedOIB>
    <izvorni_sadrzaj>
      <item>MARICA ŠIMUNIĆ, DJELATNICA I DR.</item>
      <item>ZK odjel Općinski sud u Vukovaru</item>
    </izvorni_sadrzaj>
    <derivirana_varijabla naziv="DomainObject.Predmet.StrankaListFormatedOIB_1">
      <item>MARICA ŠIMUNIĆ, DJELATNICA I DR.</item>
      <item>ZK odjel Općinski sud u Vukovaru</item>
    </derivirana_varijabla>
  </DomainObject.Predmet.StrankaListFormatedOIB>
  <DomainObject.Predmet.StrankaListFormatedWithAdress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_1">
      <item>MARICA ŠIMUNIĆ, DJELATNICA I DR., V.KRALJEVIĆA 12, 32236 Ilok</item>
      <item>ZK odjel Općinski sud u Vukovaru, bb, 32000 Vukovar</item>
    </derivirana_varijabla>
  </DomainObject.Predmet.StrankaListFormatedWithAdress>
  <DomainObject.Predmet.StrankaListFormatedWithAdressOIB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OIB_1">
      <item>MARICA ŠIMUNIĆ, DJELATNICA I DR., V.KRALJEVIĆA 12, 32236 Ilok</item>
      <item>ZK odjel Općinski sud u Vukovaru, bb, 32000 Vukovar</item>
    </derivirana_varijabla>
  </DomainObject.Predmet.StrankaListFormatedWithAdressOIB>
  <DomainObject.Predmet.StrankaListNazivFormated>
    <izvorni_sadrzaj>
      <item>MARICA ŠIMUNIĆ, DJELATNICA I DR.</item>
      <item>ZK odjel Općinski sud u Vukovaru</item>
    </izvorni_sadrzaj>
    <derivirana_varijabla naziv="DomainObject.Predmet.StrankaListNazivFormated_1">
      <item>MARICA ŠIMUNIĆ, DJELATNICA I DR.</item>
      <item>ZK odjel Općinski sud u Vukovaru</item>
    </derivirana_varijabla>
  </DomainObject.Predmet.StrankaListNazivFormated>
  <DomainObject.Predmet.StrankaListNazivFormatedOIB>
    <izvorni_sadrzaj>
      <item>MARICA ŠIMUNIĆ, DJELATNICA I DR.</item>
      <item>ZK odjel Općinski sud u Vukovaru</item>
    </izvorni_sadrzaj>
    <derivirana_varijabla naziv="DomainObject.Predmet.StrankaListNazivFormatedOIB_1">
      <item>MARICA ŠIMUNIĆ, DJELATNICA I DR.</item>
      <item>ZK odjel Općinski sud u Vukovaru</item>
    </derivirana_varijabla>
  </DomainObject.Predmet.StrankaListNazivFormatedOIB>
  <DomainObject.Predmet.ProtuStrankaListFormated>
    <izvorni_sadrzaj>
      <item>Industrija trikotaže ITEKS društvo s ograničenom odgovornošću</item>
    </izvorni_sadrzaj>
    <derivirana_varijabla naziv="DomainObject.Predmet.ProtuStrankaListFormated_1">
      <item>Industrija trikotaže ITEKS društvo s ograničenom odgovornošću</item>
    </derivirana_varijabla>
  </DomainObject.Predmet.ProtuStrankaListFormated>
  <DomainObject.Predmet.ProtuStrankaListFormatedOIB>
    <izvorni_sadrzaj>
      <item>Industrija trikotaže ITEKS društvo s ograničenom odgovornošću, OIB 80318735454</item>
    </izvorni_sadrzaj>
    <derivirana_varijabla naziv="DomainObject.Predmet.ProtuStrankaListFormatedOIB_1">
      <item>Industrija trikotaže ITEKS društvo s ograničenom odgovornošću, OIB 80318735454</item>
    </derivirana_varijabla>
  </DomainObject.Predmet.ProtuStrankaListFormatedOIB>
  <DomainObject.Predmet.ProtuStrankaListFormatedWithAdress>
    <izvorni_sadrzaj>
      <item>Industrija trikotaže ITEKS društvo s ograničenom odgovornošću, Dr.F.Tuđmana 4, Ilok</item>
    </izvorni_sadrzaj>
    <derivirana_varijabla naziv="DomainObject.Predmet.ProtuStrankaListFormatedWithAdress_1">
      <item>Industrija trikotaže ITEKS društvo s ograničenom odgovornošću, Dr.F.Tuđmana 4, Ilok</item>
    </derivirana_varijabla>
  </DomainObject.Predmet.ProtuStrankaListFormatedWithAdress>
  <DomainObject.Predmet.ProtuStrankaListFormatedWithAdressOIB>
    <izvorni_sadrzaj>
      <item>Industrija trikotaže ITEKS društvo s ograničenom odgovornošću, OIB 80318735454, Dr.F.Tuđmana 4, Ilok</item>
    </izvorni_sadrzaj>
    <derivirana_varijabla naziv="DomainObject.Predmet.ProtuStrankaListFormatedWithAdressOIB_1">
      <item>Industrija trikotaže ITEKS društvo s ograničenom odgovornošću, OIB 80318735454, Dr.F.Tuđmana 4, Ilok</item>
    </derivirana_varijabla>
  </DomainObject.Predmet.ProtuStrankaListFormatedWithAdressOIB>
  <DomainObject.Predmet.ProtuStrankaListNazivFormated>
    <izvorni_sadrzaj>
      <item>Industrija trikotaže ITEKS društvo s ograničenom odgovornošću</item>
    </izvorni_sadrzaj>
    <derivirana_varijabla naziv="DomainObject.Predmet.ProtuStrankaListNazivFormated_1">
      <item>Industrija trikotaže ITEKS društvo s ograničenom odgovornošću</item>
    </derivirana_varijabla>
  </DomainObject.Predmet.ProtuStrankaListNazivFormated>
  <DomainObject.Predmet.ProtuStrankaListNazivFormatedOIB>
    <izvorni_sadrzaj>
      <item>Industrija trikotaže ITEKS društvo s ograničenom odgovornošću, OIB 80318735454</item>
    </izvorni_sadrzaj>
    <derivirana_varijabla naziv="DomainObject.Predmet.ProtuStrankaListNazivFormatedOIB_1">
      <item>Industrija trikotaže ITEKS društvo s ograničenom odgovornošću, OIB 80318735454</item>
    </derivirana_varijabla>
  </DomainObject.Predmet.ProtuStrankaListNazivFormatedOIB>
  <DomainObject.Predmet.OstaliList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Formated>
  <DomainObject.Predmet.OstaliList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FormatedOIB>
  <DomainObject.Predmet.OstaliListFormatedWithAdress>
    <izvorni_sadrzaj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izvorni_sadrzaj>
    <derivirana_varijabla naziv="DomainObject.Predmet.OstaliListFormatedWithAdress_1"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derivirana_varijabla>
  </DomainObject.Predmet.OstaliListFormatedWithAdress>
  <DomainObject.Predmet.OstaliListFormatedWithAdressOIB>
    <izvorni_sadrzaj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izvorni_sadrzaj>
    <derivirana_varijabla naziv="DomainObject.Predmet.OstaliListFormatedWithAdressOIB_1"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derivirana_varijabla>
  </DomainObject.Predmet.OstaliListFormatedWithAdressOIB>
  <DomainObject.Predmet.OstaliListNaziv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Naziv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NazivFormated>
  <DomainObject.Predmet.OstaliListNaziv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Naziv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ŠIMUNIĆ, DJELATNICA I DR. i dr.</izvorni_sadrzaj>
    <derivirana_varijabla naziv="DomainObject.Predmet.StrankaIDrugi_1">MARICA ŠIMUNIĆ, DJELATNICA I DR. i dr.</derivirana_varijabla>
  </DomainObject.Predmet.StrankaIDrugi>
  <DomainObject.Predmet.ProtustrankaIDrugi>
    <izvorni_sadrzaj>Industrija trikotaže ITEKS društvo s ograničenom odgovornošću</izvorni_sadrzaj>
    <derivirana_varijabla naziv="DomainObject.Predmet.ProtustrankaIDrugi_1">Industrija trikotaže ITEKS društvo s ograničenom odgovornošću</derivirana_varijabla>
  </DomainObject.Predmet.ProtustrankaIDrugi>
  <DomainObject.Predmet.StrankaIDrugiAdressOIB>
    <izvorni_sadrzaj>MARICA ŠIMUNIĆ, DJELATNICA I DR., V.KRALJEVIĆA 12, 32236 Ilok i dr.</izvorni_sadrzaj>
    <derivirana_varijabla naziv="DomainObject.Predmet.StrankaIDrugiAdressOIB_1">MARICA ŠIMUNIĆ, DJELATNICA I DR., V.KRALJEVIĆA 12, 32236 Ilok i dr.</derivirana_varijabla>
  </DomainObject.Predmet.StrankaIDrugiAdressOIB>
  <DomainObject.Predmet.ProtustrankaIDrugiAdressOIB>
    <izvorni_sadrzaj>Industrija trikotaže ITEKS društvo s ograničenom odgovornošću, OIB 80318735454, Dr.F.Tuđmana 4, Ilok</izvorni_sadrzaj>
    <derivirana_varijabla naziv="DomainObject.Predmet.ProtustrankaIDrugiAdressOIB_1">Industrija trikotaže ITEKS društvo s ograničenom odgovornošću, OIB 80318735454, Dr.F.Tuđmana 4,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SudioniciListNaziv_1"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SudioniciListNaziv>
  <DomainObject.Predmet.SudioniciListAdressOIB>
    <izvorni_sadrzaj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izvorni_sadrzaj>
    <derivirana_varijabla naziv="DomainObject.Predmet.SudioniciListAdressOIB_1"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izvorni_sadrzaj>
    <derivirana_varijabla naziv="DomainObject.Predmet.SudioniciListNazivOIB_1"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16B27B-2F78-4CCE-8AB9-33EC26021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734</properties:Words>
  <properties:Characters>4316</properties:Characters>
  <properties:Lines>138</properties:Lines>
  <properties:Paragraphs>47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2016-07-14T11:04:00Z</dcterms:created>
  <dc:creator>Herman Jadranka</dc:creator>
  <cp:lastModifiedBy>Maja Kocijan</cp:lastModifiedBy>
  <cp:lastPrinted>2016-07-14T11:14:00Z</cp:lastPrinted>
  <dcterms:modified xmlns:xsi="http://www.w3.org/2001/XMLSchema-instance" xsi:type="dcterms:W3CDTF">2016-07-14T11:53:00Z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