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7ac6" w14:paraId="b787ac6" w:rsidRDefault="00E83AEB" w:rsidP="00AC2251" w:rsidR="00E83AEB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 w:val="20"/>
          <w:szCs w:val="24"/>
        </w:rPr>
        <w:tab/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BA7294" w:rsidP="00E83AEB" w:rsidR="00E83AEB">
      <w:pPr>
        <w:pStyle w:val="Zaglavlje"/>
        <w:rPr>
          <w:rFonts w:hAnsi="Times New Roman" w:ascii="Times New Roman"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819150</wp:posOffset>
            </wp:positionH>
            <wp:positionV relativeFrom="paragraph">
              <wp:posOffset>12065</wp:posOffset>
            </wp:positionV>
            <wp:extent cy="594995" cx="4572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4995" cx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83AEB" w:rsidP="00E83AEB" w:rsidR="00E83AEB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2/II, desno (p.p. 432)                                                20.St-</w:t>
      </w:r>
      <w:r w:rsidR="00CD0853">
        <w:rPr>
          <w:rFonts w:hAnsi="Times New Roman" w:ascii="Times New Roman"/>
        </w:rPr>
        <w:t>5951</w:t>
      </w:r>
      <w:r w:rsidR="00AC2251">
        <w:rPr>
          <w:rFonts w:hAnsi="Times New Roman" w:ascii="Times New Roman"/>
        </w:rPr>
        <w:t>/16</w:t>
      </w:r>
    </w:p>
    <w:p w:rsidRDefault="00E83AEB" w:rsidP="00E83AEB" w:rsidR="00E83AEB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CD0853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BB1772" w:rsidRPr="00BB1772">
        <w:rPr>
          <w:rFonts w:hAnsi="Times New Roman" w:ascii="Times New Roman"/>
          <w:szCs w:val="24"/>
        </w:rPr>
        <w:t xml:space="preserve">nakon obustavljenog skraćenog stečajnog postupka nad dužnikom </w:t>
      </w:r>
      <w:r w:rsidR="00CD0853" w:rsidRPr="00CD0853">
        <w:rPr>
          <w:rFonts w:hAnsi="Times New Roman" w:ascii="Times New Roman"/>
          <w:szCs w:val="24"/>
        </w:rPr>
        <w:t>PR</w:t>
      </w:r>
      <w:r w:rsidR="00CD0853">
        <w:rPr>
          <w:rFonts w:hAnsi="Times New Roman" w:ascii="Times New Roman"/>
          <w:szCs w:val="24"/>
        </w:rPr>
        <w:t xml:space="preserve">O MONTING PLUS d.o.o. za usluge, Zagreb (Grad Zagreb), </w:t>
      </w:r>
      <w:r w:rsidR="00CD0853" w:rsidRPr="00CD0853">
        <w:rPr>
          <w:rFonts w:hAnsi="Times New Roman" w:ascii="Times New Roman"/>
          <w:szCs w:val="24"/>
        </w:rPr>
        <w:t>Sarajevska 27</w:t>
      </w:r>
      <w:r w:rsidR="00CD0853">
        <w:rPr>
          <w:rFonts w:hAnsi="Times New Roman" w:ascii="Times New Roman"/>
          <w:szCs w:val="24"/>
        </w:rPr>
        <w:t xml:space="preserve">, OIB </w:t>
      </w:r>
      <w:r w:rsidR="00CD0853" w:rsidRPr="00CD0853">
        <w:rPr>
          <w:rFonts w:hAnsi="Times New Roman" w:ascii="Times New Roman"/>
          <w:szCs w:val="24"/>
        </w:rPr>
        <w:t>23580400835</w:t>
      </w:r>
      <w:r w:rsidR="00CD0853">
        <w:rPr>
          <w:rFonts w:hAnsi="Times New Roman" w:ascii="Times New Roman"/>
          <w:szCs w:val="24"/>
        </w:rPr>
        <w:t xml:space="preserve"> kao pravni slijednik EUROVENTUS d.o.o. za usluge,</w:t>
      </w:r>
      <w:r w:rsidR="00CD0853" w:rsidRPr="00CD0853">
        <w:rPr>
          <w:rFonts w:hAnsi="Times New Roman" w:ascii="Times New Roman"/>
          <w:szCs w:val="24"/>
        </w:rPr>
        <w:t xml:space="preserve"> </w:t>
      </w:r>
      <w:r w:rsidR="00CD0853">
        <w:rPr>
          <w:rFonts w:hAnsi="Times New Roman" w:ascii="Times New Roman"/>
          <w:szCs w:val="24"/>
        </w:rPr>
        <w:t xml:space="preserve">Zagreb (Grad Zagreb), </w:t>
      </w:r>
      <w:r w:rsidR="00CD0853" w:rsidRPr="00CD0853">
        <w:rPr>
          <w:rFonts w:hAnsi="Times New Roman" w:ascii="Times New Roman"/>
          <w:szCs w:val="24"/>
        </w:rPr>
        <w:t>Sarajevska 27</w:t>
      </w:r>
      <w:r w:rsidR="00CD0853">
        <w:rPr>
          <w:rFonts w:hAnsi="Times New Roman" w:ascii="Times New Roman"/>
          <w:szCs w:val="24"/>
        </w:rPr>
        <w:t xml:space="preserve">, OIB </w:t>
      </w:r>
      <w:r w:rsidR="00CD0853" w:rsidRPr="00CD0853">
        <w:rPr>
          <w:rFonts w:hAnsi="Times New Roman" w:ascii="Times New Roman"/>
          <w:szCs w:val="24"/>
        </w:rPr>
        <w:t>23580400835</w:t>
      </w:r>
      <w:r w:rsidR="00CD0853">
        <w:rPr>
          <w:rFonts w:hAnsi="Times New Roman" w:ascii="Times New Roman"/>
          <w:szCs w:val="24"/>
        </w:rPr>
        <w:t xml:space="preserve">, </w:t>
      </w:r>
      <w:r w:rsidR="00BB1772" w:rsidRPr="00BB1772">
        <w:rPr>
          <w:rFonts w:hAnsi="Times New Roman" w:ascii="Times New Roman"/>
          <w:szCs w:val="24"/>
        </w:rPr>
        <w:t>povodom prijedloga vjerovnika RH, Ministar</w:t>
      </w:r>
      <w:r w:rsidR="009C1D20">
        <w:rPr>
          <w:rFonts w:hAnsi="Times New Roman" w:ascii="Times New Roman"/>
          <w:szCs w:val="24"/>
        </w:rPr>
        <w:t>stvo financija, Porezna uprava</w:t>
      </w:r>
      <w:r w:rsidR="00BB1772" w:rsidRPr="00BB1772">
        <w:rPr>
          <w:rFonts w:hAnsi="Times New Roman" w:ascii="Times New Roman"/>
          <w:szCs w:val="24"/>
        </w:rPr>
        <w:t>,</w:t>
      </w:r>
      <w:r w:rsidR="009C1D20">
        <w:rPr>
          <w:rFonts w:hAnsi="Times New Roman" w:ascii="Times New Roman"/>
          <w:szCs w:val="24"/>
        </w:rPr>
        <w:t xml:space="preserve"> Područni ured </w:t>
      </w:r>
      <w:r w:rsidR="00CD0853">
        <w:rPr>
          <w:rFonts w:hAnsi="Times New Roman" w:ascii="Times New Roman"/>
          <w:szCs w:val="24"/>
        </w:rPr>
        <w:t>Zagreb</w:t>
      </w:r>
      <w:r w:rsidR="009C1D20">
        <w:rPr>
          <w:rFonts w:hAnsi="Times New Roman" w:ascii="Times New Roman"/>
          <w:szCs w:val="24"/>
        </w:rPr>
        <w:t>,</w:t>
      </w:r>
      <w:r w:rsidR="00BB1772" w:rsidRPr="00BB1772">
        <w:rPr>
          <w:rFonts w:hAnsi="Times New Roman" w:ascii="Times New Roman"/>
          <w:szCs w:val="24"/>
        </w:rPr>
        <w:t xml:space="preserve"> zastupano po Žup</w:t>
      </w:r>
      <w:r w:rsidR="00541D4F">
        <w:rPr>
          <w:rFonts w:hAnsi="Times New Roman" w:ascii="Times New Roman"/>
          <w:szCs w:val="24"/>
        </w:rPr>
        <w:t>anijskom državnom odvjetništvu</w:t>
      </w:r>
      <w:r w:rsidR="00234358">
        <w:rPr>
          <w:rFonts w:hAnsi="Times New Roman" w:ascii="Times New Roman"/>
          <w:szCs w:val="24"/>
        </w:rPr>
        <w:t xml:space="preserve"> u</w:t>
      </w:r>
      <w:r w:rsidR="00BB1772" w:rsidRPr="00BB1772">
        <w:rPr>
          <w:rFonts w:hAnsi="Times New Roman" w:ascii="Times New Roman"/>
          <w:szCs w:val="24"/>
        </w:rPr>
        <w:t xml:space="preserve"> </w:t>
      </w:r>
      <w:r w:rsidR="00CD0853" w:rsidRPr="00CD0853">
        <w:rPr>
          <w:rFonts w:hAnsi="Times New Roman" w:ascii="Times New Roman"/>
        </w:rPr>
        <w:t>Zagrebu</w:t>
      </w:r>
      <w:r w:rsidR="00BB1772" w:rsidRPr="00CD0853">
        <w:rPr>
          <w:rFonts w:hAnsi="Times New Roman" w:ascii="Times New Roman"/>
          <w:szCs w:val="24"/>
        </w:rPr>
        <w:t>,</w:t>
      </w:r>
      <w:r w:rsidR="00BB1772" w:rsidRPr="00BB1772">
        <w:rPr>
          <w:rFonts w:hAnsi="Times New Roman" w:ascii="Times New Roman"/>
          <w:szCs w:val="24"/>
        </w:rPr>
        <w:t xml:space="preserve"> za otvaranje stečajnog postupka nad dužnikom </w:t>
      </w:r>
      <w:r w:rsidR="00CD0853" w:rsidRPr="00CD0853">
        <w:rPr>
          <w:rFonts w:hAnsi="Times New Roman" w:ascii="Times New Roman"/>
          <w:szCs w:val="24"/>
        </w:rPr>
        <w:t>PR</w:t>
      </w:r>
      <w:r w:rsidR="00CD0853">
        <w:rPr>
          <w:rFonts w:hAnsi="Times New Roman" w:ascii="Times New Roman"/>
          <w:szCs w:val="24"/>
        </w:rPr>
        <w:t xml:space="preserve">O MONTING PLUS d.o.o. za usluge, Zagreb (Grad Zagreb), </w:t>
      </w:r>
      <w:r w:rsidR="00CD0853" w:rsidRPr="00CD0853">
        <w:rPr>
          <w:rFonts w:hAnsi="Times New Roman" w:ascii="Times New Roman"/>
          <w:szCs w:val="24"/>
        </w:rPr>
        <w:t>Sarajevska 27</w:t>
      </w:r>
      <w:r w:rsidR="00CD0853">
        <w:rPr>
          <w:rFonts w:hAnsi="Times New Roman" w:ascii="Times New Roman"/>
          <w:szCs w:val="24"/>
        </w:rPr>
        <w:t xml:space="preserve">, OIB </w:t>
      </w:r>
      <w:r w:rsidR="00CD0853" w:rsidRPr="00CD0853">
        <w:rPr>
          <w:rFonts w:hAnsi="Times New Roman" w:ascii="Times New Roman"/>
          <w:szCs w:val="24"/>
        </w:rPr>
        <w:t>23580400835</w:t>
      </w:r>
      <w:r>
        <w:rPr>
          <w:rFonts w:hAnsi="Times New Roman" w:ascii="Times New Roman"/>
          <w:szCs w:val="24"/>
          <w:lang w:val="pt-BR"/>
        </w:rPr>
        <w:t xml:space="preserve">, </w:t>
      </w:r>
      <w:r w:rsidR="009C1D20">
        <w:rPr>
          <w:rFonts w:hAnsi="Times New Roman" w:ascii="Times New Roman"/>
          <w:szCs w:val="24"/>
        </w:rPr>
        <w:t>dana 2</w:t>
      </w:r>
      <w:r>
        <w:rPr>
          <w:rFonts w:hAnsi="Times New Roman" w:ascii="Times New Roman"/>
          <w:szCs w:val="24"/>
        </w:rPr>
        <w:t xml:space="preserve">. </w:t>
      </w:r>
      <w:r w:rsidR="009C1D20">
        <w:rPr>
          <w:rFonts w:hAnsi="Times New Roman" w:ascii="Times New Roman"/>
          <w:szCs w:val="24"/>
        </w:rPr>
        <w:t>veljače</w:t>
      </w:r>
      <w:r w:rsidR="00DB2E14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 godine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E83AEB" w:rsidP="00E83AEB" w:rsidR="00E83AEB">
      <w:pPr>
        <w:jc w:val="center"/>
        <w:rPr>
          <w:rFonts w:hAnsi="Times New Roman" w:ascii="Times New Roman"/>
          <w:b/>
          <w:szCs w:val="24"/>
        </w:rPr>
      </w:pPr>
    </w:p>
    <w:p w:rsidRDefault="00E83AEB" w:rsidP="0025779F" w:rsidR="0025779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CD0853" w:rsidRPr="00CD0853">
        <w:rPr>
          <w:rFonts w:hAnsi="Times New Roman" w:ascii="Times New Roman"/>
          <w:szCs w:val="24"/>
        </w:rPr>
        <w:t>PR</w:t>
      </w:r>
      <w:r w:rsidR="00CD0853">
        <w:rPr>
          <w:rFonts w:hAnsi="Times New Roman" w:ascii="Times New Roman"/>
          <w:szCs w:val="24"/>
        </w:rPr>
        <w:t xml:space="preserve">O MONTING PLUS d.o.o. za usluge, Zagreb (Grad Zagreb), </w:t>
      </w:r>
      <w:r w:rsidR="00CD0853" w:rsidRPr="00CD0853">
        <w:rPr>
          <w:rFonts w:hAnsi="Times New Roman" w:ascii="Times New Roman"/>
          <w:szCs w:val="24"/>
        </w:rPr>
        <w:t>Sarajevska 27</w:t>
      </w:r>
      <w:r w:rsidR="00CD0853">
        <w:rPr>
          <w:rFonts w:hAnsi="Times New Roman" w:ascii="Times New Roman"/>
          <w:szCs w:val="24"/>
        </w:rPr>
        <w:t xml:space="preserve">, OIB </w:t>
      </w:r>
      <w:r w:rsidR="00CD0853" w:rsidRPr="00CD0853">
        <w:rPr>
          <w:rFonts w:hAnsi="Times New Roman" w:ascii="Times New Roman"/>
          <w:szCs w:val="24"/>
        </w:rPr>
        <w:t>23580400835</w:t>
      </w:r>
      <w:r w:rsidR="0025779F">
        <w:rPr>
          <w:rFonts w:hAnsi="Times New Roman" w:ascii="Times New Roman"/>
          <w:szCs w:val="24"/>
        </w:rPr>
        <w:t>.</w:t>
      </w:r>
    </w:p>
    <w:p w:rsidRDefault="0025779F" w:rsidP="0025779F" w:rsidR="0025779F">
      <w:pPr>
        <w:jc w:val="both"/>
        <w:rPr>
          <w:rFonts w:hAnsi="Times New Roman" w:ascii="Times New Roman"/>
          <w:szCs w:val="24"/>
        </w:rPr>
      </w:pPr>
    </w:p>
    <w:p w:rsidRDefault="00E83AEB" w:rsidP="0025779F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E83AEB" w:rsidP="00E83AEB" w:rsidR="00E83AEB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E83AEB" w:rsidP="00CD0853" w:rsidR="00E83AEB" w:rsidRPr="001B41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osobi ovlaštenoj za zastupanje dužnika po zakonu </w:t>
      </w:r>
      <w:r w:rsidR="00CD0853" w:rsidRPr="00CD0853">
        <w:rPr>
          <w:rFonts w:hAnsi="Times New Roman" w:ascii="Times New Roman"/>
          <w:szCs w:val="24"/>
        </w:rPr>
        <w:t>Jurij Košenina, Slovenija, Trnovlje pr</w:t>
      </w:r>
      <w:r w:rsidR="00CD0853">
        <w:rPr>
          <w:rFonts w:hAnsi="Times New Roman" w:ascii="Times New Roman"/>
          <w:szCs w:val="24"/>
        </w:rPr>
        <w:t xml:space="preserve">i Celju, Trnoveljska cesta 43/A, </w:t>
      </w:r>
      <w:r w:rsidR="00CD0853" w:rsidRPr="00CD0853">
        <w:rPr>
          <w:rFonts w:hAnsi="Times New Roman" w:ascii="Times New Roman"/>
          <w:szCs w:val="24"/>
        </w:rPr>
        <w:t>OIB: 21656675775</w:t>
      </w:r>
      <w:r w:rsidR="002B277B">
        <w:rPr>
          <w:rFonts w:hAnsi="Times New Roman" w:ascii="Times New Roman"/>
          <w:szCs w:val="24"/>
        </w:rPr>
        <w:t>,</w:t>
      </w:r>
      <w:r w:rsidR="00510EA3">
        <w:rPr>
          <w:rFonts w:hAnsi="Times New Roman" w:ascii="Times New Roman"/>
          <w:szCs w:val="24"/>
        </w:rPr>
        <w:t xml:space="preserve"> </w:t>
      </w:r>
      <w:r w:rsidRPr="001B41CE">
        <w:rPr>
          <w:rFonts w:hAnsi="Times New Roman" w:ascii="Times New Roman"/>
          <w:szCs w:val="24"/>
        </w:rPr>
        <w:t>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E83AEB" w:rsidP="00E83AEB" w:rsidR="00E83AEB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D16AA6" w:rsidR="00E83AE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E83AEB" w:rsidP="00E83AEB" w:rsidR="00E83AEB">
      <w:pPr>
        <w:pStyle w:val="Odlomakpopisa"/>
        <w:rPr>
          <w:rFonts w:hAnsi="Times New Roman" w:ascii="Times New Roman"/>
          <w:szCs w:val="24"/>
        </w:rPr>
      </w:pPr>
    </w:p>
    <w:p w:rsidRDefault="00E13A86" w:rsidP="00E83AEB" w:rsidR="00E83AEB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6</w:t>
      </w:r>
      <w:r w:rsidR="002B277B">
        <w:rPr>
          <w:rFonts w:hAnsi="Times New Roman" w:ascii="Times New Roman"/>
          <w:b/>
          <w:szCs w:val="24"/>
          <w:u w:val="single"/>
        </w:rPr>
        <w:t xml:space="preserve">. </w:t>
      </w:r>
      <w:r w:rsidR="00CD0853">
        <w:rPr>
          <w:rFonts w:hAnsi="Times New Roman" w:ascii="Times New Roman"/>
          <w:b/>
          <w:szCs w:val="24"/>
          <w:u w:val="single"/>
        </w:rPr>
        <w:t>ožujka 2018. godine u 10:15</w:t>
      </w:r>
      <w:r w:rsidR="00E83AEB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</w:p>
    <w:p w:rsidRDefault="00F37A47" w:rsidP="00F37A47" w:rsidR="00E83AEB" w:rsidRPr="009C1D20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9C1D20">
        <w:rPr>
          <w:rFonts w:hAnsi="Times New Roman" w:ascii="Times New Roman"/>
          <w:szCs w:val="24"/>
        </w:rPr>
        <w:t xml:space="preserve">Predlagatelj-vjerovnik </w:t>
      </w:r>
      <w:r w:rsidR="0025779F" w:rsidRPr="009C1D20">
        <w:rPr>
          <w:rFonts w:hAnsi="Times New Roman" w:ascii="Times New Roman"/>
          <w:szCs w:val="24"/>
        </w:rPr>
        <w:t>RH</w:t>
      </w:r>
      <w:r w:rsidR="0076626C" w:rsidRPr="009C1D20">
        <w:rPr>
          <w:rFonts w:hAnsi="Times New Roman" w:ascii="Times New Roman"/>
          <w:szCs w:val="24"/>
        </w:rPr>
        <w:t>,  Min. financija, Porezna uprava,</w:t>
      </w:r>
      <w:r w:rsidR="0025779F" w:rsidRPr="009C1D20">
        <w:rPr>
          <w:rFonts w:hAnsi="Times New Roman" w:ascii="Times New Roman"/>
          <w:szCs w:val="24"/>
        </w:rPr>
        <w:t xml:space="preserve"> </w:t>
      </w:r>
      <w:r w:rsidR="00987669" w:rsidRPr="009C1D20">
        <w:rPr>
          <w:rFonts w:hAnsi="Times New Roman" w:ascii="Times New Roman"/>
          <w:szCs w:val="24"/>
        </w:rPr>
        <w:t xml:space="preserve">po ŽDO </w:t>
      </w:r>
      <w:r w:rsidR="00CD0853">
        <w:rPr>
          <w:rFonts w:hAnsi="Times New Roman" w:ascii="Times New Roman"/>
          <w:szCs w:val="24"/>
        </w:rPr>
        <w:t>Zagreb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  <w:r w:rsidR="001B41CE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E83AEB" w:rsidP="00E83AEB" w:rsidR="00E83AEB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</w:t>
      </w:r>
      <w:r w:rsidR="00E13A86">
        <w:rPr>
          <w:rFonts w:hAnsi="Times New Roman" w:ascii="Times New Roman"/>
          <w:szCs w:val="24"/>
        </w:rPr>
        <w:t xml:space="preserve">ovog suda </w:t>
      </w:r>
      <w:r w:rsidR="00BC2F35">
        <w:rPr>
          <w:rFonts w:hAnsi="Times New Roman" w:ascii="Times New Roman"/>
          <w:szCs w:val="24"/>
        </w:rPr>
        <w:t>pod posl.</w:t>
      </w:r>
      <w:r w:rsidR="00214E0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br. St-</w:t>
      </w:r>
      <w:r w:rsidR="00CD0853">
        <w:rPr>
          <w:rFonts w:hAnsi="Times New Roman" w:ascii="Times New Roman"/>
          <w:szCs w:val="24"/>
        </w:rPr>
        <w:t>527/16</w:t>
      </w:r>
      <w:r w:rsidR="00E13A86">
        <w:rPr>
          <w:rFonts w:hAnsi="Times New Roman" w:ascii="Times New Roman"/>
          <w:szCs w:val="24"/>
        </w:rPr>
        <w:t xml:space="preserve"> od 7</w:t>
      </w:r>
      <w:r>
        <w:rPr>
          <w:rFonts w:hAnsi="Times New Roman" w:ascii="Times New Roman"/>
          <w:szCs w:val="24"/>
        </w:rPr>
        <w:t xml:space="preserve">. </w:t>
      </w:r>
      <w:r w:rsidR="00BC2F35">
        <w:rPr>
          <w:rFonts w:hAnsi="Times New Roman" w:ascii="Times New Roman"/>
          <w:szCs w:val="24"/>
        </w:rPr>
        <w:t>srpnja</w:t>
      </w:r>
      <w:r>
        <w:rPr>
          <w:rFonts w:hAnsi="Times New Roman" w:ascii="Times New Roman"/>
          <w:szCs w:val="24"/>
        </w:rPr>
        <w:t xml:space="preserve"> 2016. g., a koj</w:t>
      </w:r>
      <w:r w:rsidR="00E13A86">
        <w:rPr>
          <w:rFonts w:hAnsi="Times New Roman" w:ascii="Times New Roman"/>
          <w:szCs w:val="24"/>
        </w:rPr>
        <w:t>e je postalo pravomoćno dana  26</w:t>
      </w:r>
      <w:r>
        <w:rPr>
          <w:rFonts w:hAnsi="Times New Roman" w:ascii="Times New Roman"/>
          <w:szCs w:val="24"/>
        </w:rPr>
        <w:t xml:space="preserve">. </w:t>
      </w:r>
      <w:r w:rsidR="00E13A86">
        <w:rPr>
          <w:rFonts w:hAnsi="Times New Roman" w:ascii="Times New Roman"/>
          <w:szCs w:val="24"/>
        </w:rPr>
        <w:t>srpnja</w:t>
      </w:r>
      <w:r>
        <w:rPr>
          <w:rFonts w:hAnsi="Times New Roman" w:ascii="Times New Roman"/>
          <w:szCs w:val="24"/>
        </w:rPr>
        <w:t xml:space="preserve"> 2016.</w:t>
      </w:r>
      <w:r w:rsidR="00CD0853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1127D7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</w:t>
      </w:r>
      <w:r w:rsidR="00ED149D">
        <w:rPr>
          <w:rFonts w:hAnsi="Times New Roman" w:ascii="Times New Roman"/>
          <w:szCs w:val="24"/>
        </w:rPr>
        <w:t xml:space="preserve">ostupka podnio je vjerovnik </w:t>
      </w:r>
      <w:r w:rsidR="00AE408B">
        <w:rPr>
          <w:rFonts w:hAnsi="Times New Roman" w:ascii="Times New Roman"/>
          <w:szCs w:val="24"/>
        </w:rPr>
        <w:t>Republika Hrvatska</w:t>
      </w:r>
      <w:r w:rsidR="00741F6D">
        <w:rPr>
          <w:rFonts w:hAnsi="Times New Roman" w:ascii="Times New Roman"/>
          <w:szCs w:val="24"/>
        </w:rPr>
        <w:t>, Ministar</w:t>
      </w:r>
      <w:r w:rsidR="00B656A1">
        <w:rPr>
          <w:rFonts w:hAnsi="Times New Roman" w:ascii="Times New Roman"/>
          <w:szCs w:val="24"/>
        </w:rPr>
        <w:t>stvo financija, Porezna uprava</w:t>
      </w:r>
      <w:r>
        <w:rPr>
          <w:rFonts w:hAnsi="Times New Roman" w:ascii="Times New Roman"/>
          <w:szCs w:val="24"/>
        </w:rPr>
        <w:t xml:space="preserve">, koji u svom prijedlogu za otvaranje stečajnog postupka, podnesenim temeljem čl. 109. st. 1. i 2. SZ-a, navodi da ima tražbine prema dužniku u iznosu od </w:t>
      </w:r>
      <w:r w:rsidR="001127D7">
        <w:rPr>
          <w:rFonts w:hAnsi="Times New Roman" w:ascii="Times New Roman"/>
          <w:szCs w:val="24"/>
        </w:rPr>
        <w:t>33.479,11</w:t>
      </w:r>
      <w:r w:rsidR="00BB177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kn, a koji dug </w:t>
      </w:r>
      <w:r w:rsidR="001127D7">
        <w:rPr>
          <w:rFonts w:hAnsi="Times New Roman" w:ascii="Times New Roman"/>
          <w:szCs w:val="24"/>
        </w:rPr>
        <w:t>proizlazi temeljem stanja računa poreznih obveznika</w:t>
      </w:r>
      <w:r w:rsidR="00E13A86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te da kod dužnika postoji stečajni razlog</w:t>
      </w:r>
      <w:r w:rsidR="005A217D">
        <w:rPr>
          <w:rFonts w:hAnsi="Times New Roman" w:ascii="Times New Roman"/>
          <w:szCs w:val="24"/>
        </w:rPr>
        <w:t>,</w:t>
      </w:r>
      <w:r w:rsidR="00ED149D">
        <w:rPr>
          <w:rFonts w:hAnsi="Times New Roman" w:ascii="Times New Roman"/>
          <w:szCs w:val="24"/>
        </w:rPr>
        <w:t xml:space="preserve"> jer da</w:t>
      </w:r>
      <w:r w:rsidR="009C1D20">
        <w:rPr>
          <w:rFonts w:hAnsi="Times New Roman" w:ascii="Times New Roman"/>
          <w:szCs w:val="24"/>
        </w:rPr>
        <w:t xml:space="preserve"> je</w:t>
      </w:r>
      <w:r>
        <w:rPr>
          <w:rFonts w:hAnsi="Times New Roman" w:ascii="Times New Roman"/>
          <w:szCs w:val="24"/>
        </w:rPr>
        <w:t xml:space="preserve"> ist</w:t>
      </w:r>
      <w:r w:rsidR="005A217D">
        <w:rPr>
          <w:rFonts w:hAnsi="Times New Roman" w:ascii="Times New Roman"/>
          <w:szCs w:val="24"/>
        </w:rPr>
        <w:t xml:space="preserve">i, a prema podacima FINA-e u neprekidnoj blokadi </w:t>
      </w:r>
      <w:r w:rsidR="00576096">
        <w:rPr>
          <w:rFonts w:hAnsi="Times New Roman" w:ascii="Times New Roman"/>
          <w:szCs w:val="24"/>
        </w:rPr>
        <w:t xml:space="preserve"> </w:t>
      </w:r>
      <w:r w:rsidR="001127D7">
        <w:rPr>
          <w:rFonts w:hAnsi="Times New Roman" w:ascii="Times New Roman"/>
          <w:szCs w:val="24"/>
        </w:rPr>
        <w:t>432</w:t>
      </w:r>
      <w:r w:rsidR="00EA50FD">
        <w:rPr>
          <w:rFonts w:hAnsi="Times New Roman" w:ascii="Times New Roman"/>
          <w:szCs w:val="24"/>
        </w:rPr>
        <w:t xml:space="preserve"> </w:t>
      </w:r>
      <w:r w:rsidR="00E13A86">
        <w:rPr>
          <w:rFonts w:hAnsi="Times New Roman" w:ascii="Times New Roman"/>
          <w:szCs w:val="24"/>
        </w:rPr>
        <w:t>dana.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rPr>
          <w:rFonts w:hAnsi="Times New Roman" w:ascii="Times New Roman"/>
          <w:szCs w:val="24"/>
        </w:rPr>
        <w:lastRenderedPageBreak/>
        <w:t xml:space="preserve">postupka ako učini vjerojatnim da tražbinu neće moći potpuno namiriti iz predmeta na koji se odnosi njegovo razlučno pravo.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1127D7">
        <w:rPr>
          <w:rFonts w:hAnsi="Times New Roman" w:ascii="Times New Roman"/>
          <w:szCs w:val="24"/>
        </w:rPr>
        <w:t>271</w:t>
      </w:r>
      <w:r w:rsidR="00E13A86">
        <w:rPr>
          <w:rFonts w:hAnsi="Times New Roman" w:ascii="Times New Roman"/>
          <w:szCs w:val="24"/>
        </w:rPr>
        <w:t xml:space="preserve"> dan</w:t>
      </w:r>
      <w:r>
        <w:rPr>
          <w:rFonts w:hAnsi="Times New Roman" w:ascii="Times New Roman"/>
          <w:szCs w:val="24"/>
        </w:rPr>
        <w:t xml:space="preserve"> u iznosu od </w:t>
      </w:r>
      <w:r w:rsidR="001127D7">
        <w:rPr>
          <w:rFonts w:hAnsi="Times New Roman" w:ascii="Times New Roman"/>
          <w:szCs w:val="24"/>
        </w:rPr>
        <w:t>12.514,34</w:t>
      </w:r>
      <w:r>
        <w:rPr>
          <w:rFonts w:hAnsi="Times New Roman" w:ascii="Times New Roman"/>
          <w:szCs w:val="24"/>
        </w:rPr>
        <w:t xml:space="preserve"> kn (na</w:t>
      </w:r>
      <w:r w:rsidR="00E13A86">
        <w:rPr>
          <w:rFonts w:hAnsi="Times New Roman" w:ascii="Times New Roman"/>
          <w:szCs w:val="24"/>
        </w:rPr>
        <w:t xml:space="preserve"> dan 1</w:t>
      </w:r>
      <w:r>
        <w:rPr>
          <w:rFonts w:hAnsi="Times New Roman" w:ascii="Times New Roman"/>
          <w:szCs w:val="24"/>
        </w:rPr>
        <w:t xml:space="preserve">. </w:t>
      </w:r>
      <w:r w:rsidR="00E13A86">
        <w:rPr>
          <w:rFonts w:hAnsi="Times New Roman" w:ascii="Times New Roman"/>
          <w:szCs w:val="24"/>
        </w:rPr>
        <w:t>rujan 2015</w:t>
      </w:r>
      <w:r>
        <w:rPr>
          <w:rFonts w:hAnsi="Times New Roman" w:ascii="Times New Roman"/>
          <w:szCs w:val="24"/>
        </w:rPr>
        <w:t>.</w:t>
      </w:r>
      <w:r w:rsidR="00FB06B5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).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9C1D20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</w:t>
      </w:r>
      <w:r w:rsidR="00E83AEB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FB06B5">
        <w:rPr>
          <w:rFonts w:hAnsi="Times New Roman" w:ascii="Times New Roman"/>
          <w:szCs w:val="24"/>
        </w:rPr>
        <w:t xml:space="preserve"> 2018</w:t>
      </w:r>
      <w:r w:rsidR="00E83AEB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646569" w:rsidR="00E83AEB">
      <w:pPr>
        <w:ind w:firstLine="708" w:left="5664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 w:rsidR="00FB06B5">
        <w:rPr>
          <w:rFonts w:hAnsi="Times New Roman" w:ascii="Times New Roman"/>
          <w:szCs w:val="24"/>
        </w:rPr>
        <w:t xml:space="preserve">             LUCIJA BUTIGAN</w:t>
      </w:r>
      <w:r w:rsidR="00FA77C9">
        <w:rPr>
          <w:rFonts w:hAnsi="Times New Roman" w:ascii="Times New Roman"/>
          <w:szCs w:val="24"/>
        </w:rPr>
        <w:t>,v.r.</w:t>
      </w:r>
      <w:r w:rsidR="00FB06B5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83AEB" w:rsidP="00FB06B5" w:rsidR="00FB06B5">
      <w:pPr>
        <w:jc w:val="both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Protiv zaključka žalba nije dopuštena (čl. 19. st. 7.) </w:t>
      </w:r>
    </w:p>
    <w:p w:rsidRDefault="00FB06B5" w:rsidP="00FB06B5" w:rsidR="00FB06B5">
      <w:pPr>
        <w:jc w:val="both"/>
        <w:rPr>
          <w:rFonts w:hAnsi="Times New Roman" w:ascii="Times New Roman"/>
          <w:color w:val="FFFFFF"/>
          <w:szCs w:val="24"/>
        </w:rPr>
      </w:pPr>
    </w:p>
    <w:p w:rsidRDefault="00FA77C9" w:rsidP="00FA77C9" w:rsidR="00FA77C9" w:rsidRPr="00FA77C9">
      <w:pPr>
        <w:ind w:left="4956"/>
        <w:rPr>
          <w:rFonts w:hAnsi="Times New Roman" w:ascii="Times New Roman"/>
        </w:rPr>
      </w:pPr>
      <w:r w:rsidRPr="00FA77C9">
        <w:rPr>
          <w:rFonts w:hAnsi="Times New Roman" w:ascii="Times New Roman"/>
        </w:rPr>
        <w:t>Za točnost otpravka-ovlašteni službenik</w:t>
      </w:r>
    </w:p>
    <w:p w:rsidRDefault="00FA77C9" w:rsidP="00FA77C9" w:rsidR="00FA77C9" w:rsidRPr="00FA77C9">
      <w:pPr>
        <w:ind w:left="4956"/>
        <w:rPr>
          <w:rFonts w:hAnsi="Times New Roman" w:ascii="Times New Roman"/>
        </w:rPr>
      </w:pPr>
      <w:r w:rsidRPr="00FA77C9">
        <w:rPr>
          <w:rFonts w:hAnsi="Times New Roman" w:ascii="Times New Roman"/>
        </w:rPr>
        <w:tab/>
        <w:t xml:space="preserve">   Monika Grbac</w:t>
      </w:r>
    </w:p>
    <w:p w:rsidRDefault="00C93AD8" w:rsidP="00FB06B5" w:rsidR="00C93AD8">
      <w:pPr>
        <w:tabs>
          <w:tab w:pos="1302" w:val="left"/>
        </w:tabs>
        <w:rPr>
          <w:rFonts w:hAnsi="Times New Roman" w:ascii="Times New Roman"/>
        </w:rPr>
      </w:pPr>
    </w:p>
    <w:p w:rsidRDefault="00E90EB8" w:rsidP="00FB06B5" w:rsidR="00E90EB8">
      <w:pPr>
        <w:tabs>
          <w:tab w:pos="1302" w:val="left"/>
        </w:tabs>
        <w:rPr>
          <w:rFonts w:hAnsi="Times New Roman" w:ascii="Times New Roman"/>
        </w:rPr>
      </w:pPr>
    </w:p>
    <w:p w:rsidRDefault="00FB06B5" w:rsidP="00FB06B5" w:rsidR="00FB06B5" w:rsidRPr="00FB06B5">
      <w:pPr>
        <w:tabs>
          <w:tab w:pos="1302" w:val="left"/>
        </w:tabs>
        <w:rPr>
          <w:rFonts w:hAnsi="Times New Roman" w:ascii="Times New Roman"/>
        </w:rPr>
      </w:pPr>
    </w:p>
    <w:sectPr w:rsidSect="00DB2E14" w:rsidR="00FB06B5" w:rsidRPr="00FB06B5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E14" w:rsidP="00DB2E14" w:rsidR="00DB2E14">
      <w:r>
        <w:separator/>
      </w:r>
    </w:p>
  </w:endnote>
  <w:endnote w:id="0" w:type="continuationSeparator">
    <w:p w:rsidRDefault="00DB2E14" w:rsidP="00DB2E14" w:rsidR="00DB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E14" w:rsidP="00DB2E14" w:rsidR="00DB2E14">
      <w:r>
        <w:separator/>
      </w:r>
    </w:p>
  </w:footnote>
  <w:footnote w:id="0" w:type="continuationSeparator">
    <w:p w:rsidRDefault="00DB2E14" w:rsidP="00DB2E14" w:rsidR="00DB2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9403610"/>
      <w:docPartObj>
        <w:docPartGallery w:val="Page Numbers (Top of Page)"/>
        <w:docPartUnique/>
      </w:docPartObj>
    </w:sdtPr>
    <w:sdtEndPr/>
    <w:sdtContent>
      <w:p w:rsidRDefault="00DB2E14" w:rsidP="00DB2E14" w:rsidR="00DB2E1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7C9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</w:rPr>
          <w:t>20.St-</w:t>
        </w:r>
        <w:r w:rsidR="00CD0853">
          <w:rPr>
            <w:rFonts w:hAnsi="Times New Roman" w:ascii="Times New Roman"/>
          </w:rPr>
          <w:t>5951</w:t>
        </w:r>
        <w:r>
          <w:rPr>
            <w:rFonts w:hAnsi="Times New Roman" w:ascii="Times New Roman"/>
          </w:rPr>
          <w:t>/16</w:t>
        </w:r>
      </w:p>
    </w:sdtContent>
  </w:sdt>
  <w:p w:rsidRDefault="00DB2E14" w:rsidR="00DB2E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AEB"/>
    <w:rsid w:val="000A76EF"/>
    <w:rsid w:val="000E137D"/>
    <w:rsid w:val="001127D7"/>
    <w:rsid w:val="001B23CB"/>
    <w:rsid w:val="001B41CE"/>
    <w:rsid w:val="00214E01"/>
    <w:rsid w:val="00234358"/>
    <w:rsid w:val="0025779F"/>
    <w:rsid w:val="002B277B"/>
    <w:rsid w:val="002B4A0D"/>
    <w:rsid w:val="00306465"/>
    <w:rsid w:val="004963A8"/>
    <w:rsid w:val="004D085D"/>
    <w:rsid w:val="00510EA3"/>
    <w:rsid w:val="00541D4F"/>
    <w:rsid w:val="00576096"/>
    <w:rsid w:val="005A217D"/>
    <w:rsid w:val="005C2DEA"/>
    <w:rsid w:val="00646569"/>
    <w:rsid w:val="00693932"/>
    <w:rsid w:val="00722DB2"/>
    <w:rsid w:val="00741F6D"/>
    <w:rsid w:val="0076626C"/>
    <w:rsid w:val="00882042"/>
    <w:rsid w:val="00987669"/>
    <w:rsid w:val="009C1D20"/>
    <w:rsid w:val="00AC2251"/>
    <w:rsid w:val="00AE408B"/>
    <w:rsid w:val="00B656A1"/>
    <w:rsid w:val="00BA7294"/>
    <w:rsid w:val="00BB1772"/>
    <w:rsid w:val="00BC2F35"/>
    <w:rsid w:val="00BF447C"/>
    <w:rsid w:val="00BF51F1"/>
    <w:rsid w:val="00C93AD8"/>
    <w:rsid w:val="00CA324E"/>
    <w:rsid w:val="00CD0853"/>
    <w:rsid w:val="00D16AA6"/>
    <w:rsid w:val="00DB2E14"/>
    <w:rsid w:val="00DF2E7C"/>
    <w:rsid w:val="00E13A86"/>
    <w:rsid w:val="00E46185"/>
    <w:rsid w:val="00E83AEB"/>
    <w:rsid w:val="00E87562"/>
    <w:rsid w:val="00E90EB8"/>
    <w:rsid w:val="00E935E9"/>
    <w:rsid w:val="00EA4061"/>
    <w:rsid w:val="00EA50FD"/>
    <w:rsid w:val="00ED149D"/>
    <w:rsid w:val="00F13704"/>
    <w:rsid w:val="00F37A47"/>
    <w:rsid w:val="00FA77C9"/>
    <w:rsid w:val="00FB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AEB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3A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E14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77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7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7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7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7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AEB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3A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E14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77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7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7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7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7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71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169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39028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73138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7970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7164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28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197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791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4509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83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3765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5951</izvorni_sadrzaj>
    <derivirana_varijabla naziv="DomainObject.Predmet.Broj_1">5951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St-5951/2016</izvorni_sadrzaj>
    <derivirana_varijabla naziv="DomainObject.Predmet.OznakaBroj_1">St-5951/2016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MONTING PLUS d.o.o. za usluge zastupanog po punomoćniku Andrej Prednik</izvorni_sadrzaj>
    <derivirana_varijabla naziv="DomainObject.Predmet.ProtustrankaFormated_1">  PRO MONTING PLUS d.o.o. za usluge zastupanog po punomoćniku Andrej Prednik</derivirana_varijabla>
  </DomainObject.Predmet.ProtustrankaFormated>
  <DomainObject.Predmet.ProtustrankaFormatedOIB>
    <izvorni_sadrzaj>  PRO MONTING PLUS d.o.o. za usluge, OIB 23580400835 zastupanog po punomoćniku Andrej Prednik</izvorni_sadrzaj>
    <derivirana_varijabla naziv="DomainObject.Predmet.ProtustrankaFormatedOIB_1">  PRO MONTING PLUS d.o.o. za usluge, OIB 23580400835 zastupanog po punomoćniku Andrej Prednik</derivirana_varijabla>
  </DomainObject.Predmet.ProtustrankaFormatedOIB>
  <DomainObject.Predmet.ProtustrankaFormatedWithAdress>
    <izvorni_sadrzaj> PRO MONTING PLUS d.o.o. za usluge, Sarajevska  27, 10000 Zagreb zastupanog po punomoćniku Andrej Prednik</izvorni_sadrzaj>
    <derivirana_varijabla naziv="DomainObject.Predmet.ProtustrankaFormatedWithAdress_1"> PRO MONTING PLUS d.o.o. za usluge, Sarajevska  27, 10000 Zagreb zastupanog po punomoćniku Andrej Prednik</derivirana_varijabla>
  </DomainObject.Predmet.ProtustrankaFormatedWithAdress>
  <DomainObject.Predmet.ProtustrankaFormatedWithAdressOIB>
    <izvorni_sadrzaj> PRO MONTING PLUS d.o.o. za usluge, OIB 23580400835, Sarajevska  27, 10000 Zagreb zastupanog po punomoćniku Andrej Prednik</izvorni_sadrzaj>
    <derivirana_varijabla naziv="DomainObject.Predmet.ProtustrankaFormatedWithAdressOIB_1"> PRO MONTING PLUS d.o.o. za usluge, OIB 23580400835, Sarajevska  27, 10000 Zagreb zastupanog po punomoćniku Andrej Prednik</derivirana_varijabla>
  </DomainObject.Predmet.ProtustrankaFormatedWithAdressOIB>
  <DomainObject.Predmet.ProtustrankaWithAdress>
    <izvorni_sadrzaj>PRO MONTING PLUS d.o.o. za usluge Sarajevska  27, 10000 Zagreb</izvorni_sadrzaj>
    <derivirana_varijabla naziv="DomainObject.Predmet.ProtustrankaWithAdress_1">PRO MONTING PLUS d.o.o. za usluge Sarajevska  27, 10000 Zagreb</derivirana_varijabla>
  </DomainObject.Predmet.ProtustrankaWithAdress>
  <DomainObject.Predmet.ProtustrankaWithAdressOIB>
    <izvorni_sadrzaj>PRO MONTING PLUS d.o.o. za usluge, OIB 23580400835, Sarajevska  27, 10000 Zagreb</izvorni_sadrzaj>
    <derivirana_varijabla naziv="DomainObject.Predmet.ProtustrankaWithAdressOIB_1">PRO MONTING PLUS d.o.o. za usluge, OIB 23580400835, Sarajevska  27, 10000 Zagreb</derivirana_varijabla>
  </DomainObject.Predmet.ProtustrankaWithAdressOIB>
  <DomainObject.Predmet.ProtustrankaNazivFormated>
    <izvorni_sadrzaj>PRO MONTING PLUS d.o.o. za usluge</izvorni_sadrzaj>
    <derivirana_varijabla naziv="DomainObject.Predmet.ProtustrankaNazivFormated_1">PRO MONTING PLUS d.o.o. za usluge</derivirana_varijabla>
  </DomainObject.Predmet.ProtustrankaNazivFormated>
  <DomainObject.Predmet.ProtustrankaNazivFormatedOIB>
    <izvorni_sadrzaj>PRO MONTING PLUS d.o.o. za usluge, OIB 23580400835</izvorni_sadrzaj>
    <derivirana_varijabla naziv="DomainObject.Predmet.ProtustrankaNazivFormatedOIB_1">PRO MONTING PLUS d.o.o. za usluge, OIB 23580400835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MONTING PLUS d.o.o. za usluge zastupanog po punomoćniku Andrej Prednik</item>
    </izvorni_sadrzaj>
    <derivirana_varijabla naziv="DomainObject.Predmet.ProtuStrankaListFormated_1">
      <item>PRO MONTING PLUS d.o.o. za usluge zastupanog po punomoćniku Andrej Prednik</item>
    </derivirana_varijabla>
  </DomainObject.Predmet.ProtuStrankaListFormated>
  <DomainObject.Predmet.ProtuStrankaListFormatedOIB>
    <izvorni_sadrzaj>
      <item>PRO MONTING PLUS d.o.o. za usluge, OIB 23580400835 zastupanog po punomoćniku Andrej Prednik</item>
    </izvorni_sadrzaj>
    <derivirana_varijabla naziv="DomainObject.Predmet.ProtuStrankaListFormatedOIB_1">
      <item>PRO MONTING PLUS d.o.o. za usluge, OIB 23580400835 zastupanog po punomoćniku Andrej Prednik</item>
    </derivirana_varijabla>
  </DomainObject.Predmet.ProtuStrankaListFormatedOIB>
  <DomainObject.Predmet.ProtuStrankaListFormatedWithAdress>
    <izvorni_sadrzaj>
      <item>PRO MONTING PLUS d.o.o. za usluge, Sarajevska  27, 10000 Zagreb zastupanog po punomoćniku Andrej Prednik</item>
    </izvorni_sadrzaj>
    <derivirana_varijabla naziv="DomainObject.Predmet.ProtuStrankaListFormatedWithAdress_1">
      <item>PRO MONTING PLUS d.o.o. za usluge, Sarajevska  27, 10000 Zagreb zastupanog po punomoćniku Andrej Prednik</item>
    </derivirana_varijabla>
  </DomainObject.Predmet.ProtuStrankaListFormatedWithAdress>
  <DomainObject.Predmet.ProtuStrankaListFormatedWithAdressOIB>
    <izvorni_sadrzaj>
      <item>PRO MONTING PLUS d.o.o. za usluge, OIB 23580400835, Sarajevska  27, 10000 Zagreb zastupanog po punomoćniku Andrej Prednik</item>
    </izvorni_sadrzaj>
    <derivirana_varijabla naziv="DomainObject.Predmet.ProtuStrankaListFormatedWithAdressOIB_1">
      <item>PRO MONTING PLUS d.o.o. za usluge, OIB 23580400835, Sarajevska  27, 10000 Zagreb zastupanog po punomoćniku Andrej Prednik</item>
    </derivirana_varijabla>
  </DomainObject.Predmet.ProtuStrankaListFormatedWithAdressOIB>
  <DomainObject.Predmet.ProtuStrankaListNazivFormated>
    <izvorni_sadrzaj>
      <item>PRO MONTING PLUS d.o.o. za usluge</item>
    </izvorni_sadrzaj>
    <derivirana_varijabla naziv="DomainObject.Predmet.ProtuStrankaListNazivFormated_1">
      <item>PRO MONTING PLUS d.o.o. za usluge</item>
    </derivirana_varijabla>
  </DomainObject.Predmet.ProtuStrankaListNazivFormated>
  <DomainObject.Predmet.ProtuStrankaListNazivFormatedOIB>
    <izvorni_sadrzaj>
      <item>PRO MONTING PLUS d.o.o. za usluge, OIB 23580400835</item>
    </izvorni_sadrzaj>
    <derivirana_varijabla naziv="DomainObject.Predmet.ProtuStrankaListNazivFormatedOIB_1">
      <item>PRO MONTING PLUS d.o.o. za usluge, OIB 23580400835</item>
    </derivirana_varijabla>
  </DomainObject.Predmet.ProtuStrankaListNazivFormatedOIB>
  <DomainObject.Predmet.OstaliListFormated>
    <izvorni_sadrzaj>
      <item>Andrej Prednik punomoćnik sudionika u postupku PRO MONTING PLUS d.o.o. za usluge</item>
    </izvorni_sadrzaj>
    <derivirana_varijabla naziv="DomainObject.Predmet.OstaliListFormated_1">
      <item>Andrej Prednik punomoćnik sudionika u postupku PRO MONTING PLUS d.o.o. za usluge</item>
    </derivirana_varijabla>
  </DomainObject.Predmet.OstaliListFormated>
  <DomainObject.Predmet.OstaliListFormatedOIB>
    <izvorni_sadrzaj>
      <item>Andrej Prednik, OIB 71362963063 punomoćnik sudionika u postupku PRO MONTING PLUS d.o.o. za usluge</item>
    </izvorni_sadrzaj>
    <derivirana_varijabla naziv="DomainObject.Predmet.OstaliListFormatedOIB_1">
      <item>Andrej Prednik, OIB 71362963063 punomoćnik sudionika u postupku PRO MONTING PLUS d.o.o. za usluge</item>
    </derivirana_varijabla>
  </DomainObject.Predmet.OstaliListFormatedOIB>
  <DomainObject.Predmet.OstaliListFormatedWithAdress>
    <izvorni_sadrzaj>
      <item>Andrej Prednik, Stari Trg 177, Slovenj Gradec punomoćnik sudionika u postupku PRO MONTING PLUS d.o.o. za usluge</item>
    </izvorni_sadrzaj>
    <derivirana_varijabla naziv="DomainObject.Predmet.OstaliListFormatedWithAdress_1">
      <item>Andrej Prednik, Stari Trg 177, Slovenj Gradec punomoćnik sudionika u postupku PRO MONTING PLUS d.o.o. za usluge</item>
    </derivirana_varijabla>
  </DomainObject.Predmet.OstaliListFormatedWithAdress>
  <DomainObject.Predmet.OstaliListFormatedWithAdressOIB>
    <izvorni_sadrzaj>
      <item>Andrej Prednik, OIB 71362963063, Stari Trg 177, Slovenj Gradec punomoćnik sudionika u postupku PRO MONTING PLUS d.o.o. za usluge</item>
    </izvorni_sadrzaj>
    <derivirana_varijabla naziv="DomainObject.Predmet.OstaliListFormatedWithAdressOIB_1">
      <item>Andrej Prednik, OIB 71362963063, Stari Trg 177, Slovenj Gradec punomoćnik sudionika u postupku PRO MONTING PLUS d.o.o. za usluge</item>
    </derivirana_varijabla>
  </DomainObject.Predmet.OstaliListFormatedWithAdressOIB>
  <DomainObject.Predmet.OstaliListNazivFormated>
    <izvorni_sadrzaj>
      <item>Andrej Prednik</item>
    </izvorni_sadrzaj>
    <derivirana_varijabla naziv="DomainObject.Predmet.OstaliListNazivFormated_1">
      <item>Andrej Prednik</item>
    </derivirana_varijabla>
  </DomainObject.Predmet.OstaliListNazivFormated>
  <DomainObject.Predmet.OstaliListNazivFormatedOIB>
    <izvorni_sadrzaj>
      <item>Andrej Prednik, OIB 71362963063</item>
    </izvorni_sadrzaj>
    <derivirana_varijabla naziv="DomainObject.Predmet.OstaliListNazivFormatedOIB_1">
      <item>Andrej Prednik, OIB 71362963063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MONTING PLUS d.o.o. za usluge</izvorni_sadrzaj>
    <derivirana_varijabla naziv="DomainObject.Predmet.ProtustrankaIDrugi_1">PRO MONTING PLUS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MONTING PLUS d.o.o. za usluge, OIB 23580400835, Sarajevska  27, 10000 Zagreb</izvorni_sadrzaj>
    <derivirana_varijabla naziv="DomainObject.Predmet.ProtustrankaIDrugiAdressOIB_1">PRO MONTING PLUS d.o.o. za usluge, OIB 23580400835, Sarajevska 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MONTING PLUS d.o.o. za usluge</item>
      <item>FINA Regionalni centar Zagreb</item>
      <item>Andrej Prednik</item>
    </izvorni_sadrzaj>
    <derivirana_varijabla naziv="DomainObject.Predmet.SudioniciListNaziv_1">
      <item>PRO MONTING PLUS d.o.o. za usluge</item>
      <item>FINA Regionalni centar Zagreb</item>
      <item>Andrej Prednik</item>
    </derivirana_varijabla>
  </DomainObject.Predmet.SudioniciListNaziv>
  <DomainObject.Predmet.SudioniciListAdressOIB>
    <izvorni_sadrzaj>
      <item>PRO MONTING PLUS d.o.o. za usluge, OIB 23580400835, Sarajevska  27,10000 Zagreb</item>
      <item>FINA Regionalni centar Zagreb, OIB 85821130368, Trg svibanjskih žrtava 1995. 1,10000 Zagreb</item>
      <item>Andrej Prednik, OIB 71362963063, Stari Trg 177,Slovenj Gradec</item>
    </izvorni_sadrzaj>
    <derivirana_varijabla naziv="DomainObject.Predmet.SudioniciListAdressOIB_1">
      <item>PRO MONTING PLUS d.o.o. za usluge, OIB 23580400835, Sarajevska  27,10000 Zagreb</item>
      <item>FINA Regionalni centar Zagreb, OIB 85821130368, Trg svibanjskih žrtava 1995. 1,10000 Zagreb</item>
      <item>Andrej Prednik, OIB 71362963063, Stari Trg 177,Slovenj Gradec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23580400835</item>
      <item>, OIB 85821130368</item>
      <item>, OIB 71362963063</item>
    </izvorni_sadrzaj>
    <derivirana_varijabla naziv="DomainObject.Predmet.SudioniciListNazivOIB_1">
      <item>, OIB 23580400835</item>
      <item>, OIB 85821130368</item>
      <item>, OIB 71362963063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916</properties:Words>
  <properties:Characters>5036</properties:Characters>
  <properties:Lines>132</properties:Lines>
  <properties:Paragraphs>51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2018-02-02T13:12:00Z</dcterms:created>
  <dc:creator>Monika Grbac</dc:creator>
  <cp:lastModifiedBy>Monika Grbac</cp:lastModifiedBy>
  <dcterms:modified xmlns:xsi="http://www.w3.org/2001/XMLSchema-instance" xsi:type="dcterms:W3CDTF">2018-02-02T13:25:00Z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