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E5632" w:rsidR="004E5632">
        <w:tc>
          <w:tcPr>
            <w:tcW w:type="dxa" w:w="3060"/>
            <w:hideMark/>
          </w:tcPr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4E5632" w:rsidR="004E563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Trgovački sud u Zagrebu</w:t>
            </w:r>
          </w:p>
          <w:p w:rsidRDefault="004E5632" w:rsidR="004E563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Zagreb, Amruševa 2/II</w:t>
            </w:r>
          </w:p>
        </w:tc>
      </w:tr>
      <w:tr w:rsidTr="004E5632" w:rsidR="004E5632">
        <w:tc>
          <w:tcPr>
            <w:tcW w:type="dxa" w:w="3060"/>
          </w:tcPr>
          <w:p w:rsidRDefault="004E5632" w:rsidR="004E5632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def0afb" w14:paraId="def0afb" w:rsidRDefault="004E5632" w:rsidP="004E5632" w:rsidR="004E5632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 E P U B L I K A    H R V A T S K A                  </w:t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V-P DOMAR d.o.o. MBS:080727119, OIB:56257372277, Zagreb, Kameščica 23, dana 27. travnja 2016. 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 V-P DOMAR d.o.o. MBS:080727119, OIB:56257372277, Zagreb, Kameščica 23.</w:t>
      </w:r>
    </w:p>
    <w:p w:rsidRDefault="004E5632" w:rsidP="004E5632" w:rsidR="004E563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37586C">
        <w:rPr>
          <w:rFonts w:cs="Times New Roman" w:eastAsia="Times New Roman" w:hAnsi="Times New Roman" w:ascii="Times New Roman"/>
          <w:sz w:val="24"/>
          <w:szCs w:val="20"/>
          <w:lang w:eastAsia="hr-HR"/>
        </w:rPr>
        <w:t>1010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37586C">
        <w:rPr>
          <w:rFonts w:cs="Times New Roman" w:eastAsia="Times New Roman" w:hAnsi="Times New Roman" w:ascii="Times New Roman"/>
          <w:sz w:val="24"/>
          <w:szCs w:val="20"/>
          <w:lang w:eastAsia="hr-HR"/>
        </w:rPr>
        <w:t>8,57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kuna na dan 1. rujna 2015.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4E5632" w:rsidP="004E5632" w:rsidR="004E563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27. travnja 2016. </w:t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E5632" w:rsidP="004E5632" w:rsidR="004E5632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</w:t>
      </w:r>
      <w:r w:rsidR="00C633E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MARIO ŽIŠKOVIĆ, v.r.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5632" w:rsidP="004E5632" w:rsidR="004E5632" w:rsidRP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E5632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E563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 </w:t>
      </w: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5632" w:rsidP="004E5632" w:rsidR="004E5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</w:p>
    <w:p w:rsidRDefault="00C633E6" w:rsidP="00C633E6" w:rsidR="004E5632">
      <w:pPr>
        <w:spacing w:lineRule="auto" w:line="240" w:after="0"/>
        <w:ind w:firstLine="708"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C633E6" w:rsidP="00C633E6" w:rsidR="00C633E6">
      <w:pPr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Vlasta Bogović Milisavljević</w:t>
      </w:r>
    </w:p>
    <w:p w:rsidRDefault="004E5632" w:rsidP="004E5632" w:rsidR="004E5632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4E5632" w:rsidP="004E5632" w:rsidR="004E5632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4E5632" w:rsidP="004E5632" w:rsidR="004E5632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7AE" w:rsidP="004E5632" w:rsidR="009C47AE">
      <w:pPr>
        <w:spacing w:lineRule="auto" w:line="240" w:after="0"/>
      </w:pPr>
      <w:r>
        <w:separator/>
      </w:r>
    </w:p>
  </w:endnote>
  <w:endnote w:id="0" w:type="continuationSeparator">
    <w:p w:rsidRDefault="009C47AE" w:rsidP="004E5632" w:rsidR="009C47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7AE" w:rsidP="004E5632" w:rsidR="009C47AE">
      <w:pPr>
        <w:spacing w:lineRule="auto" w:line="240" w:after="0"/>
      </w:pPr>
      <w:r>
        <w:separator/>
      </w:r>
    </w:p>
  </w:footnote>
  <w:footnote w:id="0" w:type="continuationSeparator">
    <w:p w:rsidRDefault="009C47AE" w:rsidP="004E5632" w:rsidR="009C47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69181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E5632" w:rsidR="004E5632" w:rsidRPr="004E563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E563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E563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E563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33E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E563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E5632" w:rsidP="004E5632" w:rsidR="004E5632" w:rsidRPr="004E563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E5632">
      <w:rPr>
        <w:rFonts w:cs="Times New Roman" w:hAnsi="Times New Roman" w:ascii="Times New Roman"/>
        <w:sz w:val="24"/>
        <w:szCs w:val="24"/>
      </w:rPr>
      <w:t>81. St-4259/2015-5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5632"/>
    <w:rsid w:val="0037586C"/>
    <w:rsid w:val="004E5632"/>
    <w:rsid w:val="006C181C"/>
    <w:rsid w:val="009C47AE"/>
    <w:rsid w:val="00AE295B"/>
    <w:rsid w:val="00C6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632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563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5632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4E563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5632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63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3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33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33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33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632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56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E5632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4E56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E5632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63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3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33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33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33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315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4259</izvorni_sadrzaj>
    <derivirana_varijabla naziv="DomainObject.Predmet.Broj_1">4259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St-4259/2015</izvorni_sadrzaj>
    <derivirana_varijabla naziv="DomainObject.Predmet.OznakaBroj_1">St-4259/2015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V-P-DOMAR d.o.o.</izvorni_sadrzaj>
    <derivirana_varijabla naziv="DomainObject.Predmet.ProtustrankaFormated_1">  V-P-DOMAR d.o.o.</derivirana_varijabla>
  </DomainObject.Predmet.ProtustrankaFormated>
  <DomainObject.Predmet.ProtustrankaFormatedOIB>
    <izvorni_sadrzaj>  V-P-DOMAR d.o.o., OIB 56257372277</izvorni_sadrzaj>
    <derivirana_varijabla naziv="DomainObject.Predmet.ProtustrankaFormatedOIB_1">  V-P-DOMAR d.o.o., OIB 56257372277</derivirana_varijabla>
  </DomainObject.Predmet.ProtustrankaFormatedOIB>
  <DomainObject.Predmet.ProtustrankaFormatedWithAdress>
    <izvorni_sadrzaj> V-P-DOMAR d.o.o., Kameščica 23, 10000 Zagreb</izvorni_sadrzaj>
    <derivirana_varijabla naziv="DomainObject.Predmet.ProtustrankaFormatedWithAdress_1"> V-P-DOMAR d.o.o., Kameščica 23, 10000 Zagreb</derivirana_varijabla>
  </DomainObject.Predmet.ProtustrankaFormatedWithAdress>
  <DomainObject.Predmet.ProtustrankaFormatedWithAdressOIB>
    <izvorni_sadrzaj> V-P-DOMAR d.o.o., OIB 56257372277, Kameščica 23, 10000 Zagreb</izvorni_sadrzaj>
    <derivirana_varijabla naziv="DomainObject.Predmet.ProtustrankaFormatedWithAdressOIB_1"> V-P-DOMAR d.o.o., OIB 56257372277, Kameščica 23, 10000 Zagreb</derivirana_varijabla>
  </DomainObject.Predmet.ProtustrankaFormatedWithAdressOIB>
  <DomainObject.Predmet.ProtustrankaWithAdress>
    <izvorni_sadrzaj>V-P-DOMAR d.o.o. Kameščica 23, 10000 Zagreb</izvorni_sadrzaj>
    <derivirana_varijabla naziv="DomainObject.Predmet.ProtustrankaWithAdress_1">V-P-DOMAR d.o.o. Kameščica 23, 10000 Zagreb</derivirana_varijabla>
  </DomainObject.Predmet.ProtustrankaWithAdress>
  <DomainObject.Predmet.ProtustrankaWithAdressOIB>
    <izvorni_sadrzaj>V-P-DOMAR d.o.o., OIB 56257372277, Kameščica 23, 10000 Zagreb</izvorni_sadrzaj>
    <derivirana_varijabla naziv="DomainObject.Predmet.ProtustrankaWithAdressOIB_1">V-P-DOMAR d.o.o., OIB 56257372277, Kameščica 23, 10000 Zagreb</derivirana_varijabla>
  </DomainObject.Predmet.ProtustrankaWithAdressOIB>
  <DomainObject.Predmet.ProtustrankaNazivFormated>
    <izvorni_sadrzaj>V-P-DOMAR d.o.o.</izvorni_sadrzaj>
    <derivirana_varijabla naziv="DomainObject.Predmet.ProtustrankaNazivFormated_1">V-P-DOMAR d.o.o.</derivirana_varijabla>
  </DomainObject.Predmet.ProtustrankaNazivFormated>
  <DomainObject.Predmet.ProtustrankaNazivFormatedOIB>
    <izvorni_sadrzaj>V-P-DOMAR d.o.o., OIB 56257372277</izvorni_sadrzaj>
    <derivirana_varijabla naziv="DomainObject.Predmet.ProtustrankaNazivFormatedOIB_1">V-P-DOMAR d.o.o., OIB 56257372277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V-P-DOMAR d.o.o.</item>
    </izvorni_sadrzaj>
    <derivirana_varijabla naziv="DomainObject.Predmet.ProtuStrankaListFormated_1">
      <item>V-P-DOMAR d.o.o.</item>
    </derivirana_varijabla>
  </DomainObject.Predmet.ProtuStrankaListFormated>
  <DomainObject.Predmet.ProtuStrankaListFormatedOIB>
    <izvorni_sadrzaj>
      <item>V-P-DOMAR d.o.o., OIB 56257372277</item>
    </izvorni_sadrzaj>
    <derivirana_varijabla naziv="DomainObject.Predmet.ProtuStrankaListFormatedOIB_1">
      <item>V-P-DOMAR d.o.o., OIB 56257372277</item>
    </derivirana_varijabla>
  </DomainObject.Predmet.ProtuStrankaListFormatedOIB>
  <DomainObject.Predmet.ProtuStrankaListFormatedWithAdress>
    <izvorni_sadrzaj>
      <item>V-P-DOMAR d.o.o., Kameščica 23, 10000 Zagreb</item>
    </izvorni_sadrzaj>
    <derivirana_varijabla naziv="DomainObject.Predmet.ProtuStrankaListFormatedWithAdress_1">
      <item>V-P-DOMAR d.o.o., Kameščica 23, 10000 Zagreb</item>
    </derivirana_varijabla>
  </DomainObject.Predmet.ProtuStrankaListFormatedWithAdress>
  <DomainObject.Predmet.ProtuStrankaListFormatedWithAdressOIB>
    <izvorni_sadrzaj>
      <item>V-P-DOMAR d.o.o., OIB 56257372277, Kameščica 23, 10000 Zagreb</item>
    </izvorni_sadrzaj>
    <derivirana_varijabla naziv="DomainObject.Predmet.ProtuStrankaListFormatedWithAdressOIB_1">
      <item>V-P-DOMAR d.o.o., OIB 56257372277, Kameščica 23, 10000 Zagreb</item>
    </derivirana_varijabla>
  </DomainObject.Predmet.ProtuStrankaListFormatedWithAdressOIB>
  <DomainObject.Predmet.ProtuStrankaListNazivFormated>
    <izvorni_sadrzaj>
      <item>V-P-DOMAR d.o.o.</item>
    </izvorni_sadrzaj>
    <derivirana_varijabla naziv="DomainObject.Predmet.ProtuStrankaListNazivFormated_1">
      <item>V-P-DOMAR d.o.o.</item>
    </derivirana_varijabla>
  </DomainObject.Predmet.ProtuStrankaListNazivFormated>
  <DomainObject.Predmet.ProtuStrankaListNazivFormatedOIB>
    <izvorni_sadrzaj>
      <item>V-P-DOMAR d.o.o., OIB 56257372277</item>
    </izvorni_sadrzaj>
    <derivirana_varijabla naziv="DomainObject.Predmet.ProtuStrankaListNazivFormatedOIB_1">
      <item>V-P-DOMAR d.o.o., OIB 56257372277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V-P-DOMAR d.o.o.</izvorni_sadrzaj>
    <derivirana_varijabla naziv="DomainObject.Predmet.ProtustrankaIDrugi_1">V-P-DOMAR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V-P-DOMAR d.o.o., OIB 56257372277, Kameščica 23, 10000 Zagreb</izvorni_sadrzaj>
    <derivirana_varijabla naziv="DomainObject.Predmet.ProtustrankaIDrugiAdressOIB_1">V-P-DOMAR d.o.o., OIB 56257372277, Kameščica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V-P-DOMAR d.o.o.</item>
    </izvorni_sadrzaj>
    <derivirana_varijabla naziv="DomainObject.Predmet.SudioniciListNaziv_1">
      <item>FINA Regionalni centar Zagreb</item>
      <item>V-P-DOMAR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V-P-DOMAR d.o.o., OIB 56257372277, Kameščica 23,10000 Zagreb</item>
    </izvorni_sadrzaj>
    <derivirana_varijabla naziv="DomainObject.Predmet.SudioniciListAdressOIB_1">
      <item>FINA Regionalni centar Zagreb, OIB 85821130368, Trg svibanjskih žrtava 1995. 1,10000 Zagreb</item>
      <item>V-P-DOMAR d.o.o., OIB 56257372277, Kameščica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56257372277</item>
    </izvorni_sadrzaj>
    <derivirana_varijabla naziv="DomainObject.Predmet.SudioniciListNazivOIB_1">
      <item>, OIB 85821130368</item>
      <item>, OIB 56257372277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1918</properties:Characters>
  <properties:Lines>72</properties:Lines>
  <properties:Paragraphs>20</properties:Paragraphs>
  <properties:TotalTime>9</properties:TotalTime>
  <properties:ScaleCrop>false</properties:ScaleCrop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2016-04-27T08:19:00Z</dcterms:created>
  <dc:creator>Lidija Klinčić</dc:creator>
  <cp:lastModifiedBy>Lidija Klinčić</cp:lastModifiedBy>
  <dcterms:modified xmlns:xsi="http://www.w3.org/2001/XMLSchema-instance" xsi:type="dcterms:W3CDTF">2016-04-27T08:30:00Z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