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fda8" w14:paraId="033fda8" w:rsidRDefault="00B125BF" w:rsidP="002E5574" w:rsidR="00B125BF">
      <w:pPr>
        <w:jc w:val="right"/>
        <w15:collapsed w:val="false"/>
      </w:pPr>
    </w:p>
    <w:p w:rsidRDefault="002C4411" w:rsidP="002C4411" w:rsidR="002C4411">
      <w:pPr>
        <w:jc w:val="right"/>
      </w:pPr>
      <w:r>
        <w:t>Poslovni broj: 6 St-</w:t>
      </w:r>
      <w:r w:rsidR="00FF19B3">
        <w:t>2144/18-175</w:t>
      </w:r>
    </w:p>
    <w:p w:rsidRDefault="002C4411" w:rsidP="002C4411" w:rsidR="002C4411">
      <w:pPr>
        <w:jc w:val="right"/>
      </w:pPr>
    </w:p>
    <w:p w:rsidRDefault="002C4411" w:rsidP="002C4411" w:rsidR="002C4411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411" w:rsidP="002C4411" w:rsidR="002C4411">
      <w:pPr>
        <w:jc w:val="both"/>
      </w:pPr>
    </w:p>
    <w:p w:rsidRDefault="002C4411" w:rsidP="002C4411" w:rsidR="002C4411">
      <w:pPr>
        <w:ind w:hanging="720" w:left="360"/>
        <w:jc w:val="both"/>
      </w:pPr>
      <w:r>
        <w:t xml:space="preserve">  Republika Hrvatska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C4411" w:rsidP="002C4411" w:rsidR="002C441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8A2AA9" w:rsidP="002C4411" w:rsidR="008A2AA9">
      <w:pPr>
        <w:ind w:hanging="720" w:left="360"/>
        <w:jc w:val="both"/>
        <w:rPr>
          <w:sz w:val="22"/>
          <w:szCs w:val="22"/>
        </w:rPr>
      </w:pPr>
    </w:p>
    <w:p w:rsidRDefault="002C4411" w:rsidP="002C4411" w:rsidR="002C4411">
      <w:pPr>
        <w:ind w:hanging="720" w:left="360"/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F19B3" w:rsidP="002C4411" w:rsidR="00FF19B3">
      <w:pPr>
        <w:ind w:hanging="720" w:left="360"/>
      </w:pPr>
    </w:p>
    <w:p w:rsidRDefault="00FF19B3" w:rsidP="002C4411" w:rsidR="00FF19B3" w:rsidRPr="002C4411">
      <w:pPr>
        <w:ind w:hanging="720" w:left="360"/>
        <w:rPr>
          <w:sz w:val="22"/>
          <w:szCs w:val="22"/>
        </w:rPr>
      </w:pPr>
    </w:p>
    <w:p w:rsidRDefault="002C4411" w:rsidP="002C4411" w:rsidR="002C4411">
      <w:pPr>
        <w:jc w:val="center"/>
      </w:pPr>
      <w:r>
        <w:t>R E P U B L I K A  H R V A T S K A</w:t>
      </w:r>
    </w:p>
    <w:p w:rsidRDefault="002C4411" w:rsidP="002C4411" w:rsidR="002C4411">
      <w:pPr>
        <w:jc w:val="center"/>
      </w:pPr>
    </w:p>
    <w:p w:rsidRDefault="002C4411" w:rsidP="002C4411" w:rsidR="002C4411" w:rsidRPr="002C4411">
      <w:pPr>
        <w:jc w:val="center"/>
      </w:pPr>
      <w:r>
        <w:t>R J E Š E N J E</w:t>
      </w:r>
    </w:p>
    <w:p w:rsidRDefault="002C4411" w:rsidP="002C4411" w:rsidR="002C4411">
      <w:pPr>
        <w:pStyle w:val="Tijeloteksta"/>
        <w:jc w:val="center"/>
        <w:rPr>
          <w:b/>
          <w:bCs/>
        </w:rPr>
      </w:pPr>
      <w:r>
        <w:tab/>
      </w:r>
    </w:p>
    <w:p w:rsidRDefault="002C4411" w:rsidP="002C4411" w:rsidR="00CB6EC4">
      <w:pPr>
        <w:pStyle w:val="Tijeloteksta"/>
        <w:ind w:firstLine="708"/>
        <w:jc w:val="both"/>
      </w:pPr>
      <w:r>
        <w:t xml:space="preserve">Trgovački sud u Osijeku, po stečajnoj sutkinji Nadi Roso, u stečajnom postupku </w:t>
      </w:r>
      <w:r w:rsidR="000F7A16">
        <w:t>nad dužnikom</w:t>
      </w:r>
      <w:r>
        <w:t xml:space="preserve">: </w:t>
      </w:r>
      <w:r w:rsidR="00FF19B3" w:rsidRPr="00FF19B3">
        <w:rPr>
          <w:b/>
        </w:rPr>
        <w:t>GRADNJA d.o.o. Osijek, Ribarska 1, OIB: 77971360833, MBS: 030018618</w:t>
      </w:r>
      <w:r>
        <w:t xml:space="preserve">, dana </w:t>
      </w:r>
      <w:r w:rsidR="00FF19B3">
        <w:t>14</w:t>
      </w:r>
      <w:r w:rsidR="000F7A16">
        <w:t>. siječnja 2019</w:t>
      </w:r>
      <w:r>
        <w:t xml:space="preserve">. g.,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FF19B3" w:rsidP="00FF19B3" w:rsidR="00FF19B3">
      <w:pPr>
        <w:pStyle w:val="Odlomakpopisa"/>
        <w:numPr>
          <w:ilvl w:val="0"/>
          <w:numId w:val="26"/>
        </w:numPr>
        <w:ind w:firstLine="1276" w:left="0"/>
        <w:jc w:val="both"/>
      </w:pPr>
      <w:r>
        <w:t>Odgađa se ročište radi utvrđivanja uvjeta za otvaranje stečajnog postupka nad dužnikom zakazano za 27. veljače 2019. g. u 10,30 sati a slijedeće se zakazuje za 6. ožujak 2019. g. u 10,30 sati.</w:t>
      </w:r>
    </w:p>
    <w:p w:rsidRDefault="00CD6BD3" w:rsidP="00FF19B3" w:rsidR="00CD6BD3">
      <w:pPr>
        <w:ind w:firstLine="1276"/>
        <w:jc w:val="both"/>
      </w:pPr>
    </w:p>
    <w:p w:rsidRDefault="00CD6BD3" w:rsidP="00FF19B3" w:rsidR="00CD6BD3">
      <w:pPr>
        <w:jc w:val="both"/>
      </w:pPr>
    </w:p>
    <w:p w:rsidRDefault="000F7A16" w:rsidP="000F7A16" w:rsidR="00251C48">
      <w:pPr>
        <w:jc w:val="center"/>
      </w:pPr>
      <w:r>
        <w:t>Obrazloženje</w:t>
      </w:r>
    </w:p>
    <w:p w:rsidRDefault="00FF19B3" w:rsidP="000F7A16" w:rsidR="00FF19B3">
      <w:pPr>
        <w:jc w:val="center"/>
      </w:pPr>
    </w:p>
    <w:p w:rsidRDefault="00FF19B3" w:rsidP="000F7A16" w:rsidR="00FF19B3">
      <w:pPr>
        <w:jc w:val="center"/>
      </w:pPr>
    </w:p>
    <w:p w:rsidRDefault="008A2AA9" w:rsidP="000F7A16" w:rsidR="008A2AA9">
      <w:pPr>
        <w:jc w:val="both"/>
      </w:pPr>
    </w:p>
    <w:p w:rsidRDefault="00FF19B3" w:rsidP="000F7A16" w:rsidR="008A2AA9">
      <w:pPr>
        <w:jc w:val="both"/>
      </w:pPr>
      <w:r>
        <w:tab/>
        <w:t xml:space="preserve">Podneskom od 7. siječnja 2019. g. privremena stečajna upraviteljica Boja Stanković, imenovana Rješenjem ovoga suda poslovni broj 6 St-2144/18-169 od 4. siječnja 2019. g. kojim je pokrenut prethodni postupak nad dužnikom zatražila je da se odgodi ročište radi rasprave o pretpostavkama za otvaranje stečajnog postupka nad dužnikom zakazano za 27. veljače 2019. g. u 10,30 sati iz razloga što je isti dan na Trgovačkom sudu Osijek Stalna služba Slavonski Brod zakazano ispitno i izvještajno ročište u 9 i 9,30 sati nad dužnikom </w:t>
      </w:r>
      <w:proofErr w:type="spellStart"/>
      <w:r>
        <w:t>Netra</w:t>
      </w:r>
      <w:proofErr w:type="spellEnd"/>
      <w:r>
        <w:t xml:space="preserve"> d.o.o. Zagreb. U privitku podneska dostavlja Rješenje br. 7 St-729/18-10 od 10. prosinca 2018. g. (str. 1186-1188 spisa). </w:t>
      </w: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FF19B3" w:rsidP="00FF19B3" w:rsidR="00FF19B3">
      <w:pPr>
        <w:jc w:val="right"/>
      </w:pPr>
      <w:r>
        <w:t>Poslovni broj: 6 St-2144/18-175</w:t>
      </w:r>
    </w:p>
    <w:p w:rsidRDefault="00FF19B3" w:rsidP="000F7A16" w:rsidR="00FF19B3">
      <w:pPr>
        <w:jc w:val="both"/>
      </w:pPr>
    </w:p>
    <w:p w:rsidRDefault="00FF19B3" w:rsidP="000F7A16" w:rsidR="00FF19B3">
      <w:pPr>
        <w:jc w:val="both"/>
      </w:pPr>
    </w:p>
    <w:p w:rsidRDefault="000F7A16" w:rsidP="008A2AA9" w:rsidR="008A2AA9">
      <w:pPr>
        <w:ind w:firstLine="708"/>
        <w:jc w:val="both"/>
      </w:pPr>
      <w:r>
        <w:t xml:space="preserve">Slijedom navedenog valjalo je sukladno čl. </w:t>
      </w:r>
      <w:r w:rsidR="008A2AA9">
        <w:t>116 Zakona o parničnom postupku („Narodne novine“ broj 53/91, 91/92, 112/99, 88/01, 117/03, 84/08, 123/08 , 57/11, 148/11, 25/13 i 89/14 u daljnjem tekstu ZPP) u vezi s čl. 10 Stečajnog zakona (NN br. 71/15 i 104/17) odlučiti kao u izreci.</w:t>
      </w:r>
    </w:p>
    <w:p w:rsidRDefault="000F7A16" w:rsidP="000F7A16" w:rsidR="000F7A16">
      <w:pPr>
        <w:jc w:val="both"/>
      </w:pPr>
    </w:p>
    <w:p w:rsidRDefault="008A2AA9" w:rsidP="000F7A16" w:rsidR="008A2AA9">
      <w:pPr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FF19B3">
        <w:t>14</w:t>
      </w:r>
      <w:r w:rsidR="00CD33AB">
        <w:t>. siječnja 2019.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2C4411" w:rsidR="00E77B23">
      <w:pPr>
        <w:tabs>
          <w:tab w:pos="900" w:val="left"/>
        </w:tabs>
        <w:jc w:val="both"/>
      </w:pPr>
    </w:p>
    <w:p w:rsidRDefault="008A2AA9" w:rsidP="002C4411" w:rsidR="008A2AA9">
      <w:pPr>
        <w:tabs>
          <w:tab w:pos="900" w:val="left"/>
        </w:tabs>
        <w:jc w:val="both"/>
      </w:pP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 xml:space="preserve">Protiv ovog rješenja </w:t>
      </w:r>
      <w:r w:rsidR="008A2AA9">
        <w:t xml:space="preserve">o odgodi ročišta </w:t>
      </w:r>
      <w:r>
        <w:t>nije dopuštena žalba čl. (</w:t>
      </w:r>
      <w:r w:rsidR="008A2AA9">
        <w:t>116 st. 3 ZPP)</w:t>
      </w:r>
      <w:r>
        <w:t>.</w:t>
      </w:r>
    </w:p>
    <w:p w:rsidRDefault="00FF19B3" w:rsidP="00D94D49" w:rsidR="00FF19B3">
      <w:pPr>
        <w:jc w:val="both"/>
      </w:pPr>
    </w:p>
    <w:p w:rsidRDefault="00FF19B3" w:rsidP="00D94D49" w:rsidR="00FF19B3">
      <w:pPr>
        <w:jc w:val="both"/>
      </w:pPr>
    </w:p>
    <w:p w:rsidRDefault="006C2BA7" w:rsidP="00906BA4" w:rsidR="006C2BA7">
      <w:pPr>
        <w:jc w:val="both"/>
      </w:pPr>
    </w:p>
    <w:p w:rsidRDefault="002C4411" w:rsidP="002C4411" w:rsidR="002C4411">
      <w:pPr>
        <w:pStyle w:val="Tijeloteksta"/>
      </w:pPr>
      <w:r>
        <w:t>DNA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 xml:space="preserve">. st. upravitelj </w:t>
      </w:r>
      <w:r w:rsidR="00FF19B3">
        <w:t>Boja Stanković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FF19B3">
        <w:t>Osijek</w:t>
      </w:r>
    </w:p>
    <w:p w:rsidRDefault="002C4411" w:rsidP="002C4411" w:rsidR="002C4411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k-</w:t>
      </w:r>
      <w:r w:rsidR="00FF19B3">
        <w:t>6.3.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  <w:bookmarkStart w:name="_GoBack" w:id="0"/>
      <w:bookmarkEnd w:id="0"/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F51" w:rsidP="008A2AA9" w:rsidR="008F4F51">
      <w:r>
        <w:separator/>
      </w:r>
    </w:p>
  </w:endnote>
  <w:endnote w:id="0" w:type="continuationSeparator">
    <w:p w:rsidRDefault="008F4F51" w:rsidP="008A2AA9" w:rsidR="008F4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F51" w:rsidP="008A2AA9" w:rsidR="008F4F51">
      <w:r>
        <w:separator/>
      </w:r>
    </w:p>
  </w:footnote>
  <w:footnote w:id="0" w:type="continuationSeparator">
    <w:p w:rsidRDefault="008F4F51" w:rsidP="008A2AA9" w:rsidR="008F4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Default="008A2AA9" w:rsidR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844">
          <w:rPr>
            <w:noProof/>
          </w:rPr>
          <w:t>1</w:t>
        </w:r>
        <w:r>
          <w:fldChar w:fldCharType="end"/>
        </w:r>
      </w:p>
    </w:sdtContent>
  </w:sdt>
  <w:p w:rsidRDefault="008A2AA9" w:rsidR="008A2A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20C0089"/>
    <w:multiLevelType w:val="hybridMultilevel"/>
    <w:tmpl w:val="5E7647D2"/>
    <w:lvl w:tplc="A8CE7D88" w:ilvl="0">
      <w:start w:val="1"/>
      <w:numFmt w:val="decimal"/>
      <w:lvlText w:val="%1."/>
      <w:lvlJc w:val="left"/>
      <w:pPr>
        <w:ind w:hanging="1410" w:left="211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EA027A2"/>
    <w:multiLevelType w:val="hybridMultilevel"/>
    <w:tmpl w:val="C15EA8E6"/>
    <w:lvl w:tplc="3B988BC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2"/>
  </w:num>
  <w:num w:numId="6">
    <w:abstractNumId w:val="17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2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4411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8F4F51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4844"/>
    <w:rsid w:val="00B75ED9"/>
    <w:rsid w:val="00B80D5C"/>
    <w:rsid w:val="00B850BB"/>
    <w:rsid w:val="00B85827"/>
    <w:rsid w:val="00B9272F"/>
    <w:rsid w:val="00B973FA"/>
    <w:rsid w:val="00BA1642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33AB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E546C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EE3F29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8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4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48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4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4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14.1.
ref. 11.01.</izvorni_sadrzaj>
    <derivirana_varijabla naziv="DomainObject.Predmet.PrimjedbaSuca_1">kal. 14.1.
ref. 11.01.</derivirana_varijabla>
  </DomainObject.Predmet.PrimjedbaSuca>
  <DomainObject.Predmet.ProtustrankaFormated>
    <izvorni_sadrzaj>  DRUŠTVO S OGRANIČENOM ODGOVORNOŠĆU GRADNJA OSIJEK</izvorni_sadrzaj>
    <derivirana_varijabla naziv="DomainObject.Predmet.ProtustrankaFormated_1">  DRUŠTVO S OGRANIČENOM ODGOVORNOŠĆU GRADNJA OSIJEK</derivirana_varijabla>
  </DomainObject.Predmet.ProtustrankaFormated>
  <DomainObject.Predmet.ProtustrankaFormatedOIB>
    <izvorni_sadrzaj>  DRUŠTVO S OGRANIČENOM ODGOVORNOŠĆU GRADNJA OSIJEK, OIB 77971360833</izvorni_sadrzaj>
    <derivirana_varijabla naziv="DomainObject.Predmet.ProtustrankaFormatedOIB_1">  DRUŠTVO S OGRANIČENOM ODGOVORNOŠĆU GRADNJA OSIJEK, OIB 77971360833</derivirana_varijabla>
  </DomainObject.Predmet.ProtustrankaFormatedOIB>
  <DomainObject.Predmet.ProtustrankaFormatedWithAdress>
    <izvorni_sadrzaj> DRUŠTVO S OGRANIČENOM ODGOVORNOŠĆU GRADNJA OSIJEK, Ribarska 1, 31000 Osijek</izvorni_sadrzaj>
    <derivirana_varijabla naziv="DomainObject.Predmet.ProtustrankaFormatedWithAdress_1"> DRUŠTVO S OGRANIČENOM ODGOVORNOŠĆU GRADNJA OSIJEK, Ribarska 1, 31000 Osijek</derivirana_varijabla>
  </DomainObject.Predmet.ProtustrankaFormatedWithAdress>
  <DomainObject.Predmet.ProtustrankaFormatedWithAdressOIB>
    <izvorni_sadrzaj> DRUŠTVO S OGRANIČENOM ODGOVORNOŠĆU GRADNJA OSIJEK, OIB 77971360833, Ribarska 1, 31000 Osijek</izvorni_sadrzaj>
    <derivirana_varijabla naziv="DomainObject.Predmet.ProtustrankaFormatedWithAdressOIB_1"> DRUŠTVO S OGRANIČENOM ODGOVORNOŠĆU GRADNJA OSIJEK, OIB 77971360833, Ribarska 1, 31000 Osijek</derivirana_varijabla>
  </DomainObject.Predmet.ProtustrankaFormatedWithAdressOIB>
  <DomainObject.Predmet.ProtustrankaWithAdress>
    <izvorni_sadrzaj>DRUŠTVO S OGRANIČENOM ODGOVORNOŠĆU GRADNJA OSIJEK Ribarska 1, 31000 Osijek</izvorni_sadrzaj>
    <derivirana_varijabla naziv="DomainObject.Predmet.ProtustrankaWithAdress_1">DRUŠTVO S OGRANIČENOM ODGOVORNOŠĆU GRADNJA OSIJEK Ribarska 1, 31000 Osijek</derivirana_varijabla>
  </DomainObject.Predmet.ProtustrankaWithAdress>
  <DomainObject.Predmet.ProtustrankaWithAdressOIB>
    <izvorni_sadrzaj>DRUŠTVO S OGRANIČENOM ODGOVORNOŠĆU GRADNJA OSIJEK, OIB 77971360833, Ribarska 1, 31000 Osijek</izvorni_sadrzaj>
    <derivirana_varijabla naziv="DomainObject.Predmet.ProtustrankaWithAdressOIB_1">DRUŠTVO S OGRANIČENOM ODGOVORNOŠĆU GRADNJA OSIJEK, OIB 77971360833, Ribarska 1, 31000 Osijek</derivirana_varijabla>
  </DomainObject.Predmet.ProtustrankaWithAdressOIB>
  <DomainObject.Predmet.ProtustrankaNazivFormated>
    <izvorni_sadrzaj>DRUŠTVO S OGRANIČENOM ODGOVORNOŠĆU GRADNJA OSIJEK</izvorni_sadrzaj>
    <derivirana_varijabla naziv="DomainObject.Predmet.ProtustrankaNazivFormated_1">DRUŠTVO S OGRANIČENOM ODGOVORNOŠĆU GRADNJA OSIJEK</derivirana_varijabla>
  </DomainObject.Predmet.ProtustrankaNazivFormated>
  <DomainObject.Predmet.ProtustrankaNazivFormatedOIB>
    <izvorni_sadrzaj>DRUŠTVO S OGRANIČENOM ODGOVORNOŠĆU GRADNJA OSIJEK, OIB 77971360833</izvorni_sadrzaj>
    <derivirana_varijabla naziv="DomainObject.Predmet.ProtustrankaNazivFormatedOIB_1">DRUŠTVO S OGRANIČENOM ODGOVORNOŠĆU GRADNJA OSIJEK, OIB 77971360833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OSIJEK; FINA RC OSIJEK</izvorni_sadrzaj>
    <derivirana_varijabla naziv="DomainObject.Predmet.StrankaFormated_1">  DRUŠTVO S OGRANIČENOM ODGOVORNOŠĆU GRADNJA OSIJEK; FINA RC OSIJEK</derivirana_varijabla>
  </DomainObject.Predmet.StrankaFormated>
  <DomainObject.Predmet.StrankaFormatedOIB>
    <izvorni_sadrzaj>  DRUŠTVO S OGRANIČENOM ODGOVORNOŠĆU GRADNJA OSIJEK, OIB 77971360833; FINA RC OSIJEK, OIB 85821130368</izvorni_sadrzaj>
    <derivirana_varijabla naziv="DomainObject.Predmet.StrankaFormatedOIB_1">  DRUŠTVO S OGRANIČENOM ODGOVORNOŠĆU GRADNJA OSIJEK, OIB 77971360833; FINA RC OSIJEK, OIB 85821130368</derivirana_varijabla>
  </DomainObject.Predmet.StrankaFormatedOIB>
  <DomainObject.Predmet.StrankaFormatedWithAdress>
    <izvorni_sadrzaj> DRUŠTVO S OGRANIČENOM ODGOVORNOŠĆU GRADNJA OSIJEK, Ribarska 1, 31000 Osijek; FINA RC OSIJEK</izvorni_sadrzaj>
    <derivirana_varijabla naziv="DomainObject.Predmet.StrankaFormatedWithAdress_1"> DRUŠTVO S OGRANIČENOM ODGOVORNOŠĆU GRADNJA OSIJEK, Ribarska 1, 31000 Osijek; FINA RC OSIJEK</derivirana_varijabla>
  </DomainObject.Predmet.StrankaFormatedWithAdress>
  <DomainObject.Predmet.StrankaFormatedWithAdressOIB>
    <izvorni_sadrzaj> DRUŠTVO S OGRANIČENOM ODGOVORNOŠĆU GRADNJA OSIJEK, OIB 77971360833, Ribarska 1, 31000 Osijek; FINA RC OSIJEK, OIB 85821130368</izvorni_sadrzaj>
    <derivirana_varijabla naziv="DomainObject.Predmet.StrankaFormatedWithAdressOIB_1"> DRUŠTVO S OGRANIČENOM ODGOVORNOŠĆU GRADNJA OSIJEK, OIB 77971360833, Ribarska 1, 31000 Osijek; FINA RC OSIJEK, OIB 85821130368</derivirana_varijabla>
  </DomainObject.Predmet.StrankaFormatedWithAdressOIB>
  <DomainObject.Predmet.StrankaWithAdress>
    <izvorni_sadrzaj>DRUŠTVO S OGRANIČENOM ODGOVORNOŠĆU GRADNJA OSIJEK Ribarska 1,31000 Osijek,FINA RC OSIJEK </izvorni_sadrzaj>
    <derivirana_varijabla naziv="DomainObject.Predmet.StrankaWithAdress_1">DRUŠTVO S OGRANIČENOM ODGOVORNOŠĆU GRADNJA OSIJEK Ribarska 1,31000 Osijek,FINA RC OSIJEK </derivirana_varijabla>
  </DomainObject.Predmet.StrankaWithAdress>
  <DomainObject.Predmet.StrankaWithAdressOIB>
    <izvorni_sadrzaj>DRUŠTVO S OGRANIČENOM ODGOVORNOŠĆU GRADNJA OSIJEK, OIB 77971360833, Ribarska 1,31000 Osijek,FINA RC OSIJEK, OIB 85821130368</izvorni_sadrzaj>
    <derivirana_varijabla naziv="DomainObject.Predmet.StrankaWithAdressOIB_1">DRUŠTVO S OGRANIČENOM ODGOVORNOŠĆU GRADNJA OSIJEK, OIB 77971360833, Ribarska 1,31000 Osijek,FINA RC OSIJEK, OIB 85821130368</derivirana_varijabla>
  </DomainObject.Predmet.StrankaWithAdressOIB>
  <DomainObject.Predmet.StrankaNazivFormated>
    <izvorni_sadrzaj>DRUŠTVO S OGRANIČENOM ODGOVORNOŠĆU GRADNJA OSIJEK,FINA RC OSIJEK</izvorni_sadrzaj>
    <derivirana_varijabla naziv="DomainObject.Predmet.StrankaNazivFormated_1">DRUŠTVO S OGRANIČENOM ODGOVORNOŠĆU GRADNJA OSIJEK,FINA RC OSIJEK</derivirana_varijabla>
  </DomainObject.Predmet.StrankaNazivFormated>
  <DomainObject.Predmet.StrankaNazivFormatedOIB>
    <izvorni_sadrzaj>DRUŠTVO S OGRANIČENOM ODGOVORNOŠĆU GRADNJA OSIJEK, OIB 77971360833,FINA RC OSIJEK, OIB 85821130368</izvorni_sadrzaj>
    <derivirana_varijabla naziv="DomainObject.Predmet.StrankaNazivFormatedOIB_1">DRUŠTVO S OGRANIČENOM ODGOVORNOŠĆU GRADNJA OSIJEK, OIB 77971360833,FINA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  <item>FINA RC OSIJEK</item>
    </izvorni_sadrzaj>
    <derivirana_varijabla naziv="DomainObject.Predmet.StrankaListFormated_1">
      <item>DRUŠTVO S OGRANIČENOM ODGOVORNOŠĆU GRADNJA OSIJEK</item>
      <item>FINA RC OSIJEK</item>
    </derivirana_varijabla>
  </DomainObject.Predmet.StrankaListFormated>
  <DomainObject.Predmet.StrankaListFormatedOIB>
    <izvorni_sadrzaj>
      <item>DRUŠTVO S OGRANIČENOM ODGOVORNOŠĆU GRADNJA OSIJEK, OIB 77971360833</item>
      <item>FINA RC OSIJEK, OIB 85821130368</item>
    </izvorni_sadrzaj>
    <derivirana_varijabla naziv="DomainObject.Predmet.StrankaListFormatedOIB_1">
      <item>DRUŠTVO S OGRANIČENOM ODGOVORNOŠĆU GRADNJA OSIJEK, OIB 77971360833</item>
      <item>FINA RC OSIJEK, OIB 85821130368</item>
    </derivirana_varijabla>
  </DomainObject.Predmet.StrankaListFormatedOIB>
  <DomainObject.Predmet.StrankaListFormatedWithAdress>
    <izvorni_sadrzaj>
      <item>DRUŠTVO S OGRANIČENOM ODGOVORNOŠĆU GRADNJA OSIJEK, Ribarska 1, 31000 Osijek</item>
      <item>FINA RC OSIJEK</item>
    </izvorni_sadrzaj>
    <derivirana_varijabla naziv="DomainObject.Predmet.StrankaListFormatedWithAdress_1">
      <item>DRUŠTVO S OGRANIČENOM ODGOVORNOŠĆU GRADNJA OSIJEK, Ribarska 1, 31000 Osijek</item>
      <item>FINA RC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  <item>FINA RC OSIJEK, OIB 85821130368</item>
    </izvorni_sadrzaj>
    <derivirana_varijabla naziv="DomainObject.Predmet.StrankaListFormatedWithAdressOIB_1">
      <item>DRUŠTVO S OGRANIČENOM ODGOVORNOŠĆU GRADNJA OSIJEK, OIB 77971360833, Ribarska 1, 31000 Osijek</item>
      <item>FINA RC OSIJEK, OIB 85821130368</item>
    </derivirana_varijabla>
  </DomainObject.Predmet.StrankaListFormatedWithAdressOIB>
  <DomainObject.Predmet.StrankaListNazivFormated>
    <izvorni_sadrzaj>
      <item>DRUŠTVO S OGRANIČENOM ODGOVORNOŠĆU GRADNJA OSIJEK</item>
      <item>FINA RC OSIJEK</item>
    </izvorni_sadrzaj>
    <derivirana_varijabla naziv="DomainObject.Predmet.StrankaListNazivFormated_1">
      <item>DRUŠTVO S OGRANIČENOM ODGOVORNOŠĆU GRADNJA OSIJEK</item>
      <item>FINA RC OSIJEK</item>
    </derivirana_varijabla>
  </DomainObject.Predmet.StrankaListNazivFormated>
  <DomainObject.Predmet.StrankaListNazivFormatedOIB>
    <izvorni_sadrzaj>
      <item>DRUŠTVO S OGRANIČENOM ODGOVORNOŠĆU GRADNJA OSIJEK, OIB 77971360833</item>
      <item>FINA RC OSIJEK, OIB 85821130368</item>
    </izvorni_sadrzaj>
    <derivirana_varijabla naziv="DomainObject.Predmet.StrankaListNazivFormatedOIB_1">
      <item>DRUŠTVO S OGRANIČENOM ODGOVORNOŠĆU GRADNJA OSIJEK, OIB 77971360833</item>
      <item>FINA RC OSIJEK, OIB 85821130368</item>
    </derivirana_varijabla>
  </DomainObject.Predmet.StrankaListNazivFormatedOIB>
  <DomainObject.Predmet.ProtuStrankaListFormated>
    <izvorni_sadrzaj>
      <item>DRUŠTVO S OGRANIČENOM ODGOVORNOŠĆU GRADNJA OSIJEK</item>
    </izvorni_sadrzaj>
    <derivirana_varijabla naziv="DomainObject.Predmet.ProtuStrankaListFormated_1">
      <item>DRUŠTVO S OGRANIČENOM ODGOVORNOŠĆU GRADNJA OSIJEK</item>
    </derivirana_varijabla>
  </DomainObject.Predmet.ProtuStrankaListFormated>
  <DomainObject.Predmet.ProtuStrankaListFormatedOIB>
    <izvorni_sadrzaj>
      <item>DRUŠTVO S OGRANIČENOM ODGOVORNOŠĆU GRADNJA OSIJEK, OIB 77971360833</item>
    </izvorni_sadrzaj>
    <derivirana_varijabla naziv="DomainObject.Predmet.ProtuStrankaListFormatedOIB_1">
      <item>DRUŠTVO S OGRANIČENOM ODGOVORNOŠĆU GRADNJA OSIJEK, OIB 77971360833</item>
    </derivirana_varijabla>
  </DomainObject.Predmet.ProtuStrankaListFormatedOIB>
  <DomainObject.Predmet.ProtuStrankaListFormatedWithAdress>
    <izvorni_sadrzaj>
      <item>DRUŠTVO S OGRANIČENOM ODGOVORNOŠĆU GRADNJA OSIJEK, Ribarska 1, 31000 Osijek</item>
    </izvorni_sadrzaj>
    <derivirana_varijabla naziv="DomainObject.Predmet.ProtuStrankaListFormatedWithAdress_1">
      <item>DRUŠTVO S OGRANIČENOM ODGOVORNOŠĆU GRADNJA OSIJEK, Ribarska 1, 31000 Osijek</item>
    </derivirana_varijabla>
  </DomainObject.Predmet.ProtuStrankaListFormatedWithAdress>
  <DomainObject.Predmet.ProtuStrankaListFormatedWithAdressOIB>
    <izvorni_sadrzaj>
      <item>DRUŠTVO S OGRANIČENOM ODGOVORNOŠĆU GRADNJA OSIJEK, OIB 77971360833, Ribarska 1, 31000 Osijek</item>
    </izvorni_sadrzaj>
    <derivirana_varijabla naziv="DomainObject.Predmet.ProtuStrankaListFormatedWithAdressOIB_1">
      <item>DRUŠTVO S OGRANIČENOM ODGOVORNOŠĆU GRADNJA OSIJEK, OIB 77971360833, Ribarska 1, 31000 Osijek</item>
    </derivirana_varijabla>
  </DomainObject.Predmet.ProtuStrankaListFormatedWithAdressOIB>
  <DomainObject.Predmet.ProtuStrankaListNazivFormated>
    <izvorni_sadrzaj>
      <item>DRUŠTVO S OGRANIČENOM ODGOVORNOŠĆU GRADNJA OSIJEK</item>
    </izvorni_sadrzaj>
    <derivirana_varijabla naziv="DomainObject.Predmet.ProtuStrankaListNazivFormated_1">
      <item>DRUŠTVO S OGRANIČENOM ODGOVORNOŠĆU GRADNJA OSIJEK</item>
    </derivirana_varijabla>
  </DomainObject.Predmet.ProtuStrankaListNazivFormated>
  <DomainObject.Predmet.ProtuStrankaListNazivFormatedOIB>
    <izvorni_sadrzaj>
      <item>DRUŠTVO S OGRANIČENOM ODGOVORNOŠĆU GRADNJA OSIJEK, OIB 77971360833</item>
    </izvorni_sadrzaj>
    <derivirana_varijabla naziv="DomainObject.Predmet.ProtuStrankaListNazivFormatedOIB_1">
      <item>DRUŠTVO S OGRANIČENOM ODGOVORNOŠĆU GRADNJA OSIJEK, OIB 77971360833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 i dr.</izvorni_sadrzaj>
    <derivirana_varijabla naziv="DomainObject.Predmet.StrankaIDrugi_1">DRUŠTVO S OGRANIČENOM ODGOVORNOŠĆU GRADNJA OSIJEK i dr.</derivirana_varijabla>
  </DomainObject.Predmet.StrankaIDrugi>
  <DomainObject.Predmet.ProtustrankaIDrugi>
    <izvorni_sadrzaj>DRUŠTVO S OGRANIČENOM ODGOVORNOŠĆU GRADNJA OSIJEK</izvorni_sadrzaj>
    <derivirana_varijabla naziv="DomainObject.Predmet.ProtustrankaIDrugi_1">DRUŠTVO S OGRANIČENOM ODGOVORNOŠĆU GRADNJA OSIJEK</derivirana_varijabla>
  </DomainObject.Predmet.ProtustrankaIDrugi>
  <DomainObject.Predmet.StrankaIDrugiAdressOIB>
    <izvorni_sadrzaj>DRUŠTVO S OGRANIČENOM ODGOVORNOŠĆU GRADNJA OSIJEK, OIB 77971360833, Ribarska 1, 31000 Osijek i dr.</izvorni_sadrzaj>
    <derivirana_varijabla naziv="DomainObject.Predmet.StrankaIDrugiAdressOIB_1">DRUŠTVO S OGRANIČENOM ODGOVORNOŠĆU GRADNJA OSIJEK, OIB 77971360833, Ribarska 1, 31000 Osijek i dr.</derivirana_varijabla>
  </DomainObject.Predmet.StrankaIDrugiAdressOIB>
  <DomainObject.Predmet.ProtustrankaIDrugiAdressOIB>
    <izvorni_sadrzaj>DRUŠTVO S OGRANIČENOM ODGOVORNOŠĆU GRADNJA OSIJEK, OIB 77971360833, Ribarska 1, 31000 Osijek</izvorni_sadrzaj>
    <derivirana_varijabla naziv="DomainObject.Predmet.ProtustrankaIDrugiAdressOIB_1">DRUŠTVO S OGRANIČENOM ODGOVORNOŠĆU GRADNJA OSIJEK, OIB 77971360833,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  <item>DRUŠTVO S OGRANIČENOM ODGOVORNOŠĆU GRADNJA OSIJEK</item>
      <item>FINA RC OSIJEK</item>
    </izvorni_sadrzaj>
    <derivirana_varijabla naziv="DomainObject.Predmet.SudioniciListNaziv_1">
      <item>DRUŠTVO S OGRANIČENOM ODGOVORNOŠĆU GRADNJA OSIJEK</item>
      <item>DRUŠTVO S OGRANIČENOM ODGOVORNOŠĆU GRADNJA OSIJEK</item>
      <item>FINA RC OSIJEK</item>
    </derivirana_varijabla>
  </DomainObject.Predmet.SudioniciListNaziv>
  <DomainObject.Predmet.SudioniciListAdressOIB>
    <izvorni_sadrzaj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izvorni_sadrzaj>
    <derivirana_varijabla naziv="DomainObject.Predmet.SudioniciListAdressOIB_1">
      <item>DRUŠTVO S OGRANIČENOM ODGOVORNOŠĆU GRADNJA OSIJEK, OIB 77971360833, Ribarska 1,31000 Osijek</item>
      <item>DRUŠTVO S OGRANIČENOM ODGOVORNOŠĆU GRADNJA OSIJEK, OIB 77971360833, Ribarska 1,31000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  <item>, OIB 77971360833</item>
      <item>, OIB 85821130368</item>
    </izvorni_sadrzaj>
    <derivirana_varijabla naziv="DomainObject.Predmet.SudioniciListNazivOIB_1">
      <item>, OIB 77971360833</item>
      <item>, OIB 77971360833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St-2144/2018-169</izvorni_sadrzaj>
    <derivirana_varijabla naziv="DomainObject.PredzadnjaOdlukaIzPredmeta.Oznaka_1">St-2144/2018-169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1F26A-6677-4A35-8A70-D2FCE4D4D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311</properties:Words>
  <properties:Characters>1506</properties:Characters>
  <properties:Lines>125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2019-01-14T08:20:00Z</dcterms:created>
  <dc:creator>roson</dc:creator>
  <cp:lastModifiedBy>Danijela Sekulić</cp:lastModifiedBy>
  <cp:lastPrinted>2019-01-14T08:20:00Z</cp:lastPrinted>
  <dcterms:modified xmlns:xsi="http://www.w3.org/2001/XMLSchema-instance" xsi:type="dcterms:W3CDTF">2019-01-14T08:21:00Z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UVJETI -GRADNJA.docx)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