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6D72BEED" w:rsidRDefault="000E1F39" w:rsidP="000E1F39" w:rsidR="000E1F39" w:rsidRPr="00961AB6">
      <w:pPr>
        <w:jc w:val="center"/>
        <w15:collapsed w:val="false"/>
        <w:rPr>
          <w:rFonts w:hAnsi="Times New Roman" w:ascii="Times New Roman"/>
          <w:b/>
        </w:rPr>
      </w:pPr>
      <w:bookmarkStart w:name="_GoBack" w:id="0"/>
      <w:bookmarkEnd w:id="0"/>
      <w:r w:rsidRPr="00961AB6">
        <w:rPr>
          <w:rFonts w:hAnsi="Times New Roman" w:ascii="Times New Roman"/>
          <w:b/>
        </w:rPr>
        <w:t>Obrazac 20.</w:t>
      </w:r>
    </w:p>
    <w:p w14:textId="77777777" w14:paraId="6613826E" w:rsidRDefault="000E1F39" w:rsidP="000E1F39" w:rsidR="000E1F39" w:rsidRPr="00961AB6">
      <w:pPr>
        <w:jc w:val="center"/>
        <w:rPr>
          <w:rFonts w:hAnsi="Times New Roman" w:ascii="Times New Roman"/>
          <w:b/>
        </w:rPr>
      </w:pPr>
      <w:r w:rsidRPr="00961AB6">
        <w:rPr>
          <w:rFonts w:hAnsi="Times New Roman" w:ascii="Times New Roman"/>
          <w:b/>
        </w:rPr>
        <w:t>IZVJEŠĆE STEČAJNOGA UPRAVITELJA O TIJEKU STEČAJNOGA POSTUPKA I STANJU STEČAJNE MASE</w:t>
      </w:r>
    </w:p>
    <w:p w14:textId="77777777" w14:paraId="157FAB60" w:rsidRDefault="000E1F39" w:rsidP="000E1F39" w:rsidR="000E1F39" w:rsidRPr="00961AB6">
      <w:pPr>
        <w:jc w:val="center"/>
        <w:rPr>
          <w:rFonts w:hAnsi="Times New Roman" w:ascii="Times New Roman"/>
        </w:rPr>
      </w:pPr>
    </w:p>
    <w:p w14:textId="2D167B58" w14:paraId="5DDE4D8D" w:rsidRDefault="00F122A0" w:rsidP="000E1F39" w:rsidR="000E1F39" w:rsidRPr="00961AB6">
      <w:pPr>
        <w:jc w:val="both"/>
        <w:rPr>
          <w:rFonts w:hAnsi="Times New Roman" w:ascii="Times New Roman"/>
        </w:rPr>
      </w:pPr>
      <w:r w:rsidRPr="00961AB6">
        <w:rPr>
          <w:rFonts w:hAnsi="Times New Roman" w:ascii="Times New Roman"/>
          <w:lang w:val="pl-PL"/>
        </w:rPr>
        <w:t>Trgovački sud u</w:t>
      </w:r>
      <w:r w:rsidR="00106451" w:rsidRPr="00961AB6">
        <w:rPr>
          <w:rFonts w:hAnsi="Times New Roman" w:ascii="Times New Roman"/>
          <w:lang w:val="pl-PL"/>
        </w:rPr>
        <w:t xml:space="preserve"> Zagrebu</w:t>
      </w:r>
    </w:p>
    <w:p w14:textId="15309205" w14:paraId="34520599" w:rsidRDefault="001D643A" w:rsidP="000E1F39" w:rsidR="000E1F39" w:rsidRPr="00961AB6">
      <w:pPr>
        <w:jc w:val="both"/>
        <w:rPr>
          <w:rFonts w:hAnsi="Times New Roman" w:ascii="Times New Roman"/>
          <w:lang w:val="pl-PL"/>
        </w:rPr>
      </w:pPr>
      <w:r w:rsidRPr="00961AB6">
        <w:rPr>
          <w:rFonts w:hAnsi="Times New Roman" w:ascii="Times New Roman"/>
          <w:lang w:val="pl-PL"/>
        </w:rPr>
        <w:t>St-</w:t>
      </w:r>
      <w:r w:rsidR="00E20388" w:rsidRPr="00961AB6">
        <w:rPr>
          <w:rFonts w:hAnsi="Times New Roman" w:ascii="Times New Roman"/>
          <w:lang w:val="pl-PL"/>
        </w:rPr>
        <w:t>790/18</w:t>
      </w:r>
    </w:p>
    <w:p w14:textId="2C48EFE0" w14:paraId="303A6F25" w:rsidRDefault="00687F9F" w:rsidP="00687F9F" w:rsidR="00687F9F" w:rsidRPr="00961AB6">
      <w:pPr>
        <w:widowControl w:val="false"/>
        <w:autoSpaceDE w:val="false"/>
        <w:autoSpaceDN w:val="false"/>
        <w:adjustRightInd w:val="false"/>
        <w:rPr>
          <w:rFonts w:eastAsiaTheme="minorHAnsi" w:hAnsi="Times New Roman" w:ascii="Times New Roman"/>
          <w:color w:val="002355"/>
          <w:lang w:val="en-US"/>
        </w:rPr>
      </w:pPr>
      <w:r w:rsidRPr="00961AB6">
        <w:rPr>
          <w:rFonts w:hAnsi="Times New Roman" w:ascii="Times New Roman"/>
        </w:rPr>
        <w:t xml:space="preserve">Stečajna masa iza </w:t>
      </w:r>
      <w:r w:rsidR="00E20388" w:rsidRPr="00961AB6">
        <w:rPr>
          <w:rFonts w:hAnsi="Times New Roman" w:ascii="Times New Roman"/>
        </w:rPr>
        <w:t>ŠPORTSKO RIBOLOVNO DRUŠTVO ZELINA</w:t>
      </w:r>
      <w:r w:rsidR="00291EE8" w:rsidRPr="00961AB6">
        <w:rPr>
          <w:rFonts w:hAnsi="Times New Roman" w:ascii="Times New Roman"/>
        </w:rPr>
        <w:t xml:space="preserve"> </w:t>
      </w:r>
      <w:r w:rsidRPr="00961AB6">
        <w:rPr>
          <w:rFonts w:hAnsi="Times New Roman" w:ascii="Times New Roman"/>
        </w:rPr>
        <w:t xml:space="preserve">– u stečaju, Zagreb, Petrinjska 28, OIB: </w:t>
      </w:r>
      <w:r w:rsidR="00340645" w:rsidRPr="00961AB6">
        <w:rPr>
          <w:rFonts w:eastAsiaTheme="minorHAnsi" w:hAnsi="Times New Roman" w:ascii="Times New Roman"/>
          <w:lang w:val="en-US"/>
        </w:rPr>
        <w:t>64763685215</w:t>
      </w:r>
    </w:p>
    <w:p w14:textId="77777777" w14:paraId="1FA9C7DB" w:rsidRDefault="000E1F39" w:rsidP="000E1F39" w:rsidR="000E1F39" w:rsidRPr="00961AB6">
      <w:pPr>
        <w:jc w:val="center"/>
        <w:rPr>
          <w:rFonts w:hAnsi="Times New Roman" w:ascii="Times New Roman"/>
          <w:lang w:val="pl-PL"/>
        </w:rPr>
      </w:pPr>
    </w:p>
    <w:p w14:textId="6E30A918" w14:paraId="4F64CF5C" w:rsidRDefault="000E1F39" w:rsidP="000E1F39" w:rsidR="000E1F39" w:rsidRPr="00961AB6">
      <w:pPr>
        <w:rPr>
          <w:rFonts w:hAnsi="Times New Roman" w:ascii="Times New Roman"/>
          <w:lang w:val="pl-PL"/>
        </w:rPr>
      </w:pPr>
      <w:r w:rsidRPr="00961AB6">
        <w:rPr>
          <w:rFonts w:hAnsi="Times New Roman" w:ascii="Times New Roman"/>
          <w:lang w:val="pl-PL"/>
        </w:rPr>
        <w:t>I.  TIJEK STEČAJNOGA POSTUPKA U RAZDOBLJU OD</w:t>
      </w:r>
      <w:r w:rsidR="00AD0AF8" w:rsidRPr="00961AB6">
        <w:rPr>
          <w:rFonts w:hAnsi="Times New Roman" w:ascii="Times New Roman"/>
          <w:lang w:val="pl-PL"/>
        </w:rPr>
        <w:t xml:space="preserve"> </w:t>
      </w:r>
      <w:r w:rsidR="001E05E8">
        <w:rPr>
          <w:rFonts w:hAnsi="Times New Roman" w:ascii="Times New Roman"/>
          <w:lang w:val="pl-PL"/>
        </w:rPr>
        <w:t>17.09</w:t>
      </w:r>
      <w:r w:rsidR="00340645" w:rsidRPr="00961AB6">
        <w:rPr>
          <w:rFonts w:hAnsi="Times New Roman" w:ascii="Times New Roman"/>
          <w:lang w:val="pl-PL"/>
        </w:rPr>
        <w:t>.2018.</w:t>
      </w:r>
      <w:r w:rsidR="00AD0AF8" w:rsidRPr="00961AB6">
        <w:rPr>
          <w:rFonts w:hAnsi="Times New Roman" w:ascii="Times New Roman"/>
          <w:lang w:val="pl-PL"/>
        </w:rPr>
        <w:t xml:space="preserve"> </w:t>
      </w:r>
      <w:r w:rsidRPr="00961AB6">
        <w:rPr>
          <w:rFonts w:hAnsi="Times New Roman" w:ascii="Times New Roman"/>
          <w:lang w:val="pl-PL"/>
        </w:rPr>
        <w:t>DO</w:t>
      </w:r>
      <w:r w:rsidR="00081ECA" w:rsidRPr="00961AB6">
        <w:rPr>
          <w:rFonts w:hAnsi="Times New Roman" w:ascii="Times New Roman"/>
          <w:lang w:val="pl-PL"/>
        </w:rPr>
        <w:t xml:space="preserve"> </w:t>
      </w:r>
      <w:r w:rsidR="001E05E8">
        <w:rPr>
          <w:rFonts w:hAnsi="Times New Roman" w:ascii="Times New Roman"/>
          <w:lang w:val="pl-PL"/>
        </w:rPr>
        <w:t>26.10</w:t>
      </w:r>
      <w:r w:rsidR="00340645" w:rsidRPr="00961AB6">
        <w:rPr>
          <w:rFonts w:hAnsi="Times New Roman" w:ascii="Times New Roman"/>
          <w:lang w:val="pl-PL"/>
        </w:rPr>
        <w:t>.2018</w:t>
      </w:r>
      <w:r w:rsidR="00960642" w:rsidRPr="00961AB6">
        <w:rPr>
          <w:rFonts w:hAnsi="Times New Roman" w:ascii="Times New Roman"/>
          <w:lang w:val="pl-PL"/>
        </w:rPr>
        <w:t>.</w:t>
      </w:r>
    </w:p>
    <w:p w14:textId="60733EB0" w14:paraId="1F02DD71" w:rsidRDefault="00960642" w:rsidP="00D369F1" w:rsidR="00F019B0">
      <w:pPr>
        <w:jc w:val="both"/>
        <w:rPr>
          <w:rFonts w:hAnsi="Times New Roman" w:ascii="Times New Roman"/>
          <w:lang w:val="pl-PL"/>
        </w:rPr>
      </w:pPr>
      <w:r w:rsidRPr="00961AB6">
        <w:rPr>
          <w:rFonts w:hAnsi="Times New Roman" w:ascii="Times New Roman"/>
          <w:lang w:val="pl-PL"/>
        </w:rPr>
        <w:t xml:space="preserve">U predmetu pod gornjim poslovnim brojem </w:t>
      </w:r>
      <w:r w:rsidR="00D369F1">
        <w:rPr>
          <w:rFonts w:hAnsi="Times New Roman" w:ascii="Times New Roman"/>
          <w:lang w:val="pl-PL"/>
        </w:rPr>
        <w:t xml:space="preserve">stečajni upravitelj je podnio zahtjev Zagrebačkoj banci d.d. </w:t>
      </w:r>
      <w:r w:rsidR="00740D28">
        <w:rPr>
          <w:rFonts w:hAnsi="Times New Roman" w:ascii="Times New Roman"/>
          <w:lang w:val="pl-PL"/>
        </w:rPr>
        <w:t xml:space="preserve">za prijenosom sredstava koja </w:t>
      </w:r>
      <w:r w:rsidR="00BF3BF7">
        <w:rPr>
          <w:rFonts w:hAnsi="Times New Roman" w:ascii="Times New Roman"/>
          <w:lang w:val="pl-PL"/>
        </w:rPr>
        <w:t>su s</w:t>
      </w:r>
      <w:r w:rsidR="00740D28">
        <w:rPr>
          <w:rFonts w:hAnsi="Times New Roman" w:ascii="Times New Roman"/>
          <w:lang w:val="pl-PL"/>
        </w:rPr>
        <w:t xml:space="preserve">e nalazila na računu </w:t>
      </w:r>
      <w:r w:rsidR="00BF3BF7">
        <w:rPr>
          <w:rFonts w:hAnsi="Times New Roman" w:ascii="Times New Roman"/>
          <w:lang w:val="pl-PL"/>
        </w:rPr>
        <w:t>pravnog prednika gore navedenog stečajnog dužnika , na račun stečajne mase otvoren u HPB d.d.</w:t>
      </w:r>
    </w:p>
    <w:p w14:textId="460568D4" w14:paraId="4038D3DC" w:rsidRDefault="00231228" w:rsidP="00D369F1" w:rsidR="00BF3BF7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ZABA d.d. prebacila je zatražena sredstva na račun stečajne mase te se na istom sada nalazi iznos od 55.433,55 kn.</w:t>
      </w:r>
    </w:p>
    <w:p w14:textId="77777777" w14:paraId="400B5304" w:rsidRDefault="00F92798" w:rsidP="00D369F1" w:rsidR="00F92798">
      <w:pPr>
        <w:jc w:val="both"/>
        <w:rPr>
          <w:rFonts w:hAnsi="Times New Roman" w:ascii="Times New Roman"/>
          <w:lang w:val="pl-PL"/>
        </w:rPr>
      </w:pPr>
    </w:p>
    <w:p w14:textId="10CAC6A3" w14:paraId="0D7C84CB" w:rsidRDefault="00F92798" w:rsidP="00D369F1" w:rsidR="00F92798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Stečajni upravitelj zaprimio je procjembeni elaborat stalnog sudskog vještaka za graditeljstvo i procjenu nekretnina</w:t>
      </w:r>
      <w:r w:rsidR="00AC5480">
        <w:rPr>
          <w:rFonts w:hAnsi="Times New Roman" w:ascii="Times New Roman"/>
          <w:lang w:val="pl-PL"/>
        </w:rPr>
        <w:t xml:space="preserve"> ING EKSPERT d.o.o., </w:t>
      </w:r>
      <w:r w:rsidR="000F483F">
        <w:rPr>
          <w:rFonts w:hAnsi="Times New Roman" w:ascii="Times New Roman"/>
          <w:lang w:val="pl-PL"/>
        </w:rPr>
        <w:t>iz</w:t>
      </w:r>
      <w:r w:rsidR="00AC5480">
        <w:rPr>
          <w:rFonts w:hAnsi="Times New Roman" w:ascii="Times New Roman"/>
          <w:lang w:val="pl-PL"/>
        </w:rPr>
        <w:t xml:space="preserve"> kojeg proizlazi da je ukupna tržišna vrijednost dolje navedenih nekretnina 302.340,0</w:t>
      </w:r>
      <w:r w:rsidR="00D70261">
        <w:rPr>
          <w:rFonts w:hAnsi="Times New Roman" w:ascii="Times New Roman"/>
          <w:lang w:val="pl-PL"/>
        </w:rPr>
        <w:t>0</w:t>
      </w:r>
      <w:r w:rsidR="00AC5480">
        <w:rPr>
          <w:rFonts w:hAnsi="Times New Roman" w:ascii="Times New Roman"/>
          <w:lang w:val="pl-PL"/>
        </w:rPr>
        <w:t xml:space="preserve"> kn</w:t>
      </w:r>
      <w:r w:rsidR="00D70261">
        <w:rPr>
          <w:rFonts w:hAnsi="Times New Roman" w:ascii="Times New Roman"/>
          <w:lang w:val="pl-PL"/>
        </w:rPr>
        <w:t>.</w:t>
      </w:r>
    </w:p>
    <w:p w14:textId="3B527D09" w14:paraId="5FE809FB" w:rsidRDefault="000F483F" w:rsidP="00D369F1" w:rsidR="000F483F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Predmetni elaborat dostavlja se u prilogu.</w:t>
      </w:r>
    </w:p>
    <w:p w14:textId="77777777" w14:paraId="178DF090" w:rsidRDefault="000F483F" w:rsidP="00D369F1" w:rsidR="000F483F">
      <w:pPr>
        <w:jc w:val="both"/>
        <w:rPr>
          <w:rFonts w:hAnsi="Times New Roman" w:ascii="Times New Roman"/>
          <w:lang w:val="pl-PL"/>
        </w:rPr>
      </w:pPr>
    </w:p>
    <w:p w14:textId="53D365C9" w14:paraId="66938900" w:rsidRDefault="000F483F" w:rsidP="00D369F1" w:rsidR="000F483F" w:rsidRPr="00961AB6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Stečajni upravitelj dostavio je elaborat i Državnom odvjetništvu RH te postavio zahtjev za dostavom mišljenja </w:t>
      </w:r>
      <w:r w:rsidR="00BB5B14">
        <w:rPr>
          <w:rFonts w:hAnsi="Times New Roman" w:ascii="Times New Roman"/>
          <w:lang w:val="pl-PL"/>
        </w:rPr>
        <w:t>mogu li sve, odn. koje čestice od gore navedenih mogu biti predmet prodaje u stečaju u ime stečajne mase.</w:t>
      </w:r>
    </w:p>
    <w:p w14:textId="77777777" w14:paraId="2EAF70A8" w:rsidRDefault="002F7BE6" w:rsidP="002F7BE6" w:rsidR="002F7BE6" w:rsidRPr="00961AB6">
      <w:pPr>
        <w:jc w:val="both"/>
        <w:rPr>
          <w:rFonts w:hAnsi="Times New Roman" w:ascii="Times New Roman"/>
          <w:lang w:val="pl-PL"/>
        </w:rPr>
      </w:pPr>
    </w:p>
    <w:p w14:textId="77777777" w14:paraId="1087BF88" w:rsidRDefault="000E1F39" w:rsidP="000E1F39" w:rsidR="000E1F39" w:rsidRPr="00961AB6">
      <w:pPr>
        <w:rPr>
          <w:rFonts w:hAnsi="Times New Roman" w:ascii="Times New Roman"/>
          <w:lang w:val="pl-PL"/>
        </w:rPr>
      </w:pPr>
      <w:r w:rsidRPr="00961AB6">
        <w:rPr>
          <w:rFonts w:hAnsi="Times New Roman" w:ascii="Times New Roman"/>
          <w:lang w:val="pl-PL"/>
        </w:rPr>
        <w:t>II. STANJE STEČAJNE MASE</w:t>
      </w:r>
    </w:p>
    <w:p w14:textId="389DAED8" w14:paraId="42CB8E49" w:rsidRDefault="00EE4962" w:rsidP="000E1F39" w:rsidR="00B1145C" w:rsidRPr="00961AB6">
      <w:pPr>
        <w:rPr>
          <w:rFonts w:hAnsi="Times New Roman" w:ascii="Times New Roman"/>
          <w:lang w:val="pl-PL"/>
        </w:rPr>
      </w:pPr>
      <w:r w:rsidRPr="00961AB6">
        <w:rPr>
          <w:rFonts w:hAnsi="Times New Roman" w:ascii="Times New Roman"/>
          <w:lang w:val="pl-PL"/>
        </w:rPr>
        <w:t>Stečajnu masu čine</w:t>
      </w:r>
      <w:r w:rsidR="00B1145C" w:rsidRPr="00961AB6">
        <w:rPr>
          <w:rFonts w:hAnsi="Times New Roman" w:ascii="Times New Roman"/>
          <w:lang w:val="pl-PL"/>
        </w:rPr>
        <w:t>:</w:t>
      </w:r>
    </w:p>
    <w:p w14:textId="614D3088" w14:paraId="14497654" w:rsidRDefault="00EE4962" w:rsidP="000E1F39" w:rsidR="00EE4962" w:rsidRPr="00961AB6">
      <w:pPr>
        <w:rPr>
          <w:rFonts w:hAnsi="Times New Roman" w:ascii="Times New Roman"/>
          <w:lang w:val="pl-PL"/>
        </w:rPr>
      </w:pPr>
      <w:r w:rsidRPr="00961AB6">
        <w:rPr>
          <w:rFonts w:hAnsi="Times New Roman" w:ascii="Times New Roman"/>
          <w:lang w:val="pl-PL"/>
        </w:rPr>
        <w:tab/>
        <w:t>-nekretnine i to:</w:t>
      </w:r>
    </w:p>
    <w:p w14:textId="77777777" w14:paraId="0883D6DB" w:rsidRDefault="00A06A93" w:rsidP="00961AB6" w:rsidR="005A7359" w:rsidRPr="00961AB6">
      <w:pPr>
        <w:suppressAutoHyphens/>
        <w:jc w:val="both"/>
        <w:rPr>
          <w:rFonts w:hAnsi="Times New Roman" w:ascii="Times New Roman"/>
          <w:bCs/>
        </w:rPr>
      </w:pPr>
      <w:r w:rsidRPr="00961AB6">
        <w:rPr>
          <w:rFonts w:hAnsi="Times New Roman" w:ascii="Times New Roman"/>
        </w:rPr>
        <w:tab/>
      </w:r>
      <w:r w:rsidR="005A7359" w:rsidRPr="00961AB6">
        <w:rPr>
          <w:rFonts w:hAnsi="Times New Roman" w:ascii="Times New Roman"/>
          <w:bCs/>
        </w:rPr>
        <w:t xml:space="preserve">- kčbr. 271/1, pašnjak, bukovec, ukupne površine 1367 m2,  </w:t>
      </w:r>
    </w:p>
    <w:p w14:textId="4CB07B8D" w14:paraId="44D654CB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</w:rPr>
      </w:pPr>
      <w:r w:rsidRPr="00961AB6">
        <w:rPr>
          <w:rFonts w:hAnsi="Times New Roman" w:ascii="Times New Roman"/>
          <w:bCs/>
        </w:rPr>
        <w:t xml:space="preserve">  </w:t>
      </w:r>
      <w:r w:rsidRPr="00961AB6">
        <w:rPr>
          <w:rFonts w:hAnsi="Times New Roman" w:ascii="Times New Roman"/>
          <w:bCs/>
        </w:rPr>
        <w:tab/>
        <w:t xml:space="preserve">  kčbr. 279, pašnjak, i šuma ribnjak, ukupne površine 1324 m2,  </w:t>
      </w:r>
    </w:p>
    <w:p w14:textId="29809F46" w14:paraId="6D7FC34A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</w:rPr>
      </w:pPr>
      <w:r w:rsidRPr="00961AB6">
        <w:rPr>
          <w:rFonts w:hAnsi="Times New Roman" w:ascii="Times New Roman"/>
          <w:bCs/>
        </w:rPr>
        <w:t xml:space="preserve">  </w:t>
      </w:r>
      <w:r w:rsidRPr="00961AB6">
        <w:rPr>
          <w:rFonts w:hAnsi="Times New Roman" w:ascii="Times New Roman"/>
          <w:bCs/>
        </w:rPr>
        <w:tab/>
        <w:t xml:space="preserve">  kčbr. 280, oranica, gaj, ukupne površine 1618 m2,</w:t>
      </w:r>
    </w:p>
    <w:p w14:textId="466B0C1B" w14:paraId="5973DC07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</w:rPr>
      </w:pPr>
      <w:r w:rsidRPr="00961AB6">
        <w:rPr>
          <w:rFonts w:hAnsi="Times New Roman" w:ascii="Times New Roman"/>
          <w:bCs/>
        </w:rPr>
        <w:t xml:space="preserve">  </w:t>
      </w:r>
      <w:r w:rsidRPr="00961AB6">
        <w:rPr>
          <w:rFonts w:hAnsi="Times New Roman" w:ascii="Times New Roman"/>
          <w:bCs/>
        </w:rPr>
        <w:tab/>
        <w:t xml:space="preserve">  kčbr. 286/1, ribnjak ribnjak, ukupne površine 924 m2,</w:t>
      </w:r>
    </w:p>
    <w:p w14:textId="13BC532F" w14:paraId="4CCCD2FB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</w:rPr>
      </w:pPr>
      <w:r w:rsidRPr="00961AB6">
        <w:rPr>
          <w:rFonts w:hAnsi="Times New Roman" w:ascii="Times New Roman"/>
          <w:bCs/>
        </w:rPr>
        <w:t xml:space="preserve"> </w:t>
      </w:r>
      <w:r w:rsidRPr="00961AB6">
        <w:rPr>
          <w:rFonts w:hAnsi="Times New Roman" w:ascii="Times New Roman"/>
          <w:bCs/>
        </w:rPr>
        <w:tab/>
        <w:t xml:space="preserve">  kčbr. 286/2, ribnjak ribnjak, ukupne površine 626 m2,</w:t>
      </w:r>
    </w:p>
    <w:p w14:textId="3ACFF0B7" w14:paraId="68C6CA3D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</w:rPr>
      </w:pPr>
      <w:r w:rsidRPr="00961AB6">
        <w:rPr>
          <w:rFonts w:hAnsi="Times New Roman" w:ascii="Times New Roman"/>
          <w:bCs/>
        </w:rPr>
        <w:t xml:space="preserve"> </w:t>
      </w:r>
      <w:r w:rsidRPr="00961AB6">
        <w:rPr>
          <w:rFonts w:hAnsi="Times New Roman" w:ascii="Times New Roman"/>
          <w:bCs/>
        </w:rPr>
        <w:tab/>
        <w:t xml:space="preserve">  kčbr. 287/7, oranica, gaj, ukupne površine 662 m2,</w:t>
      </w:r>
    </w:p>
    <w:p w14:textId="565270A0" w14:paraId="2D4964F2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</w:rPr>
      </w:pPr>
      <w:r w:rsidRPr="00961AB6">
        <w:rPr>
          <w:rFonts w:hAnsi="Times New Roman" w:ascii="Times New Roman"/>
          <w:bCs/>
        </w:rPr>
        <w:t xml:space="preserve">  </w:t>
      </w:r>
      <w:r w:rsidRPr="00961AB6">
        <w:rPr>
          <w:rFonts w:hAnsi="Times New Roman" w:ascii="Times New Roman"/>
          <w:bCs/>
        </w:rPr>
        <w:tab/>
        <w:t xml:space="preserve">  kčbr. 288/3, livada i ribnjak ribnjak, livada ribnjak, </w:t>
      </w:r>
    </w:p>
    <w:p w14:textId="77777777" w14:paraId="73B26922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</w:rPr>
      </w:pPr>
      <w:r w:rsidRPr="00961AB6">
        <w:rPr>
          <w:rFonts w:hAnsi="Times New Roman" w:ascii="Times New Roman"/>
          <w:bCs/>
        </w:rPr>
        <w:t xml:space="preserve">               ribnjak ribnjak ukupne površine 3539 m2,</w:t>
      </w:r>
    </w:p>
    <w:p w14:textId="33B7834A" w14:paraId="1E7839A9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</w:rPr>
      </w:pPr>
      <w:r w:rsidRPr="00961AB6">
        <w:rPr>
          <w:rFonts w:hAnsi="Times New Roman" w:ascii="Times New Roman"/>
          <w:bCs/>
        </w:rPr>
        <w:t xml:space="preserve"> </w:t>
      </w:r>
      <w:r w:rsidRPr="00961AB6">
        <w:rPr>
          <w:rFonts w:hAnsi="Times New Roman" w:ascii="Times New Roman"/>
          <w:bCs/>
        </w:rPr>
        <w:tab/>
        <w:t xml:space="preserve">   kčbr. 301, ribnjak ribnjak, ukupne površine 410 m2,</w:t>
      </w:r>
    </w:p>
    <w:p w14:textId="639599B7" w14:paraId="0548C910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</w:rPr>
        <w:t xml:space="preserve">  </w:t>
      </w:r>
      <w:r w:rsidRPr="00961AB6">
        <w:rPr>
          <w:rFonts w:hAnsi="Times New Roman" w:ascii="Times New Roman"/>
          <w:bCs/>
        </w:rPr>
        <w:tab/>
        <w:t xml:space="preserve"> </w:t>
      </w:r>
      <w:r w:rsidR="00C115F7" w:rsidRPr="00961AB6">
        <w:rPr>
          <w:rFonts w:hAnsi="Times New Roman" w:ascii="Times New Roman"/>
          <w:bCs/>
        </w:rPr>
        <w:t xml:space="preserve"> </w:t>
      </w:r>
      <w:r w:rsidRPr="00961AB6">
        <w:rPr>
          <w:rFonts w:hAnsi="Times New Roman" w:ascii="Times New Roman"/>
          <w:bCs/>
        </w:rPr>
        <w:t xml:space="preserve"> kčbr. 307, ribnjak ribnjak, ukupne površine 694 m2,</w:t>
      </w:r>
    </w:p>
    <w:p w14:textId="60742AAA" w14:paraId="545614EC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</w:t>
      </w:r>
      <w:r w:rsidRPr="00961AB6">
        <w:rPr>
          <w:rFonts w:hAnsi="Times New Roman" w:ascii="Times New Roman"/>
          <w:bCs/>
          <w:i/>
        </w:rPr>
        <w:tab/>
      </w:r>
      <w:r w:rsidR="00C115F7" w:rsidRPr="00961AB6">
        <w:rPr>
          <w:rFonts w:hAnsi="Times New Roman" w:ascii="Times New Roman"/>
          <w:bCs/>
          <w:i/>
        </w:rPr>
        <w:t xml:space="preserve">  </w:t>
      </w:r>
      <w:r w:rsidRPr="00961AB6">
        <w:rPr>
          <w:rFonts w:hAnsi="Times New Roman" w:ascii="Times New Roman"/>
          <w:bCs/>
          <w:i/>
        </w:rPr>
        <w:t xml:space="preserve"> </w:t>
      </w:r>
      <w:r w:rsidRPr="00961AB6">
        <w:rPr>
          <w:rFonts w:hAnsi="Times New Roman" w:ascii="Times New Roman"/>
          <w:bCs/>
        </w:rPr>
        <w:t>kčbr. 308/1, ribnjak ribnjak, ukupne površine 957 m2,</w:t>
      </w:r>
    </w:p>
    <w:p w14:textId="7D36F923" w14:paraId="056D7EB9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</w:t>
      </w:r>
      <w:r w:rsidR="00C115F7" w:rsidRPr="00961AB6">
        <w:rPr>
          <w:rFonts w:hAnsi="Times New Roman" w:ascii="Times New Roman"/>
          <w:bCs/>
          <w:i/>
        </w:rPr>
        <w:tab/>
        <w:t xml:space="preserve">  </w:t>
      </w:r>
      <w:r w:rsidRPr="00961AB6">
        <w:rPr>
          <w:rFonts w:hAnsi="Times New Roman" w:ascii="Times New Roman"/>
          <w:bCs/>
          <w:i/>
        </w:rPr>
        <w:t xml:space="preserve"> </w:t>
      </w:r>
      <w:r w:rsidRPr="00961AB6">
        <w:rPr>
          <w:rFonts w:hAnsi="Times New Roman" w:ascii="Times New Roman"/>
          <w:bCs/>
        </w:rPr>
        <w:t>kčbr. 308/2, ribnjak ribnjak, ukupne površine 1101 m2,</w:t>
      </w:r>
    </w:p>
    <w:p w14:textId="4100B6FD" w14:paraId="54A342A4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</w:t>
      </w:r>
      <w:r w:rsidR="00C115F7" w:rsidRPr="00961AB6">
        <w:rPr>
          <w:rFonts w:hAnsi="Times New Roman" w:ascii="Times New Roman"/>
          <w:bCs/>
          <w:i/>
        </w:rPr>
        <w:tab/>
        <w:t xml:space="preserve">  </w:t>
      </w:r>
      <w:r w:rsidRPr="00961AB6">
        <w:rPr>
          <w:rFonts w:hAnsi="Times New Roman" w:ascii="Times New Roman"/>
          <w:bCs/>
          <w:i/>
        </w:rPr>
        <w:t xml:space="preserve"> </w:t>
      </w:r>
      <w:r w:rsidRPr="00961AB6">
        <w:rPr>
          <w:rFonts w:hAnsi="Times New Roman" w:ascii="Times New Roman"/>
          <w:bCs/>
        </w:rPr>
        <w:t>kčbr. 308/3, šuma, ribnjak, ukupne površine 583 m2,</w:t>
      </w:r>
    </w:p>
    <w:p w14:textId="7DAA2F80" w14:paraId="164079B4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 </w:t>
      </w:r>
      <w:r w:rsidR="00C115F7" w:rsidRPr="00961AB6">
        <w:rPr>
          <w:rFonts w:hAnsi="Times New Roman" w:ascii="Times New Roman"/>
          <w:bCs/>
          <w:i/>
        </w:rPr>
        <w:tab/>
        <w:t xml:space="preserve">   </w:t>
      </w:r>
      <w:r w:rsidRPr="00961AB6">
        <w:rPr>
          <w:rFonts w:hAnsi="Times New Roman" w:ascii="Times New Roman"/>
          <w:bCs/>
        </w:rPr>
        <w:t>kčbr. 308/4, šuma, ribnjak, ukupne površine 633 m2,</w:t>
      </w:r>
    </w:p>
    <w:p w14:textId="60D244E7" w14:paraId="4289A5FD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</w:rPr>
      </w:pPr>
      <w:r w:rsidRPr="00961AB6">
        <w:rPr>
          <w:rFonts w:hAnsi="Times New Roman" w:ascii="Times New Roman"/>
          <w:bCs/>
          <w:i/>
        </w:rPr>
        <w:t xml:space="preserve"> </w:t>
      </w:r>
      <w:r w:rsidR="00C115F7" w:rsidRPr="00961AB6">
        <w:rPr>
          <w:rFonts w:hAnsi="Times New Roman" w:ascii="Times New Roman"/>
          <w:bCs/>
          <w:i/>
        </w:rPr>
        <w:tab/>
        <w:t xml:space="preserve">  </w:t>
      </w:r>
      <w:r w:rsidRPr="00961AB6">
        <w:rPr>
          <w:rFonts w:hAnsi="Times New Roman" w:ascii="Times New Roman"/>
          <w:bCs/>
          <w:i/>
        </w:rPr>
        <w:t xml:space="preserve"> </w:t>
      </w:r>
      <w:r w:rsidRPr="00961AB6">
        <w:rPr>
          <w:rFonts w:hAnsi="Times New Roman" w:ascii="Times New Roman"/>
          <w:bCs/>
        </w:rPr>
        <w:t>kčbr. 308/5, ribnjak ribnjak, ukupne površine 457 m2,</w:t>
      </w:r>
    </w:p>
    <w:p w14:textId="04ED3CB0" w14:paraId="35B1AC35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</w:rPr>
        <w:t xml:space="preserve">  </w:t>
      </w:r>
      <w:r w:rsidR="00C115F7" w:rsidRPr="00961AB6">
        <w:rPr>
          <w:rFonts w:hAnsi="Times New Roman" w:ascii="Times New Roman"/>
          <w:bCs/>
        </w:rPr>
        <w:tab/>
        <w:t xml:space="preserve">   </w:t>
      </w:r>
      <w:r w:rsidRPr="00961AB6">
        <w:rPr>
          <w:rFonts w:hAnsi="Times New Roman" w:ascii="Times New Roman"/>
          <w:bCs/>
        </w:rPr>
        <w:t>kčbr. 309/1, ribnjak ribnjak, ukupne površine 4330 m2,</w:t>
      </w:r>
    </w:p>
    <w:p w14:textId="1C3DD0BB" w14:paraId="7C284A29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lastRenderedPageBreak/>
        <w:t xml:space="preserve">  </w:t>
      </w:r>
      <w:r w:rsidR="00C115F7" w:rsidRPr="00961AB6">
        <w:rPr>
          <w:rFonts w:hAnsi="Times New Roman" w:ascii="Times New Roman"/>
          <w:bCs/>
          <w:i/>
        </w:rPr>
        <w:tab/>
        <w:t xml:space="preserve">   </w:t>
      </w:r>
      <w:r w:rsidRPr="00961AB6">
        <w:rPr>
          <w:rFonts w:hAnsi="Times New Roman" w:ascii="Times New Roman"/>
          <w:bCs/>
        </w:rPr>
        <w:t>kčbr. 309/2, ribnjak ribnjak, ukupne površine 1813 m2,</w:t>
      </w:r>
    </w:p>
    <w:p w14:textId="0A7D5088" w14:paraId="30B21017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</w:t>
      </w:r>
      <w:r w:rsidR="00C115F7" w:rsidRPr="00961AB6">
        <w:rPr>
          <w:rFonts w:hAnsi="Times New Roman" w:ascii="Times New Roman"/>
          <w:bCs/>
          <w:i/>
        </w:rPr>
        <w:tab/>
        <w:t xml:space="preserve">  </w:t>
      </w:r>
      <w:r w:rsidRPr="00961AB6">
        <w:rPr>
          <w:rFonts w:hAnsi="Times New Roman" w:ascii="Times New Roman"/>
          <w:bCs/>
          <w:i/>
        </w:rPr>
        <w:t xml:space="preserve"> </w:t>
      </w:r>
      <w:r w:rsidRPr="00961AB6">
        <w:rPr>
          <w:rFonts w:hAnsi="Times New Roman" w:ascii="Times New Roman"/>
          <w:bCs/>
        </w:rPr>
        <w:t>kčbr. 309/3, ribnjak ribnjak, ukupne površine 1014 m2,</w:t>
      </w:r>
    </w:p>
    <w:p w14:textId="04872689" w14:paraId="3A200C4F" w:rsidRDefault="00C115F7" w:rsidP="00961AB6" w:rsidR="005A7359" w:rsidRPr="00961AB6">
      <w:pPr>
        <w:suppressAutoHyphens/>
        <w:ind w:firstLine="708"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</w:t>
      </w:r>
      <w:r w:rsidR="005A7359" w:rsidRPr="00961AB6">
        <w:rPr>
          <w:rFonts w:hAnsi="Times New Roman" w:ascii="Times New Roman"/>
          <w:bCs/>
          <w:i/>
        </w:rPr>
        <w:t xml:space="preserve">  </w:t>
      </w:r>
      <w:r w:rsidR="005A7359" w:rsidRPr="00961AB6">
        <w:rPr>
          <w:rFonts w:hAnsi="Times New Roman" w:ascii="Times New Roman"/>
          <w:bCs/>
        </w:rPr>
        <w:t>kčbr. 309/4, ribnjak ribnjak, ukupne površine 1424 m2,</w:t>
      </w:r>
    </w:p>
    <w:p w14:textId="4FDE00ED" w14:paraId="7A851740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 </w:t>
      </w:r>
      <w:r w:rsidR="00C115F7" w:rsidRPr="00961AB6">
        <w:rPr>
          <w:rFonts w:hAnsi="Times New Roman" w:ascii="Times New Roman"/>
          <w:bCs/>
          <w:i/>
        </w:rPr>
        <w:tab/>
        <w:t xml:space="preserve">   </w:t>
      </w:r>
      <w:r w:rsidRPr="00961AB6">
        <w:rPr>
          <w:rFonts w:hAnsi="Times New Roman" w:ascii="Times New Roman"/>
          <w:bCs/>
        </w:rPr>
        <w:t>kčbr. 309/5, ribnjak ribnjak, ukupne površine 2856 m2,</w:t>
      </w:r>
    </w:p>
    <w:p w14:textId="12D675EB" w14:paraId="5ED9E94F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 </w:t>
      </w:r>
      <w:r w:rsidR="00C115F7" w:rsidRPr="00961AB6">
        <w:rPr>
          <w:rFonts w:hAnsi="Times New Roman" w:ascii="Times New Roman"/>
          <w:bCs/>
          <w:i/>
        </w:rPr>
        <w:tab/>
        <w:t xml:space="preserve">   </w:t>
      </w:r>
      <w:r w:rsidRPr="00961AB6">
        <w:rPr>
          <w:rFonts w:hAnsi="Times New Roman" w:ascii="Times New Roman"/>
          <w:bCs/>
        </w:rPr>
        <w:t>kčbr. 309/6, ribnjak ribnjak, ukupne površine 2446 m2,</w:t>
      </w:r>
    </w:p>
    <w:p w14:textId="4876687A" w14:paraId="68D86DAA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 </w:t>
      </w:r>
      <w:r w:rsidR="00C115F7" w:rsidRPr="00961AB6">
        <w:rPr>
          <w:rFonts w:hAnsi="Times New Roman" w:ascii="Times New Roman"/>
          <w:bCs/>
          <w:i/>
        </w:rPr>
        <w:tab/>
        <w:t xml:space="preserve">   </w:t>
      </w:r>
      <w:r w:rsidRPr="00961AB6">
        <w:rPr>
          <w:rFonts w:hAnsi="Times New Roman" w:ascii="Times New Roman"/>
          <w:bCs/>
        </w:rPr>
        <w:t>kčbr. 309/7, ribnjak ribnjak, ukupne površine 1813 m2,</w:t>
      </w:r>
    </w:p>
    <w:p w14:textId="0192DB54" w14:paraId="51F3F729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 </w:t>
      </w:r>
      <w:r w:rsidR="00C115F7" w:rsidRPr="00961AB6">
        <w:rPr>
          <w:rFonts w:hAnsi="Times New Roman" w:ascii="Times New Roman"/>
          <w:bCs/>
          <w:i/>
        </w:rPr>
        <w:tab/>
        <w:t xml:space="preserve">   </w:t>
      </w:r>
      <w:r w:rsidRPr="00961AB6">
        <w:rPr>
          <w:rFonts w:hAnsi="Times New Roman" w:ascii="Times New Roman"/>
          <w:bCs/>
        </w:rPr>
        <w:t>kčbr. 309/8, ribnjak ribnjak, ukupne površine 1870 m2,</w:t>
      </w:r>
    </w:p>
    <w:p w14:textId="79F4D22B" w14:paraId="175DC906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 </w:t>
      </w:r>
      <w:r w:rsidR="00C115F7" w:rsidRPr="00961AB6">
        <w:rPr>
          <w:rFonts w:hAnsi="Times New Roman" w:ascii="Times New Roman"/>
          <w:bCs/>
          <w:i/>
        </w:rPr>
        <w:tab/>
        <w:t xml:space="preserve">   </w:t>
      </w:r>
      <w:r w:rsidRPr="00961AB6">
        <w:rPr>
          <w:rFonts w:hAnsi="Times New Roman" w:ascii="Times New Roman"/>
          <w:bCs/>
        </w:rPr>
        <w:t>kčbr. 309/9, ribnjak ribnjak, ukupne površine 813 m2,</w:t>
      </w:r>
    </w:p>
    <w:p w14:textId="402FC5B7" w14:paraId="03F59897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 </w:t>
      </w:r>
      <w:r w:rsidR="00C115F7" w:rsidRPr="00961AB6">
        <w:rPr>
          <w:rFonts w:hAnsi="Times New Roman" w:ascii="Times New Roman"/>
          <w:bCs/>
          <w:i/>
        </w:rPr>
        <w:tab/>
        <w:t xml:space="preserve">   </w:t>
      </w:r>
      <w:r w:rsidRPr="00961AB6">
        <w:rPr>
          <w:rFonts w:hAnsi="Times New Roman" w:ascii="Times New Roman"/>
          <w:bCs/>
        </w:rPr>
        <w:t>kčbr. 309/10, ribnjak ribnjak, ukupne površine 971 m2,</w:t>
      </w:r>
    </w:p>
    <w:p w14:textId="03C0D9DF" w14:paraId="7FEB8F2D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</w:t>
      </w:r>
      <w:r w:rsidR="00C115F7" w:rsidRPr="00961AB6">
        <w:rPr>
          <w:rFonts w:hAnsi="Times New Roman" w:ascii="Times New Roman"/>
          <w:bCs/>
          <w:i/>
        </w:rPr>
        <w:tab/>
        <w:t xml:space="preserve">  </w:t>
      </w:r>
      <w:r w:rsidRPr="00961AB6">
        <w:rPr>
          <w:rFonts w:hAnsi="Times New Roman" w:ascii="Times New Roman"/>
          <w:bCs/>
          <w:i/>
        </w:rPr>
        <w:t xml:space="preserve"> </w:t>
      </w:r>
      <w:r w:rsidRPr="00961AB6">
        <w:rPr>
          <w:rFonts w:hAnsi="Times New Roman" w:ascii="Times New Roman"/>
          <w:bCs/>
        </w:rPr>
        <w:t>kčbr. 309/11, ribnjak ribnjak, ukupne površine 1547 m2,</w:t>
      </w:r>
    </w:p>
    <w:p w14:textId="1872F211" w14:paraId="0AE0A5A4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</w:t>
      </w:r>
      <w:r w:rsidR="00C115F7" w:rsidRPr="00961AB6">
        <w:rPr>
          <w:rFonts w:hAnsi="Times New Roman" w:ascii="Times New Roman"/>
          <w:bCs/>
          <w:i/>
        </w:rPr>
        <w:tab/>
        <w:t xml:space="preserve">  </w:t>
      </w:r>
      <w:r w:rsidRPr="00961AB6">
        <w:rPr>
          <w:rFonts w:hAnsi="Times New Roman" w:ascii="Times New Roman"/>
          <w:bCs/>
          <w:i/>
        </w:rPr>
        <w:t xml:space="preserve"> </w:t>
      </w:r>
      <w:r w:rsidRPr="00961AB6">
        <w:rPr>
          <w:rFonts w:hAnsi="Times New Roman" w:ascii="Times New Roman"/>
          <w:bCs/>
        </w:rPr>
        <w:t>kčbr. 309/12, ribnjak ribnjak, ukupne površine 1547 m2,</w:t>
      </w:r>
    </w:p>
    <w:p w14:textId="0CBD368B" w14:paraId="673F3475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</w:t>
      </w:r>
      <w:r w:rsidR="00C115F7" w:rsidRPr="00961AB6">
        <w:rPr>
          <w:rFonts w:hAnsi="Times New Roman" w:ascii="Times New Roman"/>
          <w:bCs/>
          <w:i/>
        </w:rPr>
        <w:tab/>
        <w:t xml:space="preserve">  </w:t>
      </w:r>
      <w:r w:rsidRPr="00961AB6">
        <w:rPr>
          <w:rFonts w:hAnsi="Times New Roman" w:ascii="Times New Roman"/>
          <w:bCs/>
          <w:i/>
        </w:rPr>
        <w:t xml:space="preserve"> </w:t>
      </w:r>
      <w:r w:rsidRPr="00961AB6">
        <w:rPr>
          <w:rFonts w:hAnsi="Times New Roman" w:ascii="Times New Roman"/>
          <w:bCs/>
        </w:rPr>
        <w:t>kčbr. 309/13, ribnjak ribnjak, ukupne površine 1737 m2,</w:t>
      </w:r>
    </w:p>
    <w:p w14:textId="51E22718" w14:paraId="7ECC48F6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</w:t>
      </w:r>
      <w:r w:rsidR="00C115F7" w:rsidRPr="00961AB6">
        <w:rPr>
          <w:rFonts w:hAnsi="Times New Roman" w:ascii="Times New Roman"/>
          <w:bCs/>
          <w:i/>
        </w:rPr>
        <w:tab/>
        <w:t xml:space="preserve">  </w:t>
      </w:r>
      <w:r w:rsidRPr="00961AB6">
        <w:rPr>
          <w:rFonts w:hAnsi="Times New Roman" w:ascii="Times New Roman"/>
          <w:bCs/>
          <w:i/>
        </w:rPr>
        <w:t xml:space="preserve"> </w:t>
      </w:r>
      <w:r w:rsidRPr="00961AB6">
        <w:rPr>
          <w:rFonts w:hAnsi="Times New Roman" w:ascii="Times New Roman"/>
          <w:bCs/>
        </w:rPr>
        <w:t>kčbr. 309/14, ribnjak ribnjak, ukupne površine 1086 m2,</w:t>
      </w:r>
    </w:p>
    <w:p w14:textId="6C02B130" w14:paraId="7E180B1C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 </w:t>
      </w:r>
      <w:r w:rsidR="00C115F7" w:rsidRPr="00961AB6">
        <w:rPr>
          <w:rFonts w:hAnsi="Times New Roman" w:ascii="Times New Roman"/>
          <w:bCs/>
          <w:i/>
        </w:rPr>
        <w:tab/>
        <w:t xml:space="preserve">   </w:t>
      </w:r>
      <w:r w:rsidRPr="00961AB6">
        <w:rPr>
          <w:rFonts w:hAnsi="Times New Roman" w:ascii="Times New Roman"/>
          <w:bCs/>
        </w:rPr>
        <w:t>kčbr. 309/15, ribnjak ribnjak, ukupne površine 773 m2,</w:t>
      </w:r>
    </w:p>
    <w:p w14:textId="3E5466BD" w14:paraId="7B6F3A36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 </w:t>
      </w:r>
      <w:r w:rsidR="00C115F7" w:rsidRPr="00961AB6">
        <w:rPr>
          <w:rFonts w:hAnsi="Times New Roman" w:ascii="Times New Roman"/>
          <w:bCs/>
          <w:i/>
        </w:rPr>
        <w:tab/>
        <w:t xml:space="preserve">   </w:t>
      </w:r>
      <w:r w:rsidRPr="00961AB6">
        <w:rPr>
          <w:rFonts w:hAnsi="Times New Roman" w:ascii="Times New Roman"/>
          <w:bCs/>
        </w:rPr>
        <w:t>kčbr. 310/1, ribnjak ribnjak, ukupne površine 7546 m2,</w:t>
      </w:r>
    </w:p>
    <w:p w14:textId="46F63481" w14:paraId="7519325C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</w:t>
      </w:r>
      <w:r w:rsidR="00C115F7" w:rsidRPr="00961AB6">
        <w:rPr>
          <w:rFonts w:hAnsi="Times New Roman" w:ascii="Times New Roman"/>
          <w:bCs/>
          <w:i/>
        </w:rPr>
        <w:tab/>
        <w:t xml:space="preserve">  </w:t>
      </w:r>
      <w:r w:rsidRPr="00961AB6">
        <w:rPr>
          <w:rFonts w:hAnsi="Times New Roman" w:ascii="Times New Roman"/>
          <w:bCs/>
          <w:i/>
        </w:rPr>
        <w:t xml:space="preserve"> </w:t>
      </w:r>
      <w:r w:rsidRPr="00961AB6">
        <w:rPr>
          <w:rFonts w:hAnsi="Times New Roman" w:ascii="Times New Roman"/>
          <w:bCs/>
        </w:rPr>
        <w:t>kčbr. 310/2, ribnjak ribnjak, ukupne površine 4345 m2,</w:t>
      </w:r>
    </w:p>
    <w:p w14:textId="6E491C84" w14:paraId="62ADE04A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 </w:t>
      </w:r>
      <w:r w:rsidR="00C115F7" w:rsidRPr="00961AB6">
        <w:rPr>
          <w:rFonts w:hAnsi="Times New Roman" w:ascii="Times New Roman"/>
          <w:bCs/>
          <w:i/>
        </w:rPr>
        <w:tab/>
        <w:t xml:space="preserve">   </w:t>
      </w:r>
      <w:r w:rsidRPr="00961AB6">
        <w:rPr>
          <w:rFonts w:hAnsi="Times New Roman" w:ascii="Times New Roman"/>
          <w:bCs/>
        </w:rPr>
        <w:t>kčbr. 310/3, ribnjak ribnjak, ukupne površine 975 m2,</w:t>
      </w:r>
    </w:p>
    <w:p w14:textId="05D7E420" w14:paraId="4382743D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</w:t>
      </w:r>
      <w:r w:rsidR="00C115F7" w:rsidRPr="00961AB6">
        <w:rPr>
          <w:rFonts w:hAnsi="Times New Roman" w:ascii="Times New Roman"/>
          <w:bCs/>
          <w:i/>
        </w:rPr>
        <w:tab/>
        <w:t xml:space="preserve">  </w:t>
      </w:r>
      <w:r w:rsidRPr="00961AB6">
        <w:rPr>
          <w:rFonts w:hAnsi="Times New Roman" w:ascii="Times New Roman"/>
          <w:bCs/>
          <w:i/>
        </w:rPr>
        <w:t xml:space="preserve"> </w:t>
      </w:r>
      <w:r w:rsidRPr="00961AB6">
        <w:rPr>
          <w:rFonts w:hAnsi="Times New Roman" w:ascii="Times New Roman"/>
          <w:bCs/>
        </w:rPr>
        <w:t>kčbr. 310/4, ribnjak ribnjak, ukupne površine 8664 m2,</w:t>
      </w:r>
    </w:p>
    <w:p w14:textId="46574FF4" w14:paraId="7EB21D93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</w:t>
      </w:r>
      <w:r w:rsidR="00C115F7" w:rsidRPr="00961AB6">
        <w:rPr>
          <w:rFonts w:hAnsi="Times New Roman" w:ascii="Times New Roman"/>
          <w:bCs/>
          <w:i/>
        </w:rPr>
        <w:tab/>
        <w:t xml:space="preserve">  </w:t>
      </w:r>
      <w:r w:rsidRPr="00961AB6">
        <w:rPr>
          <w:rFonts w:hAnsi="Times New Roman" w:ascii="Times New Roman"/>
          <w:bCs/>
          <w:i/>
        </w:rPr>
        <w:t xml:space="preserve"> </w:t>
      </w:r>
      <w:r w:rsidRPr="00961AB6">
        <w:rPr>
          <w:rFonts w:hAnsi="Times New Roman" w:ascii="Times New Roman"/>
          <w:bCs/>
        </w:rPr>
        <w:t>kčbr. 310/5, ribnjak ribnjak, ukupne površine 421 m2,</w:t>
      </w:r>
    </w:p>
    <w:p w14:textId="1EA3238D" w14:paraId="1225934E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  <w:i/>
        </w:rPr>
      </w:pPr>
      <w:r w:rsidRPr="00961AB6">
        <w:rPr>
          <w:rFonts w:hAnsi="Times New Roman" w:ascii="Times New Roman"/>
          <w:bCs/>
          <w:i/>
        </w:rPr>
        <w:t xml:space="preserve">  </w:t>
      </w:r>
      <w:r w:rsidR="00C115F7" w:rsidRPr="00961AB6">
        <w:rPr>
          <w:rFonts w:hAnsi="Times New Roman" w:ascii="Times New Roman"/>
          <w:bCs/>
          <w:i/>
        </w:rPr>
        <w:tab/>
        <w:t xml:space="preserve">   </w:t>
      </w:r>
      <w:r w:rsidRPr="00961AB6">
        <w:rPr>
          <w:rFonts w:hAnsi="Times New Roman" w:ascii="Times New Roman"/>
          <w:bCs/>
        </w:rPr>
        <w:t>kčbr. 312/4, ribnjak ribnjak, ukupne površine 6053 m2,</w:t>
      </w:r>
    </w:p>
    <w:p w14:textId="77777777" w14:paraId="4690D766" w:rsidRDefault="005A7359" w:rsidP="00961AB6" w:rsidR="005A7359" w:rsidRPr="00961AB6">
      <w:pPr>
        <w:suppressAutoHyphens/>
        <w:jc w:val="both"/>
        <w:rPr>
          <w:rFonts w:hAnsi="Times New Roman" w:ascii="Times New Roman"/>
          <w:bCs/>
        </w:rPr>
      </w:pPr>
      <w:r w:rsidRPr="00961AB6">
        <w:rPr>
          <w:rFonts w:hAnsi="Times New Roman" w:ascii="Times New Roman"/>
          <w:bCs/>
          <w:i/>
        </w:rPr>
        <w:t xml:space="preserve">  </w:t>
      </w:r>
      <w:r w:rsidRPr="00961AB6">
        <w:rPr>
          <w:rFonts w:hAnsi="Times New Roman" w:ascii="Times New Roman"/>
          <w:bCs/>
        </w:rPr>
        <w:t xml:space="preserve">sve upisane u zk. ul. 1777., k.o. Novo Mjesto, kod Općinskog   </w:t>
      </w:r>
    </w:p>
    <w:p w14:textId="77777777" w14:paraId="3DA44982" w:rsidRDefault="005A7359" w:rsidP="005A7359" w:rsidR="005A7359" w:rsidRPr="00961AB6">
      <w:pPr>
        <w:suppressAutoHyphens/>
        <w:rPr>
          <w:rFonts w:hAnsi="Times New Roman" w:ascii="Times New Roman"/>
          <w:bCs/>
        </w:rPr>
      </w:pPr>
      <w:r w:rsidRPr="00961AB6">
        <w:rPr>
          <w:rFonts w:hAnsi="Times New Roman" w:ascii="Times New Roman"/>
          <w:bCs/>
        </w:rPr>
        <w:t xml:space="preserve">  suda u Zagrebu, Zemljišnoknjižnog odjela Sveti Ivan Zelina – vlasnik u omjeru 1/1;</w:t>
      </w:r>
    </w:p>
    <w:p w14:textId="77777777" w14:paraId="62A4D7D1" w:rsidRDefault="005A7359" w:rsidP="005A7359" w:rsidR="005A7359" w:rsidRPr="00961AB6">
      <w:pPr>
        <w:suppressAutoHyphens/>
        <w:rPr>
          <w:rFonts w:hAnsi="Times New Roman" w:ascii="Times New Roman"/>
          <w:bCs/>
        </w:rPr>
      </w:pPr>
    </w:p>
    <w:p w14:textId="5225C1BF" w14:paraId="7A70BDCA" w:rsidRDefault="005A7359" w:rsidP="00961AB6" w:rsidR="00536966">
      <w:pPr>
        <w:suppressAutoHyphens/>
        <w:rPr>
          <w:rFonts w:hAnsi="Times New Roman" w:ascii="Times New Roman"/>
          <w:bCs/>
        </w:rPr>
      </w:pPr>
      <w:r w:rsidRPr="00961AB6">
        <w:rPr>
          <w:rFonts w:hAnsi="Times New Roman" w:ascii="Times New Roman"/>
          <w:bCs/>
        </w:rPr>
        <w:t>- kčbr. 285/12, oranica, gaj, ukupne površine 2662 m2, upisana u zk. ul. 1122, k.o. Novo Mjesto, kod Općinskog suda u Zagrebu, Zemljišnoknjižni odjel Sveti Ivan Zelina – suvlasnik u omjeru 1/3;</w:t>
      </w:r>
    </w:p>
    <w:p w14:textId="77777777" w14:paraId="0D86933B" w:rsidRDefault="00961AB6" w:rsidP="00961AB6" w:rsidR="00961AB6">
      <w:pPr>
        <w:suppressAutoHyphens/>
        <w:rPr>
          <w:rFonts w:hAnsi="Times New Roman" w:ascii="Times New Roman"/>
          <w:bCs/>
        </w:rPr>
      </w:pPr>
    </w:p>
    <w:p w14:textId="3A894AE7" w14:paraId="1D4B9C13" w:rsidRDefault="00231228" w:rsidP="00961AB6" w:rsidR="00231228">
      <w:pPr>
        <w:suppressAutoHyphens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Na računu stečajne mase</w:t>
      </w:r>
      <w:r w:rsidR="00F92798">
        <w:rPr>
          <w:rFonts w:hAnsi="Times New Roman" w:ascii="Times New Roman"/>
          <w:bCs/>
        </w:rPr>
        <w:t xml:space="preserve"> nalazi se iznos od 55.433,55 kn.</w:t>
      </w:r>
    </w:p>
    <w:p w14:textId="77777777" w14:paraId="2A0BAF2A" w:rsidRDefault="00231228" w:rsidP="00961AB6" w:rsidR="00231228" w:rsidRPr="00961AB6">
      <w:pPr>
        <w:suppressAutoHyphens/>
        <w:rPr>
          <w:rFonts w:hAnsi="Times New Roman" w:ascii="Times New Roman"/>
          <w:bCs/>
        </w:rPr>
      </w:pPr>
    </w:p>
    <w:p w14:textId="77777777" w14:paraId="522DF39B" w:rsidRDefault="000E1F39" w:rsidP="000E1F39" w:rsidR="000E1F39" w:rsidRPr="00961AB6">
      <w:pPr>
        <w:rPr>
          <w:rFonts w:hAnsi="Times New Roman" w:ascii="Times New Roman"/>
          <w:lang w:val="pl-PL"/>
        </w:rPr>
      </w:pPr>
      <w:r w:rsidRPr="00961AB6">
        <w:rPr>
          <w:rFonts w:hAnsi="Times New Roman" w:ascii="Times New Roman"/>
          <w:lang w:val="pl-PL"/>
        </w:rPr>
        <w:t>III. RADNJE KOJE ĆE SE PODUZETI U NAREDNOM RAZDOBLJU</w:t>
      </w:r>
    </w:p>
    <w:p w14:textId="43B547B2" w14:paraId="47E759A6" w:rsidRDefault="00740D29" w:rsidP="000E1F39" w:rsidR="000E1F39" w:rsidRPr="00961AB6">
      <w:pPr>
        <w:jc w:val="both"/>
        <w:rPr>
          <w:rFonts w:hAnsi="Times New Roman" w:ascii="Times New Roman"/>
          <w:lang w:val="pl-PL"/>
        </w:rPr>
      </w:pPr>
      <w:r w:rsidRPr="00961AB6">
        <w:rPr>
          <w:rFonts w:hAnsi="Times New Roman" w:ascii="Times New Roman"/>
          <w:lang w:val="pl-PL"/>
        </w:rPr>
        <w:t>Stečajni upravitelj iš</w:t>
      </w:r>
      <w:r w:rsidR="008304F4" w:rsidRPr="00961AB6">
        <w:rPr>
          <w:rFonts w:hAnsi="Times New Roman" w:ascii="Times New Roman"/>
          <w:lang w:val="pl-PL"/>
        </w:rPr>
        <w:t xml:space="preserve">čekuje </w:t>
      </w:r>
      <w:r w:rsidR="00C93727">
        <w:rPr>
          <w:rFonts w:hAnsi="Times New Roman" w:ascii="Times New Roman"/>
          <w:lang w:val="pl-PL"/>
        </w:rPr>
        <w:t xml:space="preserve">traženu </w:t>
      </w:r>
      <w:r w:rsidR="008304F4" w:rsidRPr="00961AB6">
        <w:rPr>
          <w:rFonts w:hAnsi="Times New Roman" w:ascii="Times New Roman"/>
          <w:lang w:val="pl-PL"/>
        </w:rPr>
        <w:t xml:space="preserve">dostavu </w:t>
      </w:r>
      <w:r w:rsidR="00BB5B14">
        <w:rPr>
          <w:rFonts w:hAnsi="Times New Roman" w:ascii="Times New Roman"/>
          <w:lang w:val="pl-PL"/>
        </w:rPr>
        <w:t>mišljenja</w:t>
      </w:r>
      <w:r w:rsidR="00C93727">
        <w:rPr>
          <w:rFonts w:hAnsi="Times New Roman" w:ascii="Times New Roman"/>
          <w:lang w:val="pl-PL"/>
        </w:rPr>
        <w:t xml:space="preserve"> Državnog odvjetništva RH nakon čega će se pristupiti odlučivanju o načinu unovčenja nekretnina.</w:t>
      </w:r>
    </w:p>
    <w:p w14:textId="77777777" w14:paraId="11671511" w:rsidRDefault="000E1F39" w:rsidP="000E1F39" w:rsidR="000E1F39" w:rsidRPr="00961AB6">
      <w:pPr>
        <w:ind w:left="360"/>
        <w:rPr>
          <w:rFonts w:hAnsi="Times New Roman" w:ascii="Times New Roman"/>
          <w:lang w:val="pl-PL"/>
        </w:rPr>
      </w:pPr>
    </w:p>
    <w:p w14:textId="7ECB05E9" w14:paraId="3A9FE5E6" w:rsidRDefault="000E1F39" w:rsidP="000E1F39" w:rsidR="000E1F39" w:rsidRPr="00961AB6">
      <w:pPr>
        <w:rPr>
          <w:rFonts w:hAnsi="Times New Roman" w:ascii="Times New Roman"/>
          <w:lang w:val="pl-PL"/>
        </w:rPr>
      </w:pPr>
      <w:r w:rsidRPr="00961AB6">
        <w:rPr>
          <w:rFonts w:hAnsi="Times New Roman" w:ascii="Times New Roman"/>
          <w:lang w:val="pl-PL"/>
        </w:rPr>
        <w:t xml:space="preserve">Mjesto i datum </w:t>
      </w:r>
      <w:r w:rsidRPr="00961AB6">
        <w:rPr>
          <w:rFonts w:hAnsi="Times New Roman" w:ascii="Times New Roman"/>
          <w:lang w:val="pl-PL"/>
        </w:rPr>
        <w:tab/>
      </w:r>
      <w:r w:rsidRPr="00961AB6">
        <w:rPr>
          <w:rFonts w:hAnsi="Times New Roman" w:ascii="Times New Roman"/>
          <w:lang w:val="pl-PL"/>
        </w:rPr>
        <w:tab/>
      </w:r>
      <w:r w:rsidRPr="00961AB6">
        <w:rPr>
          <w:rFonts w:hAnsi="Times New Roman" w:ascii="Times New Roman"/>
          <w:lang w:val="pl-PL"/>
        </w:rPr>
        <w:tab/>
      </w:r>
      <w:r w:rsidRPr="00961AB6">
        <w:rPr>
          <w:rFonts w:hAnsi="Times New Roman" w:ascii="Times New Roman"/>
          <w:lang w:val="pl-PL"/>
        </w:rPr>
        <w:tab/>
      </w:r>
      <w:r w:rsidRPr="00961AB6">
        <w:rPr>
          <w:rFonts w:hAnsi="Times New Roman" w:ascii="Times New Roman"/>
          <w:lang w:val="pl-PL"/>
        </w:rPr>
        <w:tab/>
      </w:r>
      <w:r w:rsidRPr="00961AB6">
        <w:rPr>
          <w:rFonts w:hAnsi="Times New Roman" w:ascii="Times New Roman"/>
          <w:lang w:val="pl-PL"/>
        </w:rPr>
        <w:tab/>
      </w:r>
      <w:r w:rsidR="003578A1" w:rsidRPr="00961AB6">
        <w:rPr>
          <w:rFonts w:hAnsi="Times New Roman" w:ascii="Times New Roman"/>
          <w:lang w:val="pl-PL"/>
        </w:rPr>
        <w:tab/>
      </w:r>
      <w:r w:rsidR="00961AB6">
        <w:rPr>
          <w:rFonts w:hAnsi="Times New Roman" w:ascii="Times New Roman"/>
          <w:lang w:val="pl-PL"/>
        </w:rPr>
        <w:tab/>
      </w:r>
      <w:r w:rsidRPr="00961AB6">
        <w:rPr>
          <w:rFonts w:hAnsi="Times New Roman" w:ascii="Times New Roman"/>
          <w:lang w:val="pl-PL"/>
        </w:rPr>
        <w:t>Stečajni upravitelj</w:t>
      </w:r>
    </w:p>
    <w:p w14:textId="506FB8E5" w14:paraId="4752050E" w:rsidRDefault="00653751" w:rsidR="00C61F72" w:rsidRPr="00961AB6">
      <w:pPr>
        <w:rPr>
          <w:rFonts w:hAnsi="Times New Roman" w:ascii="Times New Roman"/>
          <w:lang w:val="pl-PL"/>
        </w:rPr>
      </w:pPr>
      <w:r w:rsidRPr="00961AB6">
        <w:rPr>
          <w:rFonts w:hAnsi="Times New Roman" w:ascii="Times New Roman"/>
          <w:lang w:val="pl-PL"/>
        </w:rPr>
        <w:t>Zagreb,</w:t>
      </w:r>
      <w:r w:rsidR="005A7359" w:rsidRPr="00961AB6">
        <w:rPr>
          <w:rFonts w:hAnsi="Times New Roman" w:ascii="Times New Roman"/>
          <w:lang w:val="pl-PL"/>
        </w:rPr>
        <w:t xml:space="preserve"> </w:t>
      </w:r>
      <w:r w:rsidR="00C93727">
        <w:rPr>
          <w:rFonts w:hAnsi="Times New Roman" w:ascii="Times New Roman"/>
          <w:lang w:val="pl-PL"/>
        </w:rPr>
        <w:t>26.10</w:t>
      </w:r>
      <w:r w:rsidR="005A7359" w:rsidRPr="00961AB6">
        <w:rPr>
          <w:rFonts w:hAnsi="Times New Roman" w:ascii="Times New Roman"/>
          <w:lang w:val="pl-PL"/>
        </w:rPr>
        <w:t>.2018.</w:t>
      </w:r>
      <w:r w:rsidR="000E1F39" w:rsidRPr="00961AB6">
        <w:rPr>
          <w:rFonts w:hAnsi="Times New Roman" w:ascii="Times New Roman"/>
          <w:lang w:val="pl-PL"/>
        </w:rPr>
        <w:tab/>
      </w:r>
      <w:r w:rsidR="000E1F39" w:rsidRPr="00961AB6">
        <w:rPr>
          <w:rFonts w:hAnsi="Times New Roman" w:ascii="Times New Roman"/>
          <w:lang w:val="pl-PL"/>
        </w:rPr>
        <w:tab/>
      </w:r>
      <w:r w:rsidR="000E1F39" w:rsidRPr="00961AB6">
        <w:rPr>
          <w:rFonts w:hAnsi="Times New Roman" w:ascii="Times New Roman"/>
          <w:lang w:val="pl-PL"/>
        </w:rPr>
        <w:tab/>
      </w:r>
      <w:r w:rsidR="000E1F39" w:rsidRPr="00961AB6">
        <w:rPr>
          <w:rFonts w:hAnsi="Times New Roman" w:ascii="Times New Roman"/>
          <w:lang w:val="pl-PL"/>
        </w:rPr>
        <w:tab/>
      </w:r>
      <w:r w:rsidR="00C43CFD" w:rsidRPr="00961AB6">
        <w:rPr>
          <w:rFonts w:hAnsi="Times New Roman" w:ascii="Times New Roman"/>
          <w:lang w:val="pl-PL"/>
        </w:rPr>
        <w:tab/>
      </w:r>
      <w:r w:rsidR="00C43CFD" w:rsidRPr="00961AB6">
        <w:rPr>
          <w:rFonts w:hAnsi="Times New Roman" w:ascii="Times New Roman"/>
          <w:lang w:val="pl-PL"/>
        </w:rPr>
        <w:tab/>
      </w:r>
      <w:r w:rsidR="00C6578F" w:rsidRPr="00961AB6">
        <w:rPr>
          <w:rFonts w:hAnsi="Times New Roman" w:ascii="Times New Roman"/>
          <w:lang w:val="pl-PL"/>
        </w:rPr>
        <w:tab/>
      </w:r>
      <w:r w:rsidR="00C43CFD" w:rsidRPr="00961AB6">
        <w:rPr>
          <w:rFonts w:hAnsi="Times New Roman" w:ascii="Times New Roman"/>
          <w:lang w:val="pl-PL"/>
        </w:rPr>
        <w:t>Ivan Gjurašić, dipl. iur.</w:t>
      </w:r>
    </w:p>
    <w:sectPr w:rsidR="00C61F72" w:rsidRPr="00961AB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768C2A1D"/>
    <w:multiLevelType w:val="hybridMultilevel"/>
    <w:tmpl w:val="A23C57CE"/>
    <w:lvl w:tplc="04090001" w:ilvl="0">
      <w:start w:val="1"/>
      <w:numFmt w:val="bullet"/>
      <w:lvlText w:val=""/>
      <w:lvlJc w:val="left"/>
      <w:pPr>
        <w:ind w:hanging="360" w:left="769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89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209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929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49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69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89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809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529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4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81ECA"/>
    <w:rsid w:val="000926A9"/>
    <w:rsid w:val="00095A93"/>
    <w:rsid w:val="000A6972"/>
    <w:rsid w:val="000A763C"/>
    <w:rsid w:val="000E1F39"/>
    <w:rsid w:val="000F483F"/>
    <w:rsid w:val="00106451"/>
    <w:rsid w:val="001134B6"/>
    <w:rsid w:val="00151D28"/>
    <w:rsid w:val="0015452C"/>
    <w:rsid w:val="001814C4"/>
    <w:rsid w:val="00181F59"/>
    <w:rsid w:val="001B10C9"/>
    <w:rsid w:val="001D643A"/>
    <w:rsid w:val="001E05E8"/>
    <w:rsid w:val="001F7222"/>
    <w:rsid w:val="00223F1E"/>
    <w:rsid w:val="00231228"/>
    <w:rsid w:val="0027488D"/>
    <w:rsid w:val="002908D2"/>
    <w:rsid w:val="00291EE8"/>
    <w:rsid w:val="002B2180"/>
    <w:rsid w:val="002F7BE6"/>
    <w:rsid w:val="00340645"/>
    <w:rsid w:val="00343082"/>
    <w:rsid w:val="003578A1"/>
    <w:rsid w:val="003609DA"/>
    <w:rsid w:val="003931BC"/>
    <w:rsid w:val="003C7902"/>
    <w:rsid w:val="003D48C6"/>
    <w:rsid w:val="0042053E"/>
    <w:rsid w:val="00441A0D"/>
    <w:rsid w:val="00445011"/>
    <w:rsid w:val="00487CD7"/>
    <w:rsid w:val="004F1E23"/>
    <w:rsid w:val="00501B89"/>
    <w:rsid w:val="005206F7"/>
    <w:rsid w:val="00536966"/>
    <w:rsid w:val="005632DA"/>
    <w:rsid w:val="00577F4E"/>
    <w:rsid w:val="00593681"/>
    <w:rsid w:val="005A7359"/>
    <w:rsid w:val="005B555C"/>
    <w:rsid w:val="005C6296"/>
    <w:rsid w:val="005E2F15"/>
    <w:rsid w:val="005F5D73"/>
    <w:rsid w:val="00620E7F"/>
    <w:rsid w:val="00624A6B"/>
    <w:rsid w:val="00653751"/>
    <w:rsid w:val="006604AE"/>
    <w:rsid w:val="006812A6"/>
    <w:rsid w:val="00687F9F"/>
    <w:rsid w:val="00694EA1"/>
    <w:rsid w:val="006E64D3"/>
    <w:rsid w:val="006F74C9"/>
    <w:rsid w:val="00723605"/>
    <w:rsid w:val="007274F0"/>
    <w:rsid w:val="00740D28"/>
    <w:rsid w:val="00740D29"/>
    <w:rsid w:val="007A6EEF"/>
    <w:rsid w:val="007D3DD0"/>
    <w:rsid w:val="007F27D7"/>
    <w:rsid w:val="00802531"/>
    <w:rsid w:val="008304D8"/>
    <w:rsid w:val="008304F4"/>
    <w:rsid w:val="008500D4"/>
    <w:rsid w:val="008512FB"/>
    <w:rsid w:val="00852AD0"/>
    <w:rsid w:val="00871127"/>
    <w:rsid w:val="008C25A9"/>
    <w:rsid w:val="008C4E8A"/>
    <w:rsid w:val="008F1658"/>
    <w:rsid w:val="00960642"/>
    <w:rsid w:val="00961AB6"/>
    <w:rsid w:val="00972E7E"/>
    <w:rsid w:val="00974BA0"/>
    <w:rsid w:val="00981F05"/>
    <w:rsid w:val="009A0FB1"/>
    <w:rsid w:val="009C67EF"/>
    <w:rsid w:val="00A06A93"/>
    <w:rsid w:val="00A07772"/>
    <w:rsid w:val="00A20449"/>
    <w:rsid w:val="00A22854"/>
    <w:rsid w:val="00A64E89"/>
    <w:rsid w:val="00A65B2E"/>
    <w:rsid w:val="00A661D7"/>
    <w:rsid w:val="00AB7513"/>
    <w:rsid w:val="00AC2463"/>
    <w:rsid w:val="00AC5480"/>
    <w:rsid w:val="00AD0AF8"/>
    <w:rsid w:val="00AD6F38"/>
    <w:rsid w:val="00B1145C"/>
    <w:rsid w:val="00B3401A"/>
    <w:rsid w:val="00B576D1"/>
    <w:rsid w:val="00BB5B14"/>
    <w:rsid w:val="00BC766B"/>
    <w:rsid w:val="00BF3BF7"/>
    <w:rsid w:val="00C115F7"/>
    <w:rsid w:val="00C14FC6"/>
    <w:rsid w:val="00C25C77"/>
    <w:rsid w:val="00C315B5"/>
    <w:rsid w:val="00C43CFD"/>
    <w:rsid w:val="00C51569"/>
    <w:rsid w:val="00C61F72"/>
    <w:rsid w:val="00C62757"/>
    <w:rsid w:val="00C6578F"/>
    <w:rsid w:val="00C657D0"/>
    <w:rsid w:val="00C93727"/>
    <w:rsid w:val="00D20F04"/>
    <w:rsid w:val="00D369F1"/>
    <w:rsid w:val="00D42B89"/>
    <w:rsid w:val="00D436D7"/>
    <w:rsid w:val="00D511DB"/>
    <w:rsid w:val="00D70261"/>
    <w:rsid w:val="00D81FBC"/>
    <w:rsid w:val="00D91114"/>
    <w:rsid w:val="00DB29B9"/>
    <w:rsid w:val="00DD4FCF"/>
    <w:rsid w:val="00E12C81"/>
    <w:rsid w:val="00E20388"/>
    <w:rsid w:val="00EE4962"/>
    <w:rsid w:val="00F019B0"/>
    <w:rsid w:val="00F122A0"/>
    <w:rsid w:val="00F357B4"/>
    <w:rsid w:val="00F36562"/>
    <w:rsid w:val="00F42951"/>
    <w:rsid w:val="00F62701"/>
    <w:rsid w:val="00F6503E"/>
    <w:rsid w:val="00F67C6D"/>
    <w:rsid w:val="00F92798"/>
    <w:rsid w:val="00FC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D79ECD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931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4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52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52C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52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52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931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4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5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52C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52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52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572</properties:Words>
  <properties:Characters>3278</properties:Characters>
  <properties:Lines>78</properties:Lines>
  <properties:Paragraphs>58</properties:Paragraphs>
  <properties:TotalTime>16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2018-10-26T08:59:00Z</dcterms:created>
  <dc:creator>ADMINIBM</dc:creator>
  <cp:lastModifiedBy>Monika Grbac</cp:lastModifiedBy>
  <cp:lastPrinted>2018-10-26T09:14:00Z</cp:lastPrinted>
  <dcterms:modified xmlns:xsi="http://www.w3.org/2001/XMLSchema-instance" xsi:type="dcterms:W3CDTF">2018-11-05T08:25:00Z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St-790/2018-39 / Podnesak - Izvješće stečajnog upravitelja (26.10.2018. Izvješće o tijeku stečajnog postupka i stanju stečajne mase; Stečajna masa iza ŠRD ZELINA.docx)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