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b72bb" w14:paraId="2db72bb" w:rsidRDefault="0007547A" w:rsidP="00164B15" w:rsidR="0007547A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07547A" w:rsidP="00164B15" w:rsidR="0007547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7547A" w:rsidP="00164B15" w:rsidR="0007547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164B15" w:rsidP="00164B15" w:rsidR="00164B15" w:rsidRPr="00164B1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164B15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164B15" w:rsidP="00164B15" w:rsidR="00164B15" w:rsidRPr="00164B1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164B15">
        <w:rPr>
          <w:rFonts w:cs="Times New Roman" w:hAnsi="Times New Roman" w:ascii="Times New Roman"/>
          <w:b/>
          <w:sz w:val="24"/>
          <w:szCs w:val="24"/>
        </w:rPr>
        <w:t>TRGOVAČKI SUD U ZADRU</w:t>
      </w:r>
    </w:p>
    <w:p w:rsidRDefault="00164B15" w:rsidP="00164B15" w:rsidR="00164B15" w:rsidRPr="00164B1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164B15">
        <w:rPr>
          <w:rFonts w:cs="Times New Roman" w:hAnsi="Times New Roman" w:ascii="Times New Roman"/>
          <w:b/>
          <w:sz w:val="24"/>
          <w:szCs w:val="24"/>
        </w:rPr>
        <w:t xml:space="preserve">STALNA SLUŽBA U ŠIBENIKU                                                               </w:t>
      </w:r>
      <w:r>
        <w:rPr>
          <w:rFonts w:cs="Times New Roman" w:hAnsi="Times New Roman" w:ascii="Times New Roman"/>
          <w:b/>
          <w:sz w:val="24"/>
          <w:szCs w:val="24"/>
        </w:rPr>
        <w:t>7 St-</w:t>
      </w:r>
      <w:r w:rsidR="002E1E90">
        <w:rPr>
          <w:rFonts w:cs="Times New Roman" w:hAnsi="Times New Roman" w:ascii="Times New Roman"/>
          <w:b/>
          <w:sz w:val="24"/>
          <w:szCs w:val="24"/>
        </w:rPr>
        <w:t>165/15-11</w:t>
      </w:r>
    </w:p>
    <w:p w:rsidRDefault="00164B15" w:rsidP="00164B15" w:rsidR="00164B15" w:rsidRPr="00164B1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164B15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2E1E90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2E1E9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2E1E9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</w:t>
      </w:r>
      <w:r w:rsidR="002E1E9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</w:t>
      </w:r>
      <w:r w:rsidR="002E1E9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</w:t>
      </w:r>
      <w:r w:rsidR="002E1E9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L</w:t>
      </w:r>
      <w:r w:rsidR="002E1E9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2E1E9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2E1E9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2E1E9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H</w:t>
      </w:r>
      <w:r w:rsidR="002E1E9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</w:t>
      </w:r>
      <w:r w:rsidR="002E1E9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</w:t>
      </w:r>
      <w:r w:rsidR="002E1E9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2E1E9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</w:t>
      </w:r>
      <w:r w:rsidR="002E1E9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</w:t>
      </w:r>
      <w:r w:rsidR="002E1E9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2E1E9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2E1E90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 w:rsidRPr="005C17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2E1E90" w:rsidR="00164B15" w:rsidRPr="005C171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C171D"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Jošku Livakoviću, u stečajnom postupku nad </w:t>
      </w:r>
      <w:r w:rsidR="002E1E90">
        <w:rPr>
          <w:rFonts w:cs="Times New Roman" w:hAnsi="Times New Roman" w:ascii="Times New Roman"/>
          <w:sz w:val="24"/>
          <w:szCs w:val="24"/>
        </w:rPr>
        <w:t>stečajnim dužnikom ISKRA, obrtnička zadruga za proizvodnju i usluge iz Knina, Tomislavova 185, MBS:100016421, OIB:05694394791</w:t>
      </w:r>
      <w:r w:rsidRPr="005C171D">
        <w:rPr>
          <w:rFonts w:cs="Times New Roman" w:hAnsi="Times New Roman" w:ascii="Times New Roman"/>
          <w:sz w:val="24"/>
          <w:szCs w:val="24"/>
        </w:rPr>
        <w:t xml:space="preserve">, dana </w:t>
      </w:r>
      <w:r w:rsidR="002E1E90">
        <w:rPr>
          <w:rFonts w:cs="Times New Roman" w:hAnsi="Times New Roman" w:ascii="Times New Roman"/>
          <w:sz w:val="24"/>
          <w:szCs w:val="24"/>
        </w:rPr>
        <w:t>12.veljače 2016.godine</w:t>
      </w:r>
      <w:r w:rsidRPr="005C171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64B15" w:rsidP="002E1E90" w:rsidR="00164B15" w:rsidRPr="005C171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C171D">
        <w:rPr>
          <w:rFonts w:cs="Times New Roman" w:hAnsi="Times New Roman" w:ascii="Times New Roman"/>
          <w:sz w:val="24"/>
          <w:szCs w:val="24"/>
        </w:rPr>
        <w:t>r i je š i o     j e</w:t>
      </w:r>
    </w:p>
    <w:p w:rsidRDefault="00164B15" w:rsidP="00164B15" w:rsidR="00164B15" w:rsidRPr="005C17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 w:rsidRPr="005C17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C171D">
        <w:rPr>
          <w:rFonts w:cs="Times New Roman" w:hAnsi="Times New Roman" w:ascii="Times New Roman"/>
          <w:sz w:val="24"/>
          <w:szCs w:val="24"/>
        </w:rPr>
        <w:t xml:space="preserve">Ispravlja se rješenje ovog suda od dana </w:t>
      </w:r>
      <w:r w:rsidR="002E1E90">
        <w:rPr>
          <w:rFonts w:cs="Times New Roman" w:hAnsi="Times New Roman" w:ascii="Times New Roman"/>
          <w:sz w:val="24"/>
          <w:szCs w:val="24"/>
        </w:rPr>
        <w:t>27.siječnja 2016</w:t>
      </w:r>
      <w:r w:rsidRPr="005C171D">
        <w:rPr>
          <w:rFonts w:cs="Times New Roman" w:hAnsi="Times New Roman" w:ascii="Times New Roman"/>
          <w:sz w:val="24"/>
          <w:szCs w:val="24"/>
        </w:rPr>
        <w:t>. pod poslovnim brojem 7 St-</w:t>
      </w:r>
      <w:r w:rsidR="002E1E90">
        <w:rPr>
          <w:rFonts w:cs="Times New Roman" w:hAnsi="Times New Roman" w:ascii="Times New Roman"/>
          <w:sz w:val="24"/>
          <w:szCs w:val="24"/>
        </w:rPr>
        <w:t>165/15-7</w:t>
      </w:r>
      <w:r w:rsidRPr="005C171D">
        <w:rPr>
          <w:rFonts w:cs="Times New Roman" w:hAnsi="Times New Roman" w:ascii="Times New Roman"/>
          <w:sz w:val="24"/>
          <w:szCs w:val="24"/>
        </w:rPr>
        <w:t xml:space="preserve"> i to u glavi rješenja, izreci rješenja i obrazloženju rješenja na način da umjesto teksta:</w:t>
      </w:r>
    </w:p>
    <w:p w:rsidRDefault="00164B15" w:rsidP="00164B15" w:rsidR="00164B15" w:rsidRPr="005C17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E1E90" w:rsidP="00164B15" w:rsidR="00164B15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"ISKRA obrtnička zadruga za proizvodnju i usluge", treba da glasi: " ISKRA, obrtnička zadruga za proizvodnju i usluge"</w:t>
      </w:r>
    </w:p>
    <w:p w:rsidRDefault="00164B15" w:rsidP="00164B15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B15" w:rsidP="002E1E90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rješenju ovog suda od dana </w:t>
      </w:r>
      <w:r w:rsidR="002E1E90">
        <w:rPr>
          <w:rFonts w:cs="Times New Roman" w:hAnsi="Times New Roman" w:ascii="Times New Roman"/>
          <w:sz w:val="24"/>
          <w:szCs w:val="24"/>
        </w:rPr>
        <w:t>27.siječnja 2016</w:t>
      </w:r>
      <w:r>
        <w:rPr>
          <w:rFonts w:cs="Times New Roman" w:hAnsi="Times New Roman" w:ascii="Times New Roman"/>
          <w:sz w:val="24"/>
          <w:szCs w:val="24"/>
        </w:rPr>
        <w:t>.</w:t>
      </w:r>
      <w:r w:rsidR="002E1E90">
        <w:rPr>
          <w:rFonts w:cs="Times New Roman" w:hAnsi="Times New Roman" w:ascii="Times New Roman"/>
          <w:sz w:val="24"/>
          <w:szCs w:val="24"/>
        </w:rPr>
        <w:t>godine</w:t>
      </w:r>
      <w:r>
        <w:rPr>
          <w:rFonts w:cs="Times New Roman" w:hAnsi="Times New Roman" w:ascii="Times New Roman"/>
          <w:sz w:val="24"/>
          <w:szCs w:val="24"/>
        </w:rPr>
        <w:t xml:space="preserve"> pod poslovnim brojem 7 St-</w:t>
      </w:r>
      <w:r w:rsidR="002E1E90">
        <w:rPr>
          <w:rFonts w:cs="Times New Roman" w:hAnsi="Times New Roman" w:ascii="Times New Roman"/>
          <w:sz w:val="24"/>
          <w:szCs w:val="24"/>
        </w:rPr>
        <w:t>165/15-7</w:t>
      </w:r>
      <w:r>
        <w:rPr>
          <w:rFonts w:cs="Times New Roman" w:hAnsi="Times New Roman" w:ascii="Times New Roman"/>
          <w:sz w:val="24"/>
          <w:szCs w:val="24"/>
        </w:rPr>
        <w:t xml:space="preserve"> nastala je očita pogreška u pisanju pa je po službenoj dužnosti valjalo donijeti ovo rješenje (čl. 342 Zakona o parničnom postupku – „Narodne novine“ br. 53/91-25/13).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2E1E90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2E1E90">
        <w:rPr>
          <w:rFonts w:cs="Times New Roman" w:hAnsi="Times New Roman" w:ascii="Times New Roman"/>
          <w:sz w:val="24"/>
          <w:szCs w:val="24"/>
        </w:rPr>
        <w:t>12.veljače 2016.godine</w:t>
      </w:r>
    </w:p>
    <w:p w:rsidRDefault="00164B15" w:rsidP="00164B15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ind w:left="6372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SUDAC: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Joško Livaković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64B15" w:rsidP="002E1E90" w:rsidR="00164B15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Predlagatelju Fina Regionalni centar </w:t>
      </w:r>
      <w:r w:rsidR="002E1E90">
        <w:rPr>
          <w:rFonts w:cs="Times New Roman" w:hAnsi="Times New Roman" w:ascii="Times New Roman"/>
          <w:sz w:val="24"/>
          <w:szCs w:val="24"/>
        </w:rPr>
        <w:t>Split, Podružnica Šibenik</w:t>
      </w:r>
    </w:p>
    <w:p w:rsidRDefault="002E1E90" w:rsidP="002E1E90" w:rsidR="002E1E90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Dužniku ISKRA, obrtnička zadruga za proizvodnju i usluge iz Knina, Tomislavova 185</w:t>
      </w:r>
    </w:p>
    <w:p w:rsidRDefault="002E1E90" w:rsidP="00164B15" w:rsidR="00164B15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Upravitelju zadruge Zoran Brečić iz Knina, Tomislavova 185</w:t>
      </w:r>
    </w:p>
    <w:p w:rsidRDefault="00164B15" w:rsidP="00164B15" w:rsidR="00164B15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Stečajnom upravitelju </w:t>
      </w:r>
      <w:r w:rsidR="002E1E90">
        <w:rPr>
          <w:rFonts w:cs="Times New Roman" w:hAnsi="Times New Roman" w:ascii="Times New Roman"/>
          <w:sz w:val="24"/>
          <w:szCs w:val="24"/>
        </w:rPr>
        <w:t>Nada Mikulandra, Bilice, Stubalj 238</w:t>
      </w:r>
    </w:p>
    <w:p w:rsidRDefault="00164B15" w:rsidP="00164B15" w:rsidR="00164B15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ŽDO Šibenik, Građansko-upravni odjel</w:t>
      </w:r>
    </w:p>
    <w:p w:rsidRDefault="002E1E90" w:rsidP="00164B15" w:rsidR="00164B15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</w:t>
      </w:r>
      <w:r w:rsidR="00164B15">
        <w:rPr>
          <w:rFonts w:cs="Times New Roman" w:hAnsi="Times New Roman" w:ascii="Times New Roman"/>
          <w:sz w:val="24"/>
          <w:szCs w:val="24"/>
        </w:rPr>
        <w:t>glasna ploča</w:t>
      </w:r>
    </w:p>
    <w:p w:rsidRDefault="002E1E90" w:rsidP="00164B15" w:rsidR="00164B15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Sudskom registru </w:t>
      </w:r>
    </w:p>
    <w:p w:rsidRDefault="002E1E90" w:rsidP="00164B15" w:rsidR="002E1E90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Ministarstvo financija, Porezna uprava Dalmacija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F6313" w:rsidR="005F6313"/>
    <w:sectPr w:rsidR="005F631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5A6015"/>
    <w:multiLevelType w:val="hybridMultilevel"/>
    <w:tmpl w:val="8D349C1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7593A02"/>
    <w:multiLevelType w:val="hybridMultilevel"/>
    <w:tmpl w:val="6E4E3B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4B15"/>
    <w:rsid w:val="0007547A"/>
    <w:rsid w:val="00164B15"/>
    <w:rsid w:val="002E1E90"/>
    <w:rsid w:val="005C171D"/>
    <w:rsid w:val="005F6313"/>
    <w:rsid w:val="007E4194"/>
    <w:rsid w:val="00DD4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64B1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7E41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419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4194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419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419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64B1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E41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419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4194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419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419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St-165/2015-11</izvorni_sadrzaj>
    <derivirana_varijabla naziv="DomainObject.Oznaka_1">St-165/2015-11</derivirana_varijabla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siječnja 2016.</izvorni_sadrzaj>
    <derivirana_varijabla naziv="DomainObject.Predmet.DatumRjesavanja_1">27.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St-165/2015</izvorni_sadrzaj>
    <derivirana_varijabla naziv="DomainObject.Predmet.OznakaBroj_1">St-165/2015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Joško</izvorni_sadrzaj>
    <derivirana_varijabla naziv="DomainObject.Predmet.PredmetRijesio.Ime_1">Joško</derivirana_varijabla>
  </DomainObject.Predmet.PredmetRijesio.Ime>
  <DomainObject.Predmet.PredmetRijesio.Oib>
    <izvorni_sadrzaj>41116380649</izvorni_sadrzaj>
    <derivirana_varijabla naziv="DomainObject.Predmet.PredmetRijesio.Oib_1">41116380649</derivirana_varijabla>
  </DomainObject.Predmet.PredmetRijesio.Oib>
  <DomainObject.Predmet.PredmetRijesio.Prezime>
    <izvorni_sadrzaj>Livaković</izvorni_sadrzaj>
    <derivirana_varijabla naziv="DomainObject.Predmet.PredmetRijesio.Prezime_1">Livaković</derivirana_varijabla>
  </DomainObject.Predmet.PredmetRijesio.Prezime>
  <DomainObject.Predmet.PrimjedbaSuca>
    <izvorni_sadrzaj>oč.prav.</izvorni_sadrzaj>
    <derivirana_varijabla naziv="DomainObject.Predmet.PrimjedbaSuca_1">oč.prav.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ISKRA, obrtnička zadruga za proizvodnju i usluge</izvorni_sadrzaj>
    <derivirana_varijabla naziv="DomainObject.Predmet.ProtustrankaFormated_1">  ISKRA, obrtnička zadruga za proizvodnju i usluge</derivirana_varijabla>
  </DomainObject.Predmet.ProtustrankaFormated>
  <DomainObject.Predmet.ProtustrankaFormatedOIB>
    <izvorni_sadrzaj>  ISKRA, obrtnička zadruga za proizvodnju i usluge, OIB 05694394791</izvorni_sadrzaj>
    <derivirana_varijabla naziv="DomainObject.Predmet.ProtustrankaFormatedOIB_1">  ISKRA, obrtnička zadruga za proizvodnju i usluge, OIB 05694394791</derivirana_varijabla>
  </DomainObject.Predmet.ProtustrankaFormatedOIB>
  <DomainObject.Predmet.ProtustrankaFormatedWithAdress>
    <izvorni_sadrzaj> ISKRA, obrtnička zadruga za proizvodnju i usluge, Tomislavova 185, 22300 Knin</izvorni_sadrzaj>
    <derivirana_varijabla naziv="DomainObject.Predmet.ProtustrankaFormatedWithAdress_1"> ISKRA, obrtnička zadruga za proizvodnju i usluge, Tomislavova 185, 22300 Knin</derivirana_varijabla>
  </DomainObject.Predmet.ProtustrankaFormatedWithAdress>
  <DomainObject.Predmet.ProtustrankaFormatedWithAdressOIB>
    <izvorni_sadrzaj> ISKRA, obrtnička zadruga za proizvodnju i usluge, OIB 05694394791, Tomislavova 185, 22300 Knin</izvorni_sadrzaj>
    <derivirana_varijabla naziv="DomainObject.Predmet.ProtustrankaFormatedWithAdressOIB_1"> ISKRA, obrtnička zadruga za proizvodnju i usluge, OIB 05694394791, Tomislavova 185, 22300 Knin</derivirana_varijabla>
  </DomainObject.Predmet.ProtustrankaFormatedWithAdressOIB>
  <DomainObject.Predmet.ProtustrankaWithAdress>
    <izvorni_sadrzaj>ISKRA, obrtnička zadruga za proizvodnju i usluge Tomislavova 185, 22300 Knin</izvorni_sadrzaj>
    <derivirana_varijabla naziv="DomainObject.Predmet.ProtustrankaWithAdress_1">ISKRA, obrtnička zadruga za proizvodnju i usluge Tomislavova 185, 22300 Knin</derivirana_varijabla>
  </DomainObject.Predmet.ProtustrankaWithAdress>
  <DomainObject.Predmet.ProtustrankaWithAdressOIB>
    <izvorni_sadrzaj>ISKRA, obrtnička zadruga za proizvodnju i usluge, OIB 05694394791, Tomislavova 185, 22300 Knin</izvorni_sadrzaj>
    <derivirana_varijabla naziv="DomainObject.Predmet.ProtustrankaWithAdressOIB_1">ISKRA, obrtnička zadruga za proizvodnju i usluge, OIB 05694394791, Tomislavova 185, 22300 Knin</derivirana_varijabla>
  </DomainObject.Predmet.ProtustrankaWithAdressOIB>
  <DomainObject.Predmet.ProtustrankaNazivFormated>
    <izvorni_sadrzaj>ISKRA, obrtnička zadruga za proizvodnju i usluge</izvorni_sadrzaj>
    <derivirana_varijabla naziv="DomainObject.Predmet.ProtustrankaNazivFormated_1">ISKRA, obrtnička zadruga za proizvodnju i usluge</derivirana_varijabla>
  </DomainObject.Predmet.ProtustrankaNazivFormated>
  <DomainObject.Predmet.ProtustrankaNazivFormatedOIB>
    <izvorni_sadrzaj>ISKRA, obrtnička zadruga za proizvodnju i usluge, OIB 05694394791</izvorni_sadrzaj>
    <derivirana_varijabla naziv="DomainObject.Predmet.ProtustrankaNazivFormatedOIB_1">ISKRA, obrtnička zadruga za proizvodnju i usluge, OIB 05694394791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FINA-RC Split - Podružnica Šibenik</izvorni_sadrzaj>
    <derivirana_varijabla naziv="DomainObject.Predmet.StrankaFormated_1">  FINA-RC Split - Podružnica Šibenik</derivirana_varijabla>
  </DomainObject.Predmet.StrankaFormated>
  <DomainObject.Predmet.StrankaFormatedOIB>
    <izvorni_sadrzaj>  FINA-RC Split - Podružnica Šibenik, OIB 85821130368</izvorni_sadrzaj>
    <derivirana_varijabla naziv="DomainObject.Predmet.StrankaFormatedOIB_1">  FINA-RC Split - Podružnica Šibenik, OIB 85821130368</derivirana_varijabla>
  </DomainObject.Predmet.StrankaFormatedOIB>
  <DomainObject.Predmet.StrankaFormatedWithAdress>
    <izvorni_sadrzaj> FINA-RC Split - Podružnica Šibenik, Perivoj L. Marune 1, 22000 Šibenik</izvorni_sadrzaj>
    <derivirana_varijabla naziv="DomainObject.Predmet.StrankaFormatedWithAdress_1"> FINA-RC Split - Podružnica Šibenik, Perivoj L. Marune 1, 22000 Šibenik</derivirana_varijabla>
  </DomainObject.Predmet.StrankaFormatedWithAdress>
  <DomainObject.Predmet.StrankaFormatedWithAdressOIB>
    <izvorni_sadrzaj> FINA-RC Split - Podružnica Šibenik, OIB 85821130368, Perivoj L. Marune 1, 22000 Šibenik</izvorni_sadrzaj>
    <derivirana_varijabla naziv="DomainObject.Predmet.StrankaFormatedWithAdressOIB_1"> FINA-RC Split - Podružnica Šibenik, OIB 85821130368, Perivoj L. Marune 1, 22000 Šibenik</derivirana_varijabla>
  </DomainObject.Predmet.StrankaFormatedWithAdressOIB>
  <DomainObject.Predmet.StrankaWithAdress>
    <izvorni_sadrzaj>FINA-RC Split - Podružnica Šibenik Perivoj L. Marune 1,22000 Šibenik</izvorni_sadrzaj>
    <derivirana_varijabla naziv="DomainObject.Predmet.StrankaWithAdress_1">FINA-RC Split - Podružnica Šibenik Perivoj L. Marune 1,22000 Šibenik</derivirana_varijabla>
  </DomainObject.Predmet.StrankaWithAdress>
  <DomainObject.Predmet.StrankaWithAdressOIB>
    <izvorni_sadrzaj>FINA-RC Split - Podružnica Šibenik, OIB 85821130368, Perivoj L. Marune 1,22000 Šibenik</izvorni_sadrzaj>
    <derivirana_varijabla naziv="DomainObject.Predmet.StrankaWithAdressOIB_1">FINA-RC Split - Podružnica Šibenik, OIB 85821130368, Perivoj L. Marune 1,22000 Šibenik</derivirana_varijabla>
  </DomainObject.Predmet.StrankaWithAdressOIB>
  <DomainObject.Predmet.StrankaNazivFormated>
    <izvorni_sadrzaj>FINA-RC Split - Podružnica Šibenik</izvorni_sadrzaj>
    <derivirana_varijabla naziv="DomainObject.Predmet.StrankaNazivFormated_1">FINA-RC Split - Podružnica Šibenik</derivirana_varijabla>
  </DomainObject.Predmet.StrankaNazivFormated>
  <DomainObject.Predmet.StrankaNazivFormatedOIB>
    <izvorni_sadrzaj>FINA-RC Split - Podružnica Šibenik, OIB 85821130368</izvorni_sadrzaj>
    <derivirana_varijabla naziv="DomainObject.Predmet.StrankaNazivFormatedOIB_1">FINA-RC Split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FINA-RC Split - Podružnica Šibenik</item>
    </izvorni_sadrzaj>
    <derivirana_varijabla naziv="DomainObject.Predmet.StrankaListFormated_1">
      <item>FINA-RC Split - Podružnica Šibenik</item>
    </derivirana_varijabla>
  </DomainObject.Predmet.StrankaListFormated>
  <DomainObject.Predmet.StrankaListFormatedOIB>
    <izvorni_sadrzaj>
      <item>FINA-RC Split - Podružnica Šibenik, OIB 85821130368</item>
    </izvorni_sadrzaj>
    <derivirana_varijabla naziv="DomainObject.Predmet.StrankaListFormatedOIB_1">
      <item>FINA-RC Split - Podružnica Šibenik, OIB 85821130368</item>
    </derivirana_varijabla>
  </DomainObject.Predmet.StrankaListFormatedOIB>
  <DomainObject.Predmet.StrankaListFormatedWithAdress>
    <izvorni_sadrzaj>
      <item>FINA-RC Split - Podružnica Šibenik, Perivoj L. Marune 1, 22000 Šibenik</item>
    </izvorni_sadrzaj>
    <derivirana_varijabla naziv="DomainObject.Predmet.StrankaListFormatedWithAdress_1">
      <item>FINA-RC Split - Podružnica Šibenik, Perivoj L. Marune 1, 22000 Šibenik</item>
    </derivirana_varijabla>
  </DomainObject.Predmet.StrankaListFormatedWithAdress>
  <DomainObject.Predmet.StrankaListFormatedWithAdressOIB>
    <izvorni_sadrzaj>
      <item>FINA-RC Split - Podružnica Šibenik, OIB 85821130368, Perivoj L. Marune 1, 22000 Šibenik</item>
    </izvorni_sadrzaj>
    <derivirana_varijabla naziv="DomainObject.Predmet.StrankaListFormatedWithAdressOIB_1">
      <item>FINA-RC Split - Podružnica Šibenik, OIB 85821130368, Perivoj L. Marune 1, 22000 Šibenik</item>
    </derivirana_varijabla>
  </DomainObject.Predmet.StrankaListFormatedWithAdressOIB>
  <DomainObject.Predmet.StrankaListNazivFormated>
    <izvorni_sadrzaj>
      <item>FINA-RC Split - Podružnica Šibenik</item>
    </izvorni_sadrzaj>
    <derivirana_varijabla naziv="DomainObject.Predmet.StrankaListNazivFormated_1">
      <item>FINA-RC Split - Podružnica Šibenik</item>
    </derivirana_varijabla>
  </DomainObject.Predmet.StrankaListNazivFormated>
  <DomainObject.Predmet.StrankaListNazivFormatedOIB>
    <izvorni_sadrzaj>
      <item>FINA-RC Split - Podružnica Šibenik, OIB 85821130368</item>
    </izvorni_sadrzaj>
    <derivirana_varijabla naziv="DomainObject.Predmet.StrankaListNazivFormatedOIB_1">
      <item>FINA-RC Split - Podružnica Šibenik, OIB 85821130368</item>
    </derivirana_varijabla>
  </DomainObject.Predmet.StrankaListNazivFormatedOIB>
  <DomainObject.Predmet.ProtuStrankaListFormated>
    <izvorni_sadrzaj>
      <item>ISKRA, obrtnička zadruga za proizvodnju i usluge</item>
    </izvorni_sadrzaj>
    <derivirana_varijabla naziv="DomainObject.Predmet.ProtuStrankaListFormated_1">
      <item>ISKRA, obrtnička zadruga za proizvodnju i usluge</item>
    </derivirana_varijabla>
  </DomainObject.Predmet.ProtuStrankaListFormated>
  <DomainObject.Predmet.ProtuStrankaListFormatedOIB>
    <izvorni_sadrzaj>
      <item>ISKRA, obrtnička zadruga za proizvodnju i usluge, OIB 05694394791</item>
    </izvorni_sadrzaj>
    <derivirana_varijabla naziv="DomainObject.Predmet.ProtuStrankaListFormatedOIB_1">
      <item>ISKRA, obrtnička zadruga za proizvodnju i usluge, OIB 05694394791</item>
    </derivirana_varijabla>
  </DomainObject.Predmet.ProtuStrankaListFormatedOIB>
  <DomainObject.Predmet.ProtuStrankaListFormatedWithAdress>
    <izvorni_sadrzaj>
      <item>ISKRA, obrtnička zadruga za proizvodnju i usluge, Tomislavova 185, 22300 Knin</item>
    </izvorni_sadrzaj>
    <derivirana_varijabla naziv="DomainObject.Predmet.ProtuStrankaListFormatedWithAdress_1">
      <item>ISKRA, obrtnička zadruga za proizvodnju i usluge, Tomislavova 185, 22300 Knin</item>
    </derivirana_varijabla>
  </DomainObject.Predmet.ProtuStrankaListFormatedWithAdress>
  <DomainObject.Predmet.ProtuStrankaListFormatedWithAdressOIB>
    <izvorni_sadrzaj>
      <item>ISKRA, obrtnička zadruga za proizvodnju i usluge, OIB 05694394791, Tomislavova 185, 22300 Knin</item>
    </izvorni_sadrzaj>
    <derivirana_varijabla naziv="DomainObject.Predmet.ProtuStrankaListFormatedWithAdressOIB_1">
      <item>ISKRA, obrtnička zadruga za proizvodnju i usluge, OIB 05694394791, Tomislavova 185, 22300 Knin</item>
    </derivirana_varijabla>
  </DomainObject.Predmet.ProtuStrankaListFormatedWithAdressOIB>
  <DomainObject.Predmet.ProtuStrankaListNazivFormated>
    <izvorni_sadrzaj>
      <item>ISKRA, obrtnička zadruga za proizvodnju i usluge</item>
    </izvorni_sadrzaj>
    <derivirana_varijabla naziv="DomainObject.Predmet.ProtuStrankaListNazivFormated_1">
      <item>ISKRA, obrtnička zadruga za proizvodnju i usluge</item>
    </derivirana_varijabla>
  </DomainObject.Predmet.ProtuStrankaListNazivFormated>
  <DomainObject.Predmet.ProtuStrankaListNazivFormatedOIB>
    <izvorni_sadrzaj>
      <item>ISKRA, obrtnička zadruga za proizvodnju i usluge, OIB 05694394791</item>
    </izvorni_sadrzaj>
    <derivirana_varijabla naziv="DomainObject.Predmet.ProtuStrankaListNazivFormatedOIB_1">
      <item>ISKRA, obrtnička zadruga za proizvodnju i usluge, OIB 05694394791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>St-165/2015-11</izvorni_sadrzaj>
    <derivirana_varijabla naziv="DomainObject.PoslovniBrojDokumenta_1">St-165/2015-11</derivirana_varijabla>
  </DomainObject.PoslovniBrojDokumenta>
  <DomainObject.Predmet.StrankaIDrugi>
    <izvorni_sadrzaj>FINA-RC Split - Podružnica Šibenik</izvorni_sadrzaj>
    <derivirana_varijabla naziv="DomainObject.Predmet.StrankaIDrugi_1">FINA-RC Split - Podružnica Šibenik</derivirana_varijabla>
  </DomainObject.Predmet.StrankaIDrugi>
  <DomainObject.Predmet.ProtustrankaIDrugi>
    <izvorni_sadrzaj>ISKRA, obrtnička zadruga za proizvodnju i usluge</izvorni_sadrzaj>
    <derivirana_varijabla naziv="DomainObject.Predmet.ProtustrankaIDrugi_1">ISKRA, obrtnička zadruga za proizvodnju i usluge</derivirana_varijabla>
  </DomainObject.Predmet.ProtustrankaIDrugi>
  <DomainObject.Predmet.StrankaIDrugiAdressOIB>
    <izvorni_sadrzaj>FINA-RC Split - Podružnica Šibenik, OIB 85821130368, Perivoj L. Marune 1, 22000 Šibenik</izvorni_sadrzaj>
    <derivirana_varijabla naziv="DomainObject.Predmet.StrankaIDrugiAdressOIB_1">FINA-RC Split - Podružnica Šibenik, OIB 85821130368, Perivoj L. Marune 1, 22000 Šibenik</derivirana_varijabla>
  </DomainObject.Predmet.StrankaIDrugiAdressOIB>
  <DomainObject.Predmet.ProtustrankaIDrugiAdressOIB>
    <izvorni_sadrzaj>ISKRA, obrtnička zadruga za proizvodnju i usluge, OIB 05694394791, Tomislavova 185, 22300 Knin</izvorni_sadrzaj>
    <derivirana_varijabla naziv="DomainObject.Predmet.ProtustrankaIDrugiAdressOIB_1">ISKRA, obrtnička zadruga za proizvodnju i usluge, OIB 05694394791, Tomislavova 185,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siječnja 2016.</izvorni_sadrzaj>
    <derivirana_varijabla naziv="DomainObject.Predmet.OdlukaRjesenje.DatumDonosenjaOdluke_1">27. siječnja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St-165/2015-7</izvorni_sadrzaj>
    <derivirana_varijabla naziv="DomainObject.Predmet.OdlukaRjesenje.Oznaka_1">St-165/2015-7</derivirana_varijabla>
  </DomainObject.Predmet.OdlukaRjesenje.Oznaka>
  <DomainObject.Predmet.SudioniciListNaziv>
    <izvorni_sadrzaj>
      <item>FINA-RC Split - Podružnica Šibenik</item>
      <item>ISKRA, obrtnička zadruga za proizvodnju i usluge</item>
    </izvorni_sadrzaj>
    <derivirana_varijabla naziv="DomainObject.Predmet.SudioniciListNaziv_1">
      <item>FINA-RC Split - Podružnica Šibenik</item>
      <item>ISKRA, obrtnička zadruga za proizvodnju i usluge</item>
    </derivirana_varijabla>
  </DomainObject.Predmet.SudioniciListNaziv>
  <DomainObject.Predmet.SudioniciListAdressOIB>
    <izvorni_sadrzaj>
      <item>FINA-RC Split - Podružnica Šibenik, OIB 85821130368, Perivoj L. Marune 1,22000 Šibenik</item>
      <item>ISKRA, obrtnička zadruga za proizvodnju i usluge, OIB 05694394791, Tomislavova 185,22300 Knin</item>
    </izvorni_sadrzaj>
    <derivirana_varijabla naziv="DomainObject.Predmet.SudioniciListAdressOIB_1">
      <item>FINA-RC Split - Podružnica Šibenik, OIB 85821130368, Perivoj L. Marune 1,22000 Šibenik</item>
      <item>ISKRA, obrtnička zadruga za proizvodnju i usluge, OIB 05694394791, Tomislavova 185,22300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05694394791</item>
    </izvorni_sadrzaj>
    <derivirana_varijabla naziv="DomainObject.Predmet.SudioniciListNazivOIB_1">
      <item>, OIB 85821130368</item>
      <item>, OIB 05694394791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232</properties:Words>
  <properties:Characters>1248</properties:Characters>
  <properties:Lines>52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2016-02-12T10:20:00Z</dcterms:created>
  <dc:creator>Joško Livaković</dc:creator>
  <cp:lastModifiedBy>Joško Livaković</cp:lastModifiedBy>
  <cp:lastPrinted>2016-02-12T10:19:00Z</cp:lastPrinted>
  <dcterms:modified xmlns:xsi="http://www.w3.org/2001/XMLSchema-instance" xsi:type="dcterms:W3CDTF">2016-02-12T10:24:00Z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St-165/2015-11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