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e48b" w14:paraId="623e48b" w:rsidRDefault="0033118D" w:rsidP="005D7BF8" w:rsidR="0033118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18D" w:rsidP="005D7BF8" w:rsidR="0033118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3118D" w:rsidP="005D7BF8" w:rsidR="0033118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3118D" w:rsidP="005D7BF8" w:rsidR="0033118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60BB1">
        <w:rPr>
          <w:b/>
        </w:rPr>
        <w:t>IMG d.o.o. Poreč, Partizanska 13</w:t>
      </w:r>
      <w:r w:rsidR="0005186A" w:rsidRPr="00B976B3">
        <w:rPr>
          <w:b/>
        </w:rPr>
        <w:t>,</w:t>
      </w:r>
      <w:r w:rsidR="00220B28">
        <w:rPr>
          <w:b/>
        </w:rPr>
        <w:t xml:space="preserve"> OIB </w:t>
      </w:r>
      <w:r w:rsidR="00220B28" w:rsidRPr="00220B28">
        <w:rPr>
          <w:b/>
        </w:rPr>
        <w:t>35242623855</w:t>
      </w:r>
      <w:r w:rsidR="00220B28">
        <w:rPr>
          <w:b/>
        </w:rPr>
        <w:t>,</w:t>
      </w:r>
      <w:r w:rsidR="0005186A" w:rsidRPr="00B976B3">
        <w:rPr>
          <w:b/>
        </w:rPr>
        <w:t xml:space="preserve"> </w:t>
      </w:r>
      <w:r w:rsidR="003611FE" w:rsidRPr="00B976B3">
        <w:t>temeljem čl.</w:t>
      </w:r>
      <w:r w:rsidR="00075B5F">
        <w:t>248</w:t>
      </w:r>
      <w:r w:rsidR="003611FE" w:rsidRPr="00B976B3">
        <w:t>.</w:t>
      </w:r>
      <w:r w:rsidR="00075B5F">
        <w:t xml:space="preserve"> u vezi s čl. 442. st.2. </w:t>
      </w:r>
      <w:r w:rsidR="003611FE" w:rsidRPr="00B976B3">
        <w:t xml:space="preserve">Stečajnog zakona </w:t>
      </w:r>
      <w:r w:rsidR="00D60BB1" w:rsidRPr="003D4368">
        <w:rPr>
          <w:bCs/>
        </w:rPr>
        <w:t>(</w:t>
      </w:r>
      <w:r w:rsidR="00E032CF">
        <w:rPr>
          <w:bCs/>
        </w:rPr>
        <w:t>Narodne novine, br</w:t>
      </w:r>
      <w:r w:rsidR="00220B28">
        <w:rPr>
          <w:bCs/>
        </w:rPr>
        <w:t>oj</w:t>
      </w:r>
      <w:r w:rsidR="00D60BB1" w:rsidRPr="003D4368">
        <w:rPr>
          <w:bCs/>
        </w:rPr>
        <w:t xml:space="preserve"> </w:t>
      </w:r>
      <w:r w:rsidR="00075B5F">
        <w:rPr>
          <w:bCs/>
        </w:rPr>
        <w:t>71/15</w:t>
      </w:r>
      <w:r w:rsidR="00D60BB1" w:rsidRPr="003D4368">
        <w:rPr>
          <w:bCs/>
        </w:rPr>
        <w:t>, dalje: SZ-a)</w:t>
      </w:r>
      <w:r w:rsidR="00D60BB1">
        <w:t>,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FB01D2">
        <w:t>27. rujna</w:t>
      </w:r>
      <w:r w:rsidR="006A41C1">
        <w:t xml:space="preserve"> 2017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6D20CE" w:rsidR="006D20CE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>Iz iznosa kupovnine</w:t>
      </w:r>
      <w:r w:rsidR="001D36CB">
        <w:rPr>
          <w:bCs/>
        </w:rPr>
        <w:t xml:space="preserve"> </w:t>
      </w:r>
      <w:r w:rsidR="00075B5F">
        <w:rPr>
          <w:bCs/>
        </w:rPr>
        <w:t>ostvarene prodajom nekretnin</w:t>
      </w:r>
      <w:r w:rsidR="00D13220">
        <w:rPr>
          <w:bCs/>
        </w:rPr>
        <w:t>e</w:t>
      </w:r>
      <w:r w:rsidR="00075B5F">
        <w:rPr>
          <w:bCs/>
        </w:rPr>
        <w:t xml:space="preserve"> stečajnog dužnika upisan</w:t>
      </w:r>
      <w:r w:rsidR="00D13220">
        <w:rPr>
          <w:bCs/>
        </w:rPr>
        <w:t>e</w:t>
      </w:r>
      <w:r w:rsidR="00075B5F">
        <w:rPr>
          <w:bCs/>
        </w:rPr>
        <w:t xml:space="preserve"> u zemljišnim knjigama Općinskog suda u Puli </w:t>
      </w:r>
      <w:r w:rsidR="006A41C1">
        <w:rPr>
          <w:bCs/>
        </w:rPr>
        <w:t>–</w:t>
      </w:r>
      <w:r w:rsidR="00075B5F">
        <w:rPr>
          <w:bCs/>
        </w:rPr>
        <w:t xml:space="preserve"> Pola</w:t>
      </w:r>
      <w:r w:rsidR="006A41C1">
        <w:rPr>
          <w:bCs/>
        </w:rPr>
        <w:t>, Z</w:t>
      </w:r>
      <w:r w:rsidR="00075B5F">
        <w:rPr>
          <w:bCs/>
        </w:rPr>
        <w:t>emljišnoknjižni odjel Buje – Buie</w:t>
      </w:r>
      <w:r w:rsidR="00D13220">
        <w:rPr>
          <w:bCs/>
        </w:rPr>
        <w:t xml:space="preserve">, </w:t>
      </w:r>
      <w:r w:rsidR="0011383A">
        <w:rPr>
          <w:bCs/>
        </w:rPr>
        <w:t>k.č.br. 2785/2, upisana u zk.ul. 5344, k.o. Umag, 62. etaža, u iznosu 81.000,00 kn</w:t>
      </w:r>
      <w:r w:rsidR="00075B5F">
        <w:rPr>
          <w:bCs/>
        </w:rPr>
        <w:t>, namiruju se:</w:t>
      </w:r>
    </w:p>
    <w:p w:rsidRDefault="006D20CE" w:rsidP="006D20CE" w:rsidR="003611FE" w:rsidRPr="006D20CE">
      <w:pPr>
        <w:jc w:val="both"/>
        <w:rPr>
          <w:bCs/>
        </w:rPr>
      </w:pPr>
      <w:r>
        <w:rPr>
          <w:bCs/>
        </w:rPr>
        <w:t>-</w:t>
      </w:r>
      <w:r w:rsidR="00D13220">
        <w:rPr>
          <w:bCs/>
        </w:rPr>
        <w:t xml:space="preserve"> </w:t>
      </w:r>
      <w:r w:rsidR="003611FE" w:rsidRPr="006D20CE">
        <w:rPr>
          <w:bCs/>
        </w:rPr>
        <w:t>obračunati troškovi iz čl.</w:t>
      </w:r>
      <w:r w:rsidRPr="006D20CE">
        <w:rPr>
          <w:bCs/>
        </w:rPr>
        <w:t>254</w:t>
      </w:r>
      <w:r w:rsidR="003611FE" w:rsidRPr="006D20CE">
        <w:rPr>
          <w:bCs/>
        </w:rPr>
        <w:t>. SZ-a</w:t>
      </w:r>
      <w:r w:rsidRPr="006D20CE">
        <w:rPr>
          <w:bCs/>
        </w:rPr>
        <w:t xml:space="preserve"> u iznosu </w:t>
      </w:r>
      <w:r w:rsidR="0011383A">
        <w:rPr>
          <w:b/>
          <w:bCs/>
        </w:rPr>
        <w:t>16.273,79</w:t>
      </w:r>
      <w:r w:rsidRPr="006D20CE">
        <w:rPr>
          <w:b/>
          <w:bCs/>
        </w:rPr>
        <w:t xml:space="preserve"> kn</w:t>
      </w:r>
      <w:r w:rsidRPr="006D20CE">
        <w:rPr>
          <w:bCs/>
        </w:rPr>
        <w:t xml:space="preserve">; </w:t>
      </w:r>
    </w:p>
    <w:p w:rsidRDefault="006D20CE" w:rsidP="003611FE" w:rsidR="006C7624">
      <w:pPr>
        <w:jc w:val="both"/>
        <w:rPr>
          <w:bCs/>
        </w:rPr>
      </w:pPr>
      <w:r>
        <w:rPr>
          <w:bCs/>
        </w:rPr>
        <w:t xml:space="preserve">- </w:t>
      </w:r>
      <w:r w:rsidR="00513C41" w:rsidRPr="00B976B3">
        <w:rPr>
          <w:bCs/>
        </w:rPr>
        <w:t>djelomično</w:t>
      </w:r>
      <w:r w:rsidR="007F0196" w:rsidRPr="00B976B3">
        <w:rPr>
          <w:bCs/>
        </w:rPr>
        <w:t xml:space="preserve"> tražbina razlučnog vjerovnika</w:t>
      </w:r>
      <w:r w:rsidR="001D36CB">
        <w:rPr>
          <w:bCs/>
        </w:rPr>
        <w:t xml:space="preserve"> </w:t>
      </w:r>
      <w:r w:rsidR="00A13025">
        <w:rPr>
          <w:bCs/>
        </w:rPr>
        <w:t>RAIFFEISENBANK AUSTRIA d.d. Zagreb, Petrinjska 59</w:t>
      </w:r>
      <w:r w:rsidR="00CA3302">
        <w:rPr>
          <w:bCs/>
        </w:rPr>
        <w:t xml:space="preserve">, </w:t>
      </w:r>
      <w:r w:rsidR="00017DC2" w:rsidRPr="00B976B3">
        <w:rPr>
          <w:bCs/>
        </w:rPr>
        <w:t xml:space="preserve">u iznosu od </w:t>
      </w:r>
      <w:r w:rsidR="0011383A">
        <w:rPr>
          <w:b/>
          <w:bCs/>
        </w:rPr>
        <w:t>64.726,21</w:t>
      </w:r>
      <w:r w:rsidR="00A13025">
        <w:rPr>
          <w:b/>
          <w:bCs/>
        </w:rPr>
        <w:t xml:space="preserve"> </w:t>
      </w:r>
      <w:r w:rsidR="00017DC2" w:rsidRPr="00B976B3">
        <w:rPr>
          <w:bCs/>
        </w:rPr>
        <w:t>kn.</w:t>
      </w:r>
    </w:p>
    <w:p w:rsidRDefault="003611FE" w:rsidP="003611FE" w:rsidR="00017DC2" w:rsidRPr="00B976B3">
      <w:pPr>
        <w:jc w:val="both"/>
        <w:rPr>
          <w:bCs/>
        </w:rPr>
      </w:pPr>
      <w:r w:rsidRPr="00B976B3">
        <w:rPr>
          <w:bCs/>
        </w:rPr>
        <w:tab/>
      </w:r>
    </w:p>
    <w:p w:rsidRDefault="009466DD" w:rsidP="003611FE" w:rsidR="00DB4428" w:rsidRPr="00B976B3">
      <w:pPr>
        <w:jc w:val="both"/>
        <w:rPr>
          <w:bCs/>
          <w:iCs/>
        </w:rPr>
      </w:pPr>
      <w:r>
        <w:rPr>
          <w:bCs/>
          <w:iCs/>
        </w:rPr>
        <w:t>II.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="0080372A" w:rsidRPr="00B976B3">
        <w:rPr>
          <w:bCs/>
          <w:iCs/>
        </w:rPr>
        <w:t xml:space="preserve">kupovnine </w:t>
      </w:r>
      <w:r w:rsidR="006D20CE">
        <w:rPr>
          <w:bCs/>
          <w:iCs/>
        </w:rPr>
        <w:t xml:space="preserve">kojega </w:t>
      </w:r>
      <w:r w:rsidR="0011383A">
        <w:rPr>
          <w:bCs/>
          <w:iCs/>
        </w:rPr>
        <w:t>je doznačio kupac</w:t>
      </w:r>
      <w:r w:rsidR="006D20CE">
        <w:rPr>
          <w:bCs/>
          <w:iCs/>
        </w:rPr>
        <w:t xml:space="preserve"> u ukupnom iznosu</w:t>
      </w:r>
      <w:r w:rsidR="0011383A">
        <w:rPr>
          <w:bCs/>
          <w:iCs/>
        </w:rPr>
        <w:t xml:space="preserve"> 81.</w:t>
      </w:r>
      <w:r w:rsidR="006D20CE">
        <w:rPr>
          <w:bCs/>
          <w:iCs/>
        </w:rPr>
        <w:t xml:space="preserve">000,00 kn </w:t>
      </w:r>
      <w:r w:rsidR="001D36CB">
        <w:rPr>
          <w:bCs/>
          <w:iCs/>
        </w:rPr>
        <w:t>nakon pravomoćnosti</w:t>
      </w:r>
      <w:r w:rsidR="00DB4428" w:rsidRPr="00B976B3">
        <w:rPr>
          <w:bCs/>
          <w:iCs/>
        </w:rPr>
        <w:t xml:space="preserve"> ovog rješenja izvrši isplatu</w:t>
      </w:r>
      <w:r w:rsidR="0080372A" w:rsidRPr="00B976B3">
        <w:rPr>
          <w:bCs/>
          <w:iCs/>
        </w:rPr>
        <w:t>:</w:t>
      </w:r>
    </w:p>
    <w:p w:rsidRDefault="00832C3C" w:rsidP="003611FE" w:rsidR="00832C3C" w:rsidRPr="00B976B3">
      <w:pPr>
        <w:jc w:val="both"/>
        <w:rPr>
          <w:bCs/>
          <w:iCs/>
        </w:rPr>
      </w:pPr>
    </w:p>
    <w:p w:rsidRDefault="005E7FED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stečajnog dužnika </w:t>
      </w:r>
      <w:r w:rsidR="001D36CB" w:rsidRPr="001D36CB">
        <w:rPr>
          <w:b/>
          <w:bCs/>
          <w:iCs/>
        </w:rPr>
        <w:t>IMG d.o.o. Poreč, Partizanska 13</w:t>
      </w:r>
      <w:r w:rsidR="00017DC2" w:rsidRPr="00B976B3">
        <w:t>,</w:t>
      </w:r>
      <w:r w:rsidR="00017DC2" w:rsidRPr="00B976B3">
        <w:rPr>
          <w:bCs/>
          <w:iCs/>
        </w:rPr>
        <w:t xml:space="preserve"> broj </w:t>
      </w:r>
      <w:r w:rsidR="00630A7E" w:rsidRPr="00B976B3">
        <w:rPr>
          <w:bCs/>
          <w:iCs/>
        </w:rPr>
        <w:t xml:space="preserve">IBAN: </w:t>
      </w:r>
      <w:r w:rsidR="001D36CB">
        <w:rPr>
          <w:bCs/>
          <w:iCs/>
        </w:rPr>
        <w:t>HR08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2484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0081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1070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6392</w:t>
      </w:r>
      <w:r w:rsidR="00634539">
        <w:rPr>
          <w:bCs/>
          <w:iCs/>
        </w:rPr>
        <w:t xml:space="preserve"> </w:t>
      </w:r>
      <w:r w:rsidR="001D36CB">
        <w:rPr>
          <w:bCs/>
          <w:iCs/>
        </w:rPr>
        <w:t>1</w:t>
      </w:r>
      <w:r w:rsidR="00630A7E" w:rsidRPr="00B976B3">
        <w:rPr>
          <w:bCs/>
          <w:iCs/>
        </w:rPr>
        <w:t xml:space="preserve"> kod </w:t>
      </w:r>
      <w:r w:rsidR="001D36CB">
        <w:rPr>
          <w:bCs/>
          <w:iCs/>
        </w:rPr>
        <w:t>Raiffeisenbank Austria d.d. Zagreb</w:t>
      </w:r>
      <w:r w:rsidR="00630A7E" w:rsidRPr="00B976B3">
        <w:rPr>
          <w:bCs/>
          <w:iCs/>
        </w:rPr>
        <w:t xml:space="preserve"> 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11383A">
        <w:rPr>
          <w:b/>
          <w:bCs/>
          <w:iCs/>
        </w:rPr>
        <w:t>16.273,79</w:t>
      </w:r>
      <w:r w:rsidR="00DC2A2F" w:rsidRPr="00B976B3">
        <w:rPr>
          <w:b/>
          <w:bCs/>
          <w:iCs/>
        </w:rPr>
        <w:t xml:space="preserve"> </w:t>
      </w:r>
      <w:r w:rsidR="00056FF9" w:rsidRPr="00634539">
        <w:rPr>
          <w:bCs/>
          <w:iCs/>
        </w:rPr>
        <w:t>kn</w:t>
      </w:r>
      <w:r w:rsidR="00056FF9" w:rsidRPr="00B976B3">
        <w:rPr>
          <w:b/>
          <w:bCs/>
          <w:iCs/>
        </w:rPr>
        <w:t>;</w:t>
      </w:r>
    </w:p>
    <w:p w:rsidRDefault="00056FF9" w:rsidP="00056FF9" w:rsidR="00056FF9" w:rsidRPr="00B976B3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5E7FED" w:rsidP="002D6933" w:rsidR="00056FF9" w:rsidRPr="001D36CB">
      <w:pPr>
        <w:tabs>
          <w:tab w:pos="540" w:val="left"/>
        </w:tabs>
        <w:ind w:left="540"/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A13025" w:rsidRPr="00A13025">
        <w:rPr>
          <w:b/>
          <w:bCs/>
          <w:iCs/>
        </w:rPr>
        <w:t>RAIFFEISENBANK AUSTRIA d.d. Zagreb, Petrinjska 59</w:t>
      </w:r>
      <w:r w:rsidR="00CA3302">
        <w:rPr>
          <w:b/>
          <w:bCs/>
          <w:iCs/>
        </w:rPr>
        <w:t>,</w:t>
      </w:r>
      <w:r w:rsidR="000E1AB9" w:rsidRPr="00B976B3">
        <w:rPr>
          <w:bCs/>
          <w:iCs/>
        </w:rPr>
        <w:t xml:space="preserve"> </w:t>
      </w:r>
      <w:r w:rsidR="00630A7E" w:rsidRPr="00C97231">
        <w:rPr>
          <w:bCs/>
          <w:iCs/>
        </w:rPr>
        <w:t xml:space="preserve">IBAN: </w:t>
      </w:r>
      <w:r w:rsidR="00A13025" w:rsidRPr="00A13025">
        <w:t xml:space="preserve">HR06 2484 0081 0000 0001 3, poziv na broj: </w:t>
      </w:r>
      <w:r w:rsidR="00952023">
        <w:t>HR00</w:t>
      </w:r>
      <w:r w:rsidR="00A13025" w:rsidRPr="00A13025">
        <w:t xml:space="preserve"> </w:t>
      </w:r>
      <w:r w:rsidR="006D20CE">
        <w:t>118-10010-281403</w:t>
      </w:r>
      <w:r w:rsidR="00597AB7">
        <w:t>,</w:t>
      </w:r>
      <w:r w:rsidR="00597AB7" w:rsidRPr="00597AB7">
        <w:t xml:space="preserve"> </w:t>
      </w:r>
      <w:r w:rsidR="00C97231">
        <w:t>iznos</w:t>
      </w:r>
      <w:r w:rsidR="001D36CB" w:rsidRPr="00C97231">
        <w:t xml:space="preserve"> od</w:t>
      </w:r>
      <w:r w:rsidR="001D36CB">
        <w:t xml:space="preserve"> </w:t>
      </w:r>
      <w:r w:rsidR="0011383A">
        <w:rPr>
          <w:b/>
        </w:rPr>
        <w:t>64.726,21</w:t>
      </w:r>
      <w:r w:rsidR="00D13220" w:rsidRPr="00D13220">
        <w:rPr>
          <w:b/>
        </w:rPr>
        <w:t xml:space="preserve"> </w:t>
      </w:r>
      <w:r w:rsidR="002D6933" w:rsidRPr="001D36CB">
        <w:rPr>
          <w:b/>
        </w:rPr>
        <w:t>kn.</w:t>
      </w:r>
    </w:p>
    <w:p w:rsidRDefault="00952023" w:rsidP="006D20CE" w:rsidR="00952023">
      <w:pPr>
        <w:jc w:val="both"/>
        <w:rPr>
          <w:bCs/>
        </w:rPr>
      </w:pPr>
    </w:p>
    <w:p w:rsidRDefault="0011383A" w:rsidP="00C12AC3" w:rsidR="00C12AC3" w:rsidRPr="00C12AC3">
      <w:pPr>
        <w:jc w:val="both"/>
        <w:rPr>
          <w:bCs/>
          <w:iCs/>
        </w:rPr>
      </w:pPr>
      <w:r>
        <w:rPr>
          <w:bCs/>
          <w:iCs/>
        </w:rPr>
        <w:t>III</w:t>
      </w:r>
      <w:r w:rsidR="00C12AC3" w:rsidRPr="00C12AC3">
        <w:rPr>
          <w:bCs/>
          <w:iCs/>
        </w:rPr>
        <w:t>.</w:t>
      </w:r>
      <w:r w:rsidR="00C12AC3" w:rsidRPr="00C12AC3">
        <w:rPr>
          <w:bCs/>
          <w:iCs/>
        </w:rPr>
        <w:tab/>
        <w:t xml:space="preserve">Odbacuje se zahtjev za namirenje razlučnog vjerovnika RAIFFEISENBANK AUSTRIA d.d. Zagreb u visini </w:t>
      </w:r>
      <w:r>
        <w:rPr>
          <w:bCs/>
          <w:iCs/>
        </w:rPr>
        <w:t>1.205.250,00</w:t>
      </w:r>
      <w:r w:rsidR="00C12AC3" w:rsidRPr="00C12AC3">
        <w:rPr>
          <w:bCs/>
          <w:iCs/>
        </w:rPr>
        <w:t xml:space="preserve"> kn.  </w:t>
      </w:r>
    </w:p>
    <w:p w:rsidRDefault="00C12AC3" w:rsidP="003611FE" w:rsidR="00C12AC3">
      <w:pPr>
        <w:jc w:val="center"/>
        <w:rPr>
          <w:b/>
          <w:bCs/>
          <w:iCs/>
        </w:rPr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551A64" w:rsidP="00551A64" w:rsidR="006D20CE">
      <w:pPr>
        <w:pStyle w:val="Odlomakpopisa"/>
        <w:ind w:left="0"/>
        <w:jc w:val="both"/>
      </w:pPr>
      <w:r>
        <w:tab/>
      </w:r>
      <w:r w:rsidR="001D36CB">
        <w:t>Nekretnin</w:t>
      </w:r>
      <w:r w:rsidR="00C12AC3">
        <w:t>u</w:t>
      </w:r>
      <w:r w:rsidR="001D36CB">
        <w:t xml:space="preserve"> </w:t>
      </w:r>
      <w:r>
        <w:t xml:space="preserve">stečajnog dužnika </w:t>
      </w:r>
      <w:r w:rsidR="006D20CE">
        <w:t>opisan</w:t>
      </w:r>
      <w:r w:rsidR="00C12AC3">
        <w:t>u</w:t>
      </w:r>
      <w:r w:rsidR="006D20CE">
        <w:t xml:space="preserve"> u točki I. izreke rješenja</w:t>
      </w:r>
      <w:r>
        <w:t xml:space="preserve"> </w:t>
      </w:r>
      <w:r w:rsidR="001D36CB">
        <w:t xml:space="preserve">unovčio je </w:t>
      </w:r>
      <w:r w:rsidR="006D20CE">
        <w:t>stečajni</w:t>
      </w:r>
      <w:r w:rsidR="001D36CB">
        <w:t xml:space="preserve"> sud</w:t>
      </w:r>
      <w:r w:rsidR="006D20CE">
        <w:t xml:space="preserve"> na usmenoj javnoj dražbi za iznos od </w:t>
      </w:r>
      <w:r w:rsidR="0011383A">
        <w:t>81</w:t>
      </w:r>
      <w:r w:rsidR="00C12AC3">
        <w:t>.000,00</w:t>
      </w:r>
      <w:r w:rsidR="006D20CE">
        <w:t xml:space="preserve"> kn. </w:t>
      </w:r>
    </w:p>
    <w:p w:rsidRDefault="00551A64" w:rsidP="00551A64" w:rsidR="001D36CB">
      <w:pPr>
        <w:pStyle w:val="Odlomakpopisa"/>
        <w:ind w:left="0"/>
        <w:jc w:val="both"/>
      </w:pPr>
      <w:r>
        <w:tab/>
      </w:r>
      <w:r w:rsidR="001D36CB">
        <w:t>Rješenj</w:t>
      </w:r>
      <w:r w:rsidR="00C12AC3">
        <w:t>e</w:t>
      </w:r>
      <w:r w:rsidR="001D36CB">
        <w:t xml:space="preserve"> o dosudi nekretnin</w:t>
      </w:r>
      <w:r w:rsidR="00C12AC3">
        <w:t>e</w:t>
      </w:r>
      <w:r w:rsidR="001D36CB">
        <w:t xml:space="preserve"> postal</w:t>
      </w:r>
      <w:r w:rsidR="00C12AC3">
        <w:t>o</w:t>
      </w:r>
      <w:r w:rsidR="001D36CB">
        <w:t xml:space="preserve"> </w:t>
      </w:r>
      <w:r w:rsidR="0011383A">
        <w:t>je</w:t>
      </w:r>
      <w:r w:rsidR="001D36CB">
        <w:t xml:space="preserve"> pravomoćn</w:t>
      </w:r>
      <w:r w:rsidR="00C12AC3">
        <w:t>o</w:t>
      </w:r>
      <w:r w:rsidR="001D36CB">
        <w:t>, a kup</w:t>
      </w:r>
      <w:r w:rsidR="006D20CE">
        <w:t>ac</w:t>
      </w:r>
      <w:r>
        <w:t xml:space="preserve"> uplati</w:t>
      </w:r>
      <w:r w:rsidR="006D20CE">
        <w:t>o</w:t>
      </w:r>
      <w:r>
        <w:t xml:space="preserve"> kupovninu.</w:t>
      </w:r>
    </w:p>
    <w:p w:rsidRDefault="009466DD" w:rsidP="009466DD" w:rsidR="009466DD">
      <w:pPr>
        <w:ind w:firstLine="708"/>
        <w:jc w:val="both"/>
      </w:pPr>
      <w:r w:rsidRPr="00B976B3">
        <w:t>Stečajni upravitelj je</w:t>
      </w:r>
      <w:r>
        <w:t xml:space="preserve"> </w:t>
      </w:r>
      <w:r w:rsidRPr="00B976B3">
        <w:t>podnio zahtjev za namirenje obračunatih troškova iz čl.</w:t>
      </w:r>
      <w:r>
        <w:t>254</w:t>
      </w:r>
      <w:r w:rsidRPr="00B976B3">
        <w:t xml:space="preserve">. </w:t>
      </w:r>
      <w:r>
        <w:t xml:space="preserve">SZ-a </w:t>
      </w:r>
      <w:r w:rsidRPr="00B976B3">
        <w:t xml:space="preserve">na način da se u stečajnu masu iz iznosa kupovnine </w:t>
      </w:r>
      <w:r>
        <w:t>izdvoje</w:t>
      </w:r>
      <w:r w:rsidRPr="00B976B3">
        <w:t xml:space="preserve"> </w:t>
      </w:r>
      <w:r>
        <w:t xml:space="preserve">troškovi unovčenja u iznosu </w:t>
      </w:r>
      <w:r w:rsidR="0011383A">
        <w:t>16.273,79</w:t>
      </w:r>
      <w:r>
        <w:t xml:space="preserve"> kn. </w:t>
      </w:r>
    </w:p>
    <w:p w:rsidRDefault="00C12AC3" w:rsidP="00C12AC3" w:rsidR="00C12AC3" w:rsidRPr="00C12AC3">
      <w:pPr>
        <w:ind w:firstLine="708"/>
        <w:jc w:val="both"/>
      </w:pPr>
      <w:r w:rsidRPr="00C12AC3">
        <w:t xml:space="preserve">Troškovi unovčenja iz čl.254. SZ-a obuhvaćaju stvarno nastale troškove i ostale obveze stečajne mase. </w:t>
      </w:r>
    </w:p>
    <w:p w:rsidRDefault="00C12AC3" w:rsidP="00D64243" w:rsidR="00C12AC3">
      <w:pPr>
        <w:ind w:firstLine="708"/>
        <w:jc w:val="both"/>
      </w:pPr>
      <w:r w:rsidRPr="00C12AC3">
        <w:t>Obzirom na ukupnu imovinu stečajnog dužnika</w:t>
      </w:r>
      <w:r w:rsidR="009466DD">
        <w:t xml:space="preserve"> razmjerni udio</w:t>
      </w:r>
      <w:r w:rsidRPr="00C12AC3">
        <w:t xml:space="preserve"> unovčena </w:t>
      </w:r>
      <w:r w:rsidR="009466DD">
        <w:t xml:space="preserve">imovine u odnosu na cjelokupnu stečajnu masu </w:t>
      </w:r>
      <w:r w:rsidRPr="00C12AC3">
        <w:t xml:space="preserve">iznosi </w:t>
      </w:r>
      <w:r w:rsidR="0011383A">
        <w:t>86,42</w:t>
      </w:r>
      <w:r w:rsidRPr="00C12AC3">
        <w:t xml:space="preserve">%, pa se razmjerni dio troškova obračunava </w:t>
      </w:r>
      <w:r w:rsidRPr="00C12AC3">
        <w:lastRenderedPageBreak/>
        <w:t xml:space="preserve">u postotku od </w:t>
      </w:r>
      <w:r w:rsidR="0011383A">
        <w:t>86,42</w:t>
      </w:r>
      <w:r w:rsidRPr="00C12AC3">
        <w:t xml:space="preserve">%, osim onih troškova koji terete unovčene nekretnine u cijelosti, koji se obračunavaju u 100% iznosu. Troškovi koji se obračunavaju razmjerno u visini </w:t>
      </w:r>
      <w:r w:rsidR="0011383A">
        <w:t>86,42</w:t>
      </w:r>
      <w:r w:rsidRPr="00C12AC3">
        <w:t xml:space="preserve">% iznose </w:t>
      </w:r>
      <w:r w:rsidR="0011383A">
        <w:t>15.042,58</w:t>
      </w:r>
      <w:r w:rsidRPr="00C12AC3">
        <w:t xml:space="preserve"> kn, a odnose se na nagradu stečajnom upravitelju prema Uredbi Vlade RH o kriterijima i načinu obračuna plaćanja stečajnom upravitelju koji ukupno u odnosu na utržak iznosi u bruto iznosu </w:t>
      </w:r>
      <w:r w:rsidR="0011383A">
        <w:t>12.040,03</w:t>
      </w:r>
      <w:r w:rsidRPr="00C12AC3">
        <w:t xml:space="preserve"> kn i knjigovodstvene usluge u iznosu </w:t>
      </w:r>
      <w:r w:rsidR="0011383A">
        <w:t>3.002,55</w:t>
      </w:r>
      <w:r w:rsidRPr="00C12AC3">
        <w:t xml:space="preserve"> kn. </w:t>
      </w:r>
    </w:p>
    <w:p w:rsidRDefault="00500E9D" w:rsidP="00500E9D" w:rsidR="00C12AC3">
      <w:pPr>
        <w:ind w:firstLine="708"/>
        <w:jc w:val="both"/>
      </w:pPr>
      <w:r>
        <w:t xml:space="preserve">Troškovi koji u cijelosti terete unovčenu nekretninu iznose </w:t>
      </w:r>
      <w:r w:rsidR="008172B0">
        <w:t>1.231,21</w:t>
      </w:r>
      <w:r>
        <w:t xml:space="preserve"> kn, a odnosi se na trošak pričuve</w:t>
      </w:r>
      <w:r w:rsidR="008172B0">
        <w:t xml:space="preserve"> u iznosu 848,16 kn i trošak komunalne naknade u iznosu 383,05 kn</w:t>
      </w:r>
      <w:r>
        <w:t>.</w:t>
      </w:r>
    </w:p>
    <w:p w:rsidRDefault="00C12AC3" w:rsidP="00C12AC3" w:rsidR="00C12AC3" w:rsidRPr="00C12AC3">
      <w:pPr>
        <w:ind w:firstLine="708"/>
        <w:jc w:val="both"/>
      </w:pPr>
      <w:r>
        <w:t xml:space="preserve">Na ročištu za diobu kupovnine zamjenica opunomoćenika </w:t>
      </w:r>
      <w:r w:rsidRPr="00C12AC3">
        <w:t>razlučnog vjerovnika n</w:t>
      </w:r>
      <w:r>
        <w:t xml:space="preserve">ije osporila </w:t>
      </w:r>
      <w:r w:rsidRPr="00C12AC3">
        <w:t>obračunate troškove iz čl.254. SZ-a.</w:t>
      </w:r>
    </w:p>
    <w:p w:rsidRDefault="00500E9D" w:rsidP="00C12AC3" w:rsidR="00500E9D">
      <w:pPr>
        <w:ind w:firstLine="708"/>
        <w:jc w:val="both"/>
      </w:pPr>
      <w:r>
        <w:t>Razlučni vjerovnik postavio je zahtjev za namirenje ukupnog i</w:t>
      </w:r>
      <w:r w:rsidR="009466DD">
        <w:t xml:space="preserve">znosa u visini </w:t>
      </w:r>
      <w:r w:rsidR="008172B0">
        <w:t>2.179.134,84</w:t>
      </w:r>
      <w:r w:rsidR="009466DD">
        <w:t xml:space="preserve"> kn.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 ročištu za diobu kupovnine održanom </w:t>
      </w:r>
      <w:r w:rsidR="008172B0">
        <w:t>27. rujna</w:t>
      </w:r>
      <w:r>
        <w:t xml:space="preserve"> 2017</w:t>
      </w:r>
      <w:r w:rsidRPr="00500E9D">
        <w:t>. godine</w:t>
      </w:r>
      <w:r w:rsidR="009466DD">
        <w:t xml:space="preserve"> zamjenica</w:t>
      </w:r>
      <w:r w:rsidRPr="00500E9D">
        <w:t xml:space="preserve"> opunomoćenik</w:t>
      </w:r>
      <w:r w:rsidR="009466DD">
        <w:t>a</w:t>
      </w:r>
      <w:r w:rsidRPr="00500E9D">
        <w:t xml:space="preserve"> razlučnog vjerovnika Raiffaisenbank Austria d.d. Zagreb postavio je zahtjev za namirenje tražbine kojim potražuje 500,00 kn </w:t>
      </w:r>
      <w:r w:rsidR="009466DD">
        <w:t xml:space="preserve">na ime </w:t>
      </w:r>
      <w:r w:rsidRPr="00500E9D">
        <w:t>sudsk</w:t>
      </w:r>
      <w:r w:rsidR="009466DD">
        <w:t>e</w:t>
      </w:r>
      <w:r w:rsidRPr="00500E9D">
        <w:t xml:space="preserve"> pristojb</w:t>
      </w:r>
      <w:r w:rsidR="009466DD">
        <w:t>e</w:t>
      </w:r>
      <w:r w:rsidRPr="00500E9D">
        <w:t xml:space="preserve"> za prijavu tražbine. Osim toga, potražuje trošak ovršnog postupka u iznosu 106.450,00 kn određen rješenjem o ovrsi posl. broj Ovr-403/12 od 14. svibnja 2012. godine (trošak od 111.450,00 kn određen rješenjem o ovrsi umanjen za plaćene sudske pristojbe u iznosu 5.000,00 kn) uvećano za pripadajuće kamate koje teku na ukupan iznos određen rješenjem o ovrsi do donošenja rješenja o dosudi u iznosu </w:t>
      </w:r>
      <w:r w:rsidR="008172B0">
        <w:t>68.896,49</w:t>
      </w:r>
      <w:r w:rsidRPr="00500E9D">
        <w:t xml:space="preserve"> kn. </w:t>
      </w:r>
    </w:p>
    <w:p w:rsidRDefault="00500E9D" w:rsidP="00500E9D" w:rsidR="008172B0">
      <w:pPr>
        <w:ind w:firstLine="708"/>
        <w:jc w:val="both"/>
      </w:pPr>
      <w:r w:rsidRPr="00500E9D">
        <w:t xml:space="preserve">Razlučni vjerovnik potražuje trošak stečajnog postupka u ukupnom iznosu </w:t>
      </w:r>
      <w:r w:rsidR="008172B0">
        <w:t>1.204.750,00</w:t>
      </w:r>
      <w:r w:rsidRPr="00500E9D">
        <w:t xml:space="preserve"> kn</w:t>
      </w:r>
      <w:r w:rsidR="009466DD">
        <w:t xml:space="preserve"> i tr</w:t>
      </w:r>
      <w:r>
        <w:t xml:space="preserve">ošak ovršnog postupka u iznosu 350.653,75 kn. </w:t>
      </w:r>
      <w:r w:rsidRPr="00500E9D">
        <w:t xml:space="preserve">Razlučni vjerovnik potražuje i zatezne kamate na glavnicu od dospijeća tražbine do donošenja rješenja o dosudi u ukupnom iznosu </w:t>
      </w:r>
      <w:r w:rsidR="008172B0">
        <w:t>1.618.778,83</w:t>
      </w:r>
      <w:r w:rsidRPr="00500E9D">
        <w:t xml:space="preserve"> kn, od toga zatezne kamate na glavnicu za posljednje tri godine od donošenja rješenja o dosudi</w:t>
      </w:r>
      <w:r>
        <w:t xml:space="preserve"> (</w:t>
      </w:r>
      <w:r w:rsidR="008172B0">
        <w:t>12. srpnja</w:t>
      </w:r>
      <w:r>
        <w:t xml:space="preserve"> 2014</w:t>
      </w:r>
      <w:r w:rsidR="008172B0">
        <w:t>.</w:t>
      </w:r>
      <w:r>
        <w:t xml:space="preserve"> do </w:t>
      </w:r>
      <w:r w:rsidR="008172B0">
        <w:t>12. srpnja</w:t>
      </w:r>
      <w:r>
        <w:t xml:space="preserve"> 2017. godine)</w:t>
      </w:r>
      <w:r w:rsidRPr="00500E9D">
        <w:t xml:space="preserve"> u iznosu </w:t>
      </w:r>
      <w:r w:rsidR="008172B0">
        <w:t>752.163,84</w:t>
      </w:r>
      <w:r>
        <w:t xml:space="preserve"> k</w:t>
      </w:r>
      <w:r w:rsidRPr="00500E9D">
        <w:t xml:space="preserve">n. Dakle, ukupan iznos glavnice i redovnih kamata koji razlučni vjerovnik potražuje iznosi </w:t>
      </w:r>
      <w:r w:rsidR="008172B0">
        <w:t>2.179.134,84</w:t>
      </w:r>
      <w:r w:rsidRPr="00500E9D">
        <w:t xml:space="preserve"> kn. </w:t>
      </w:r>
    </w:p>
    <w:p w:rsidRDefault="008172B0" w:rsidP="00500E9D" w:rsidR="00500E9D" w:rsidRPr="00500E9D">
      <w:pPr>
        <w:ind w:firstLine="708"/>
        <w:jc w:val="both"/>
      </w:pPr>
      <w:r>
        <w:t>R</w:t>
      </w:r>
      <w:r w:rsidR="00500E9D" w:rsidRPr="00500E9D">
        <w:t>azlučni vjerovnik postavio je zahtjev za namirenje ukupno</w:t>
      </w:r>
      <w:r w:rsidR="00500E9D">
        <w:t>g</w:t>
      </w:r>
      <w:r w:rsidR="00500E9D" w:rsidRPr="00500E9D">
        <w:t xml:space="preserve"> iznosa </w:t>
      </w:r>
      <w:r>
        <w:t>2.179.134,84</w:t>
      </w:r>
      <w:r w:rsidR="00500E9D" w:rsidRPr="00500E9D">
        <w:t xml:space="preserve"> kn. Naime, radi se o trošku u iznosu 500,00 kn na ime sudske pristojbe za prijavu tražbine, te specificiranih troškova stečajnog postupka u iznosu 1.</w:t>
      </w:r>
      <w:r>
        <w:t>204.750</w:t>
      </w:r>
      <w:r w:rsidR="00500E9D">
        <w:t>,00</w:t>
      </w:r>
      <w:r w:rsidR="00500E9D" w:rsidRPr="00500E9D">
        <w:t xml:space="preserve"> kn.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Troškovi stečajnog postupka u visini </w:t>
      </w:r>
      <w:r w:rsidR="008172B0">
        <w:t>1.204.750,00</w:t>
      </w:r>
      <w:r w:rsidRPr="00500E9D">
        <w:t xml:space="preserve"> kn odnose se na trošak sastava prijave tražbine od 14. listopada 2014. godine u visini 96.380,00 kn, sastava obavijesti o razlučnom pravu od 17. listopada 2014. godine u iznosu 96.380,00 kn, trošak zastupanja na Skupštini vjerovnika 19. svibnja 2015. godine u iznosu 96.380,00 kn, sastav podneska od 02. listopada 2015. godine u iznosu 96.380,00 kn, zastupanje na ročištu za utvrđivanje vrijednosti nekretnine 17. studenoga 2015. godine u iznosu 96.380,00 kn, zastupanje na ročištu za utvrđivanje vrijednosti nekretnine 17. studenoga 2015. godine u iznosu 96.380,00 kn, zastupanje na ročištu za prvu usmenu javnu dražbu 28. siječnja 2016. godine u iznosu 96.380,00 kn, zastupanje na ročištu za drugu usmenu javnu dražbu 08. ožujka 2016. godine u iznosu 96.380,00 kn, zastupanje na ročištu za treću usmenu javnu dražbu 05. svibnja 2016. godine u iznosu 96.380,00 kn, sastav podneska od </w:t>
      </w:r>
      <w:r w:rsidR="00B66D25">
        <w:t>06. lipnja 2017</w:t>
      </w:r>
      <w:r w:rsidRPr="00500E9D">
        <w:t xml:space="preserve">. godine u iznosu 96.380,00 kn i trošak zastupanja na ročištu za diobu kupovnine </w:t>
      </w:r>
      <w:r w:rsidR="00B66D25">
        <w:t xml:space="preserve">07. lipnja </w:t>
      </w:r>
      <w:r w:rsidRPr="00500E9D">
        <w:t>201</w:t>
      </w:r>
      <w:r w:rsidR="00B66D25">
        <w:t>7</w:t>
      </w:r>
      <w:r w:rsidRPr="00500E9D">
        <w:t xml:space="preserve">. godine u iznosu 96.380,00 kn, PDV po stopi od 25% u iznosu </w:t>
      </w:r>
      <w:r w:rsidR="007707CB">
        <w:t>240.950</w:t>
      </w:r>
      <w:r w:rsidRPr="00500E9D">
        <w:t xml:space="preserve">,00 kn. 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U konkretnom slučaju, specificirani troškovi odnose se na troškove koji su nastali sudjelovanjem vjerovnika u stečajnom postupku.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Troškovi koji za pojedine vjerovnike nastanu njihovim sudjelovanjem u postupku jesu u smislu čl.72. st.1. t.2. Stečajnog zakona </w:t>
      </w:r>
      <w:r w:rsidRPr="00500E9D">
        <w:rPr>
          <w:bCs/>
        </w:rPr>
        <w:t>(N</w:t>
      </w:r>
      <w:r w:rsidR="008172B0">
        <w:rPr>
          <w:bCs/>
        </w:rPr>
        <w:t>arodne novine broj</w:t>
      </w:r>
      <w:r w:rsidRPr="00500E9D">
        <w:rPr>
          <w:bCs/>
        </w:rPr>
        <w:t xml:space="preserve"> 44/96, 29/99, 129/00, 123/03, 197/03, 187/04, 82/06, 116/10, 25/12 i 133/12)</w:t>
      </w:r>
      <w:r w:rsidRPr="00500E9D">
        <w:t xml:space="preserve"> tražbine nižeg isplatnog reda. Radi se o tražbinama koje se zadnje namiruju u stečajnom postupku, a vjerovnici ih prijavljuju samo ako ih sud posebno pozove da prijave svoje tražbine.</w:t>
      </w:r>
    </w:p>
    <w:p w:rsidRDefault="00500E9D" w:rsidP="00500E9D" w:rsidR="00500E9D" w:rsidRPr="00500E9D">
      <w:pPr>
        <w:ind w:firstLine="708"/>
        <w:jc w:val="both"/>
      </w:pPr>
      <w:r w:rsidRPr="00500E9D">
        <w:lastRenderedPageBreak/>
        <w:t xml:space="preserve">Dakle, tražbine nižeg isplatnog reda ne namiruju se iz ostvarene kupovnine već samo iz stečajne mase nakon namirenja troškova stečajnog postupka iz čl.86. SZ-a i tražbina stečajnih vjerovnika viših isplatnih redova.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Slijedom navedenoga, a temeljem čl.72. SZ-a u vezi s čl.358. st.3. Zakona o parničnom postupku (Narodne novine broj 34/91, 53/91, 91/92, 112/99, 117/03, 84/08, 123/08, 57/11, 148/11, 25/13 i 89/14, dalje: ZPP-a) valjalo je odbaciti zahtjev razlučnog vjerovnika za namirenje tražbina s osnova nižeg isplatnog reda u visini od </w:t>
      </w:r>
      <w:r w:rsidR="008172B0" w:rsidRPr="008172B0">
        <w:rPr>
          <w:bCs/>
          <w:iCs/>
        </w:rPr>
        <w:t xml:space="preserve">1.205.250,00 </w:t>
      </w:r>
      <w:r w:rsidRPr="00500E9D">
        <w:t xml:space="preserve">kn. </w:t>
      </w:r>
    </w:p>
    <w:p w:rsidRDefault="00500E9D" w:rsidP="00500E9D" w:rsidR="00500E9D" w:rsidRPr="00500E9D">
      <w:pPr>
        <w:ind w:firstLine="708"/>
        <w:jc w:val="both"/>
      </w:pPr>
      <w:r w:rsidRPr="00500E9D">
        <w:t>U ovršnom postupku nakon unovčenja nekretnine, temeljem čl.106. Ovršnog zakona namiruju se prvenstveno troškovi ovršnog postupka koji se tiču sudskih pristojbi i plaćenih predujmova za provedbu ovršnih radnji, te porezi i druge pristojbe dospjele za posljednju godinu koje terete prodanu nekretninu.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Uvidom u </w:t>
      </w:r>
      <w:r w:rsidR="008172B0">
        <w:t>ovršni spis Ovr-403/12</w:t>
      </w:r>
      <w:r w:rsidRPr="00500E9D">
        <w:t xml:space="preserve"> utvrđeno je da je u ovršnom postupku namiren trošak iz čl.106. Ovršnog zakona i to trošak uplaćene sudske pristojbe ovrhovoditelja Raiffeisenbank Austria d.d. Zagreb u iznosu 5.000,00 kn. </w:t>
      </w:r>
    </w:p>
    <w:p w:rsidRDefault="00500E9D" w:rsidP="00500E9D" w:rsidR="00500E9D">
      <w:pPr>
        <w:ind w:firstLine="708"/>
        <w:jc w:val="both"/>
      </w:pPr>
      <w:r w:rsidRPr="00500E9D">
        <w:t xml:space="preserve">Razlučni vjerovnik Raiffeisenbank Austria d.d. Zagreb postavio je zahtjev za namirenje troškova ovršnog postupka određenog rješenjem o ovrsi posl. broj Ovr-403/12 od 14. svibnja 2012. godine u iznosu 106.450,00 kn s pripadajućim kamatama koje teku do donošenja rješenja o dosudi u iznosu </w:t>
      </w:r>
      <w:r w:rsidR="008172B0">
        <w:t>68.896,49</w:t>
      </w:r>
      <w:r w:rsidRPr="00500E9D">
        <w:t xml:space="preserve"> kn. </w:t>
      </w:r>
    </w:p>
    <w:p w:rsidRDefault="00A75071" w:rsidP="00A75071" w:rsidR="00A75071">
      <w:pPr>
        <w:ind w:firstLine="708"/>
        <w:jc w:val="both"/>
      </w:pPr>
      <w:r>
        <w:t>Prema odredbi čl.248. st.1. SZ-a nakon unovčenja stvari ili prava na kojemu postoji razlučno pravo upisano u javnoj knjizi, sud će iz iznosa ostvarenoga prodajom:</w:t>
      </w:r>
    </w:p>
    <w:p w:rsidRDefault="00A75071" w:rsidP="00A75071" w:rsidR="00A75071">
      <w:pPr>
        <w:ind w:firstLine="708"/>
        <w:jc w:val="both"/>
      </w:pPr>
      <w:r>
        <w:t>1. namiriti troškove unovčenja iz članka 254. SZ-a</w:t>
      </w:r>
    </w:p>
    <w:p w:rsidRDefault="00A75071" w:rsidP="00A75071" w:rsidR="00A75071">
      <w:pPr>
        <w:ind w:firstLine="708"/>
        <w:jc w:val="both"/>
      </w:pPr>
      <w:r>
        <w:t>2. namiriti tražbine razlučnih vjerovnika prema redoslijedu određenom pravilima ovršnog postupka i</w:t>
      </w:r>
    </w:p>
    <w:p w:rsidRDefault="00A75071" w:rsidP="00A75071" w:rsidR="00A75071" w:rsidRPr="00500E9D">
      <w:pPr>
        <w:ind w:firstLine="708"/>
        <w:jc w:val="both"/>
      </w:pPr>
      <w:r>
        <w:t>3. preostali iznos predati stečajnom upravitelju za namirenje stečajnih vjerovnika.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Prema odredbi čl.107.st.5. Ovršnog zakona, troškovi ovršnog postupka, osim troškova koji se prvenstveno namiruju (čl.106. st.1.t.1.) namiruju se po istom redoslijedu kao i glavna tražbina. </w:t>
      </w:r>
    </w:p>
    <w:p w:rsidRDefault="00500E9D" w:rsidP="00500E9D" w:rsidR="00500E9D" w:rsidRPr="00500E9D">
      <w:pPr>
        <w:ind w:firstLine="708"/>
        <w:jc w:val="both"/>
      </w:pPr>
      <w:r w:rsidRPr="00500E9D">
        <w:t xml:space="preserve">Nakon namirenja troškova iz čl.254. SZ-a, u ukupnom iznosu od </w:t>
      </w:r>
      <w:r w:rsidR="008172B0">
        <w:t>16.273,79</w:t>
      </w:r>
      <w:r w:rsidRPr="00500E9D">
        <w:t xml:space="preserve"> kn, iz preostalog iznosa kupovnine u visini od </w:t>
      </w:r>
      <w:r w:rsidR="008172B0">
        <w:t>64.726,21</w:t>
      </w:r>
      <w:r w:rsidRPr="00500E9D">
        <w:t xml:space="preserve"> kn namiruje se djelomično tražbina razlučnog vjerovnika Raiffaisenbank Austria d.d. Zagreb. </w:t>
      </w:r>
    </w:p>
    <w:p w:rsidRDefault="00500E9D" w:rsidP="00500E9D" w:rsidR="00500E9D" w:rsidRPr="00500E9D">
      <w:pPr>
        <w:ind w:firstLine="708"/>
        <w:jc w:val="both"/>
        <w:rPr>
          <w:bCs/>
        </w:rPr>
      </w:pPr>
      <w:r w:rsidRPr="00500E9D">
        <w:t>Slijedom navedenog, temeljem čl.111. Ovršnog zakona (Narodne novine, broj 112/12, 25/13 i 93/14), u vezi čl.248. SZ-a riješeno je kao u izreci.</w:t>
      </w:r>
      <w:r w:rsidRPr="00500E9D">
        <w:tab/>
      </w:r>
      <w:r w:rsidRPr="00500E9D">
        <w:rPr>
          <w:bCs/>
        </w:rPr>
        <w:tab/>
      </w:r>
      <w:r w:rsidRPr="00500E9D">
        <w:rPr>
          <w:bCs/>
        </w:rPr>
        <w:tab/>
      </w:r>
    </w:p>
    <w:p w:rsidRDefault="00500E9D" w:rsidP="00C12AC3" w:rsidR="00500E9D">
      <w:pPr>
        <w:ind w:firstLine="708"/>
        <w:jc w:val="both"/>
      </w:pPr>
    </w:p>
    <w:p w:rsidRDefault="003611FE" w:rsidP="003A74B3" w:rsidR="003611FE" w:rsidRPr="00B976B3">
      <w:pPr>
        <w:jc w:val="center"/>
      </w:pPr>
      <w:r w:rsidRPr="00B976B3">
        <w:t>U Rijeci</w:t>
      </w:r>
      <w:r w:rsidR="0040702F" w:rsidRPr="00B976B3">
        <w:t xml:space="preserve">, </w:t>
      </w:r>
      <w:r w:rsidR="00FB01D2">
        <w:t>27. rujna</w:t>
      </w:r>
      <w:r w:rsidR="00B66D25">
        <w:t xml:space="preserve"> 2017.</w:t>
      </w:r>
      <w:r w:rsidR="00B976B3" w:rsidRPr="00B976B3">
        <w:t xml:space="preserve"> </w:t>
      </w:r>
      <w:r w:rsidRPr="00B976B3">
        <w:t>godine</w:t>
      </w:r>
    </w:p>
    <w:p w:rsidRDefault="00595B42" w:rsidP="001A5F3A" w:rsidR="005C455C">
      <w:pPr>
        <w:ind w:firstLine="708" w:left="1416"/>
        <w:jc w:val="right"/>
      </w:pPr>
      <w:r w:rsidRPr="00B976B3">
        <w:t xml:space="preserve">               </w:t>
      </w:r>
      <w:r w:rsidR="0040702F" w:rsidRPr="00B976B3">
        <w:t xml:space="preserve">                                         </w:t>
      </w:r>
    </w:p>
    <w:p w:rsidRDefault="005C455C" w:rsidP="0033118D" w:rsidR="0033118D">
      <w:pPr>
        <w:ind w:firstLine="708" w:left="1416"/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702F" w:rsidRPr="00B976B3">
        <w:t xml:space="preserve">   </w:t>
      </w:r>
      <w:r w:rsidR="00595B42" w:rsidRPr="00B976B3">
        <w:t xml:space="preserve">  </w:t>
      </w:r>
      <w:r w:rsidR="00B976B3">
        <w:t xml:space="preserve">  </w:t>
      </w:r>
      <w:r w:rsidR="000E2549">
        <w:t xml:space="preserve">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C11E43">
        <w:t xml:space="preserve"> </w:t>
      </w:r>
    </w:p>
    <w:p w:rsidRDefault="00C11E43" w:rsidP="001A5F3A" w:rsidR="00C11E43">
      <w:pPr>
        <w:ind w:firstLine="708" w:left="1416"/>
        <w:jc w:val="right"/>
      </w:pPr>
    </w:p>
    <w:p w:rsidRDefault="000E2549" w:rsidP="00BB1EFD" w:rsidR="003611FE">
      <w:pPr>
        <w:ind w:firstLine="708" w:left="1416"/>
        <w:jc w:val="right"/>
      </w:pPr>
      <w:r>
        <w:t xml:space="preserve"> </w:t>
      </w: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3611FE" w:rsidP="00214C3F" w:rsidR="008172B0" w:rsidRPr="000A7232">
      <w:pPr>
        <w:jc w:val="both"/>
      </w:pPr>
      <w:r w:rsidRPr="00B976B3">
        <w:t>Protiv</w:t>
      </w:r>
      <w:r w:rsidR="00AD5CEF" w:rsidRPr="00B976B3">
        <w:t xml:space="preserve"> </w:t>
      </w:r>
      <w:r w:rsidRPr="00B976B3">
        <w:t xml:space="preserve">rješenja pravo na žalbu </w:t>
      </w:r>
      <w:r w:rsidR="008172B0" w:rsidRPr="000A7232">
        <w:t>Visokom trgovačkom sudu Republike Hrvatske</w:t>
      </w:r>
      <w:r w:rsidR="008172B0">
        <w:t xml:space="preserve"> </w:t>
      </w:r>
      <w:r w:rsidRPr="00B976B3">
        <w:t>imaju stranke i sve osobe koje su polagale pravo na namirenje iz kupovnine.</w:t>
      </w:r>
      <w:r w:rsidR="008172B0" w:rsidRPr="000A7232">
        <w:t xml:space="preserve"> Žalba se </w:t>
      </w:r>
      <w:r w:rsidR="008172B0">
        <w:t xml:space="preserve">izjavljuje u dva primjerka u roku od osam dana od dostave prvostupanjskog rješenja. Dostava se smatra obavljenom </w:t>
      </w:r>
      <w:r w:rsidR="008172B0" w:rsidRPr="000A7232">
        <w:t>istekom osmoga dana od dana objave pismena na mrežnoj stranici e-Oglasna ploča</w:t>
      </w:r>
      <w:r w:rsidR="008172B0">
        <w:t xml:space="preserve">, </w:t>
      </w:r>
      <w:r w:rsidR="008172B0" w:rsidRPr="000A7232">
        <w:t xml:space="preserve">a o žalbi odlučuje Visoki trgovački sud Republike Hrvatske. </w:t>
      </w:r>
    </w:p>
    <w:p w:rsidRDefault="003611FE" w:rsidP="00032DB1" w:rsidR="00207AF2">
      <w:pPr>
        <w:jc w:val="both"/>
      </w:pPr>
      <w:r w:rsidRPr="00B976B3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.6. OZ-a).</w:t>
      </w:r>
    </w:p>
    <w:p w:rsidRDefault="00551A64" w:rsidP="00032DB1" w:rsidR="00551A64">
      <w:pPr>
        <w:jc w:val="both"/>
      </w:pPr>
    </w:p>
    <w:p w:rsidRDefault="0033118D" w:rsidP="00032DB1" w:rsidR="0033118D">
      <w:pPr>
        <w:jc w:val="both"/>
      </w:pPr>
    </w:p>
    <w:p w:rsidRDefault="0033118D" w:rsidP="00032DB1" w:rsidR="0033118D">
      <w:pPr>
        <w:jc w:val="both"/>
      </w:pPr>
    </w:p>
    <w:p w:rsidRDefault="0033118D" w:rsidP="00032DB1" w:rsidR="0033118D">
      <w:pPr>
        <w:jc w:val="both"/>
      </w:pP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lastRenderedPageBreak/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D75EE2">
        <w:rPr>
          <w:sz w:val="20"/>
          <w:szCs w:val="20"/>
        </w:rPr>
        <w:t>Andrej</w:t>
      </w:r>
      <w:r w:rsidR="00CD709A">
        <w:rPr>
          <w:sz w:val="20"/>
          <w:szCs w:val="20"/>
        </w:rPr>
        <w:t>u</w:t>
      </w:r>
      <w:r w:rsidR="00D75EE2">
        <w:rPr>
          <w:sz w:val="20"/>
          <w:szCs w:val="20"/>
        </w:rPr>
        <w:t xml:space="preserve"> Sablić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207AF2" w:rsidP="00207AF2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 w:rsidR="009E348B" w:rsidRPr="009E348B">
        <w:rPr>
          <w:sz w:val="20"/>
          <w:szCs w:val="20"/>
        </w:rPr>
        <w:t>Raiffaisenbank Austria d.d. Zagreb</w:t>
      </w:r>
      <w:r w:rsidR="009E348B">
        <w:rPr>
          <w:sz w:val="20"/>
          <w:szCs w:val="20"/>
        </w:rPr>
        <w:t xml:space="preserve"> po opun. </w:t>
      </w:r>
      <w:r w:rsidR="001345FC">
        <w:rPr>
          <w:sz w:val="20"/>
          <w:szCs w:val="20"/>
        </w:rPr>
        <w:t xml:space="preserve">Maćešić i partneri </w:t>
      </w:r>
    </w:p>
    <w:p w:rsidRDefault="009B34EF" w:rsidP="003611FE" w:rsidR="009B34EF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39753F" w:rsidP="003611FE" w:rsidR="0039753F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Rijeci,</w:t>
      </w:r>
      <w:r w:rsidR="00AD5CEF" w:rsidRPr="00D75EE2">
        <w:rPr>
          <w:sz w:val="20"/>
          <w:szCs w:val="20"/>
        </w:rPr>
        <w:t xml:space="preserve"> </w:t>
      </w:r>
      <w:r w:rsidR="008172B0">
        <w:rPr>
          <w:sz w:val="20"/>
          <w:szCs w:val="20"/>
        </w:rPr>
        <w:t>27.9.2017</w:t>
      </w:r>
      <w:r w:rsidRPr="00D75EE2">
        <w:rPr>
          <w:sz w:val="20"/>
          <w:szCs w:val="20"/>
        </w:rPr>
        <w:t>.</w:t>
      </w:r>
      <w:r w:rsidR="008172B0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1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87701E">
      <w:t>60/14-</w:t>
    </w:r>
    <w:r w:rsidR="00FB01D2">
      <w:t>595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B4B01"/>
    <w:multiLevelType w:val="hybridMultilevel"/>
    <w:tmpl w:val="5276CB9E"/>
    <w:lvl w:tplc="3BBC1E6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2F1A4753"/>
    <w:multiLevelType w:val="hybridMultilevel"/>
    <w:tmpl w:val="12246122"/>
    <w:lvl w:tplc="8C900D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4F18D1"/>
    <w:multiLevelType w:val="hybridMultilevel"/>
    <w:tmpl w:val="336E6FCA"/>
    <w:lvl w:tplc="1BCCB7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32DB1"/>
    <w:rsid w:val="0005186A"/>
    <w:rsid w:val="00056FF9"/>
    <w:rsid w:val="000605CE"/>
    <w:rsid w:val="00062BBD"/>
    <w:rsid w:val="00063B00"/>
    <w:rsid w:val="00072BAE"/>
    <w:rsid w:val="00075B5F"/>
    <w:rsid w:val="000818A5"/>
    <w:rsid w:val="000E1AB9"/>
    <w:rsid w:val="000E1DE2"/>
    <w:rsid w:val="000E2549"/>
    <w:rsid w:val="00106ECF"/>
    <w:rsid w:val="0011383A"/>
    <w:rsid w:val="001345FC"/>
    <w:rsid w:val="00135B19"/>
    <w:rsid w:val="0016544B"/>
    <w:rsid w:val="00171136"/>
    <w:rsid w:val="001918A9"/>
    <w:rsid w:val="00197F4C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0B28"/>
    <w:rsid w:val="00221924"/>
    <w:rsid w:val="0025217A"/>
    <w:rsid w:val="00257F4A"/>
    <w:rsid w:val="002628FA"/>
    <w:rsid w:val="002640CA"/>
    <w:rsid w:val="00267CD7"/>
    <w:rsid w:val="00271F46"/>
    <w:rsid w:val="00277CAE"/>
    <w:rsid w:val="002A0185"/>
    <w:rsid w:val="002B0389"/>
    <w:rsid w:val="002D6933"/>
    <w:rsid w:val="0030188C"/>
    <w:rsid w:val="003073A0"/>
    <w:rsid w:val="00313248"/>
    <w:rsid w:val="0033118D"/>
    <w:rsid w:val="00333E47"/>
    <w:rsid w:val="00334D4A"/>
    <w:rsid w:val="003611FE"/>
    <w:rsid w:val="00367CEA"/>
    <w:rsid w:val="00381169"/>
    <w:rsid w:val="00396016"/>
    <w:rsid w:val="003963FC"/>
    <w:rsid w:val="0039753F"/>
    <w:rsid w:val="003A74B3"/>
    <w:rsid w:val="003B50F3"/>
    <w:rsid w:val="003B70B2"/>
    <w:rsid w:val="003F146D"/>
    <w:rsid w:val="003F1A30"/>
    <w:rsid w:val="0040702F"/>
    <w:rsid w:val="00453CEA"/>
    <w:rsid w:val="004577AF"/>
    <w:rsid w:val="0047587C"/>
    <w:rsid w:val="004802AD"/>
    <w:rsid w:val="00481EE3"/>
    <w:rsid w:val="0049357A"/>
    <w:rsid w:val="004A0828"/>
    <w:rsid w:val="004E5592"/>
    <w:rsid w:val="00500E9D"/>
    <w:rsid w:val="00505785"/>
    <w:rsid w:val="005067DC"/>
    <w:rsid w:val="00513C41"/>
    <w:rsid w:val="0052496D"/>
    <w:rsid w:val="0053079D"/>
    <w:rsid w:val="00532AC5"/>
    <w:rsid w:val="00534960"/>
    <w:rsid w:val="005378BD"/>
    <w:rsid w:val="00551A64"/>
    <w:rsid w:val="00574A7C"/>
    <w:rsid w:val="00577DCC"/>
    <w:rsid w:val="0058025A"/>
    <w:rsid w:val="00592DDC"/>
    <w:rsid w:val="00595B42"/>
    <w:rsid w:val="00597AB7"/>
    <w:rsid w:val="005B35FD"/>
    <w:rsid w:val="005C455C"/>
    <w:rsid w:val="005D4812"/>
    <w:rsid w:val="005E7FED"/>
    <w:rsid w:val="005F765F"/>
    <w:rsid w:val="006115D9"/>
    <w:rsid w:val="0062442D"/>
    <w:rsid w:val="00625ED5"/>
    <w:rsid w:val="00630A7E"/>
    <w:rsid w:val="00631FDD"/>
    <w:rsid w:val="00634539"/>
    <w:rsid w:val="00662ABA"/>
    <w:rsid w:val="0067010E"/>
    <w:rsid w:val="0068042A"/>
    <w:rsid w:val="00686F55"/>
    <w:rsid w:val="0069179E"/>
    <w:rsid w:val="00693E3B"/>
    <w:rsid w:val="006A41C1"/>
    <w:rsid w:val="006A777E"/>
    <w:rsid w:val="006B535D"/>
    <w:rsid w:val="006B53F3"/>
    <w:rsid w:val="006C674D"/>
    <w:rsid w:val="006C7624"/>
    <w:rsid w:val="006D20CE"/>
    <w:rsid w:val="006D3E66"/>
    <w:rsid w:val="006E4996"/>
    <w:rsid w:val="006F6058"/>
    <w:rsid w:val="007057DE"/>
    <w:rsid w:val="0074385C"/>
    <w:rsid w:val="00751F51"/>
    <w:rsid w:val="00757E0F"/>
    <w:rsid w:val="00761328"/>
    <w:rsid w:val="00761C77"/>
    <w:rsid w:val="007707CB"/>
    <w:rsid w:val="00776D06"/>
    <w:rsid w:val="00782D8F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172B0"/>
    <w:rsid w:val="00832C3C"/>
    <w:rsid w:val="008413A6"/>
    <w:rsid w:val="0084351F"/>
    <w:rsid w:val="00860529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0241A"/>
    <w:rsid w:val="009130E4"/>
    <w:rsid w:val="00926143"/>
    <w:rsid w:val="009466DD"/>
    <w:rsid w:val="00952023"/>
    <w:rsid w:val="00961077"/>
    <w:rsid w:val="009621D2"/>
    <w:rsid w:val="0096664D"/>
    <w:rsid w:val="00971A26"/>
    <w:rsid w:val="00974958"/>
    <w:rsid w:val="0097588E"/>
    <w:rsid w:val="009900FE"/>
    <w:rsid w:val="009971C6"/>
    <w:rsid w:val="009A6A23"/>
    <w:rsid w:val="009A7716"/>
    <w:rsid w:val="009B298F"/>
    <w:rsid w:val="009B34EF"/>
    <w:rsid w:val="009B4FD6"/>
    <w:rsid w:val="009C6675"/>
    <w:rsid w:val="009D53AB"/>
    <w:rsid w:val="009E348B"/>
    <w:rsid w:val="009E50AC"/>
    <w:rsid w:val="00A0046C"/>
    <w:rsid w:val="00A116CD"/>
    <w:rsid w:val="00A13025"/>
    <w:rsid w:val="00A347F7"/>
    <w:rsid w:val="00A43F78"/>
    <w:rsid w:val="00A50178"/>
    <w:rsid w:val="00A64D9D"/>
    <w:rsid w:val="00A75071"/>
    <w:rsid w:val="00A75532"/>
    <w:rsid w:val="00A82F53"/>
    <w:rsid w:val="00AA1226"/>
    <w:rsid w:val="00AD5CEF"/>
    <w:rsid w:val="00AE537E"/>
    <w:rsid w:val="00AF3A9A"/>
    <w:rsid w:val="00B00011"/>
    <w:rsid w:val="00B00729"/>
    <w:rsid w:val="00B24C28"/>
    <w:rsid w:val="00B51476"/>
    <w:rsid w:val="00B6075C"/>
    <w:rsid w:val="00B66D25"/>
    <w:rsid w:val="00B75EB7"/>
    <w:rsid w:val="00B873D9"/>
    <w:rsid w:val="00B92E42"/>
    <w:rsid w:val="00B976B3"/>
    <w:rsid w:val="00BA67CE"/>
    <w:rsid w:val="00BB1AAE"/>
    <w:rsid w:val="00BB1EFD"/>
    <w:rsid w:val="00BB4F08"/>
    <w:rsid w:val="00BB73F7"/>
    <w:rsid w:val="00C056D8"/>
    <w:rsid w:val="00C10C26"/>
    <w:rsid w:val="00C11E43"/>
    <w:rsid w:val="00C12AC3"/>
    <w:rsid w:val="00C1419D"/>
    <w:rsid w:val="00C521A1"/>
    <w:rsid w:val="00C55388"/>
    <w:rsid w:val="00C57F75"/>
    <w:rsid w:val="00C746A8"/>
    <w:rsid w:val="00C94A26"/>
    <w:rsid w:val="00C97231"/>
    <w:rsid w:val="00CA3302"/>
    <w:rsid w:val="00CD709A"/>
    <w:rsid w:val="00CD7667"/>
    <w:rsid w:val="00CE434B"/>
    <w:rsid w:val="00D0264B"/>
    <w:rsid w:val="00D11347"/>
    <w:rsid w:val="00D13220"/>
    <w:rsid w:val="00D1407D"/>
    <w:rsid w:val="00D2119E"/>
    <w:rsid w:val="00D27F89"/>
    <w:rsid w:val="00D31578"/>
    <w:rsid w:val="00D34178"/>
    <w:rsid w:val="00D37AE5"/>
    <w:rsid w:val="00D60BB1"/>
    <w:rsid w:val="00D64243"/>
    <w:rsid w:val="00D75EE2"/>
    <w:rsid w:val="00D86BD3"/>
    <w:rsid w:val="00DA0A6D"/>
    <w:rsid w:val="00DA7CEF"/>
    <w:rsid w:val="00DB4428"/>
    <w:rsid w:val="00DC2A2F"/>
    <w:rsid w:val="00E032CF"/>
    <w:rsid w:val="00E057BA"/>
    <w:rsid w:val="00E227CD"/>
    <w:rsid w:val="00E41644"/>
    <w:rsid w:val="00E6606E"/>
    <w:rsid w:val="00E85DE3"/>
    <w:rsid w:val="00E93095"/>
    <w:rsid w:val="00E96E65"/>
    <w:rsid w:val="00EB0DEC"/>
    <w:rsid w:val="00EC75AA"/>
    <w:rsid w:val="00EF23EC"/>
    <w:rsid w:val="00F33AA5"/>
    <w:rsid w:val="00F408A2"/>
    <w:rsid w:val="00F46171"/>
    <w:rsid w:val="00F5062B"/>
    <w:rsid w:val="00F731C0"/>
    <w:rsid w:val="00F7350D"/>
    <w:rsid w:val="00F80C78"/>
    <w:rsid w:val="00F81A19"/>
    <w:rsid w:val="00FB01D2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118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3118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BD895-779B-4AD5-AD01-449D7CEDF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1401</properties:Words>
  <properties:Characters>7910</properties:Characters>
  <properties:Lines>158</properties:Lines>
  <properties:Paragraphs>55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2017-09-27T09:32:00Z</dcterms:created>
  <dc:creator>dcmelik</dc:creator>
  <cp:lastModifiedBy>Jasna Radulović</cp:lastModifiedBy>
  <cp:lastPrinted>2017-09-27T09:34:00Z</cp:lastPrinted>
  <dcterms:modified xmlns:xsi="http://www.w3.org/2001/XMLSchema-instance" xsi:type="dcterms:W3CDTF">2017-09-27T09:43:00Z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