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e347" w14:paraId="676e3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B5AF7">
        <w:rPr>
          <w:rFonts w:hAnsi="Times New Roman" w:ascii="Times New Roman"/>
          <w:szCs w:val="24"/>
          <w:lang w:val="hr-HR"/>
        </w:rPr>
        <w:t>8499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B5AF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943C82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943C82">
        <w:rPr>
          <w:rFonts w:hAnsi="Times New Roman" w:ascii="Times New Roman"/>
          <w:szCs w:val="24"/>
          <w:lang w:val="hr-HR"/>
        </w:rPr>
        <w:t>Ivi Karin Šipek</w:t>
      </w:r>
      <w:r w:rsidR="0041643E" w:rsidRPr="00943C82">
        <w:rPr>
          <w:rFonts w:hAnsi="Times New Roman" w:ascii="Times New Roman"/>
          <w:szCs w:val="24"/>
          <w:lang w:val="hr-HR"/>
        </w:rPr>
        <w:t xml:space="preserve"> </w:t>
      </w:r>
      <w:r w:rsidR="00EE69E5" w:rsidRPr="00943C8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943C82">
        <w:rPr>
          <w:rFonts w:hAnsi="Times New Roman" w:ascii="Times New Roman"/>
        </w:rPr>
        <w:t xml:space="preserve"> </w:t>
      </w:r>
      <w:r w:rsidR="00BB5AF7" w:rsidRPr="00BB5AF7">
        <w:rPr>
          <w:rFonts w:hAnsi="Times New Roman" w:ascii="Times New Roman"/>
          <w:szCs w:val="24"/>
        </w:rPr>
        <w:t>PROPERUM STAND d.o.o. Stubičke Toplice, Augusta Šenoe 13, MBS: 080729719, OIB: 77129789474</w:t>
      </w:r>
      <w:r w:rsidR="00943C82" w:rsidRPr="00BB5AF7">
        <w:rPr>
          <w:rFonts w:hAnsi="Times New Roman" w:ascii="Times New Roman"/>
          <w:szCs w:val="24"/>
        </w:rPr>
        <w:t>,</w:t>
      </w:r>
      <w:r w:rsidR="00B6390A" w:rsidRPr="00BB5AF7">
        <w:rPr>
          <w:rFonts w:hAnsi="Times New Roman" w:ascii="Times New Roman"/>
          <w:lang w:val="hr-HR"/>
        </w:rPr>
        <w:t xml:space="preserve"> </w:t>
      </w:r>
      <w:r w:rsidR="00EE69E5" w:rsidRPr="00BB5AF7">
        <w:rPr>
          <w:rFonts w:hAnsi="Times New Roman" w:ascii="Times New Roman"/>
          <w:szCs w:val="24"/>
          <w:lang w:val="hr-HR"/>
        </w:rPr>
        <w:t xml:space="preserve">dana </w:t>
      </w:r>
      <w:r w:rsidR="00AC6656" w:rsidRPr="00BB5AF7">
        <w:rPr>
          <w:rFonts w:hAnsi="Times New Roman" w:ascii="Times New Roman"/>
          <w:szCs w:val="24"/>
          <w:lang w:val="hr-HR"/>
        </w:rPr>
        <w:t>30</w:t>
      </w:r>
      <w:r w:rsidR="00A36148" w:rsidRPr="00BB5AF7">
        <w:rPr>
          <w:rFonts w:hAnsi="Times New Roman" w:ascii="Times New Roman"/>
          <w:szCs w:val="24"/>
          <w:lang w:val="hr-HR"/>
        </w:rPr>
        <w:t>. lipnja</w:t>
      </w:r>
      <w:r w:rsidR="00EE69E5" w:rsidRPr="00BB5AF7">
        <w:rPr>
          <w:rFonts w:hAnsi="Times New Roman" w:ascii="Times New Roman"/>
          <w:szCs w:val="24"/>
          <w:lang w:val="hr-HR"/>
        </w:rPr>
        <w:t xml:space="preserve"> </w:t>
      </w:r>
      <w:r w:rsidR="00870918" w:rsidRPr="00BB5AF7">
        <w:rPr>
          <w:rFonts w:hAnsi="Times New Roman" w:ascii="Times New Roman"/>
          <w:szCs w:val="24"/>
          <w:lang w:val="hr-HR"/>
        </w:rPr>
        <w:t>2016</w:t>
      </w:r>
      <w:r w:rsidR="00EE69E5" w:rsidRPr="00BB5AF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B5AF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B5AF7">
      <w:pPr>
        <w:jc w:val="center"/>
        <w:rPr>
          <w:rFonts w:hAnsi="Times New Roman" w:ascii="Times New Roman"/>
          <w:szCs w:val="24"/>
          <w:lang w:val="hr-HR"/>
        </w:rPr>
      </w:pPr>
      <w:r w:rsidRPr="00BB5AF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B5AF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B5AF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B5AF7">
      <w:pPr>
        <w:pStyle w:val="BodyText21"/>
        <w:ind w:firstLine="0" w:left="0"/>
        <w:rPr>
          <w:rFonts w:hAnsi="Times New Roman" w:ascii="Times New Roman"/>
          <w:szCs w:val="24"/>
        </w:rPr>
      </w:pPr>
      <w:r w:rsidRPr="00BB5AF7">
        <w:rPr>
          <w:rFonts w:hAnsi="Times New Roman" w:ascii="Times New Roman"/>
          <w:szCs w:val="24"/>
        </w:rPr>
        <w:t>I</w:t>
      </w:r>
      <w:r w:rsidRPr="00BB5AF7">
        <w:rPr>
          <w:rFonts w:hAnsi="Times New Roman" w:ascii="Times New Roman"/>
          <w:szCs w:val="24"/>
        </w:rPr>
        <w:tab/>
      </w:r>
      <w:r w:rsidR="00EE69E5" w:rsidRPr="00BB5AF7">
        <w:rPr>
          <w:rFonts w:hAnsi="Times New Roman" w:ascii="Times New Roman"/>
          <w:szCs w:val="24"/>
        </w:rPr>
        <w:t>Otvara se stečajni postupak nad dužnikom</w:t>
      </w:r>
      <w:r w:rsidR="00B6390A" w:rsidRPr="00BB5AF7">
        <w:rPr>
          <w:rFonts w:hAnsi="Times New Roman" w:ascii="Times New Roman"/>
        </w:rPr>
        <w:t xml:space="preserve"> </w:t>
      </w:r>
      <w:r w:rsidR="00BB5AF7" w:rsidRPr="00BB5AF7">
        <w:rPr>
          <w:rFonts w:hAnsi="Times New Roman" w:ascii="Times New Roman"/>
          <w:szCs w:val="24"/>
        </w:rPr>
        <w:t>PROPERUM STAND d.o.o. Stubičke Toplice, Augusta Šenoe 13, MBS: 080729719, OIB: 77129789474</w:t>
      </w:r>
      <w:r w:rsidR="00EE69E5" w:rsidRPr="00BB5AF7">
        <w:rPr>
          <w:rFonts w:hAnsi="Times New Roman" w:ascii="Times New Roman"/>
          <w:szCs w:val="24"/>
        </w:rPr>
        <w:t xml:space="preserve">. Stečajni postupak otvoren je dana </w:t>
      </w:r>
      <w:r w:rsidR="00AC6656" w:rsidRPr="00BB5AF7">
        <w:rPr>
          <w:rFonts w:hAnsi="Times New Roman" w:ascii="Times New Roman"/>
          <w:szCs w:val="24"/>
        </w:rPr>
        <w:t>30</w:t>
      </w:r>
      <w:r w:rsidR="00A36148" w:rsidRPr="00BB5AF7">
        <w:rPr>
          <w:rFonts w:hAnsi="Times New Roman" w:ascii="Times New Roman"/>
          <w:szCs w:val="24"/>
        </w:rPr>
        <w:t>. lipnja</w:t>
      </w:r>
      <w:r w:rsidR="002D5693" w:rsidRPr="00BB5AF7">
        <w:rPr>
          <w:rFonts w:hAnsi="Times New Roman" w:ascii="Times New Roman"/>
          <w:szCs w:val="24"/>
        </w:rPr>
        <w:t xml:space="preserve"> 2016.</w:t>
      </w:r>
      <w:r w:rsidR="00EE69E5" w:rsidRPr="00BB5AF7">
        <w:rPr>
          <w:rFonts w:hAnsi="Times New Roman" w:ascii="Times New Roman"/>
          <w:szCs w:val="24"/>
        </w:rPr>
        <w:t xml:space="preserve"> u </w:t>
      </w:r>
      <w:r w:rsidR="00AC6656" w:rsidRPr="00BB5AF7">
        <w:rPr>
          <w:rFonts w:hAnsi="Times New Roman" w:ascii="Times New Roman"/>
          <w:szCs w:val="24"/>
        </w:rPr>
        <w:t>1</w:t>
      </w:r>
      <w:r w:rsidR="00A0484A" w:rsidRPr="00BB5AF7">
        <w:rPr>
          <w:rFonts w:hAnsi="Times New Roman" w:ascii="Times New Roman"/>
          <w:szCs w:val="24"/>
        </w:rPr>
        <w:t>5</w:t>
      </w:r>
      <w:r w:rsidR="00EE69E5" w:rsidRPr="00BB5AF7">
        <w:rPr>
          <w:rFonts w:hAnsi="Times New Roman" w:ascii="Times New Roman"/>
          <w:szCs w:val="24"/>
        </w:rPr>
        <w:t xml:space="preserve"> sati i </w:t>
      </w:r>
      <w:r w:rsidR="002D5693" w:rsidRPr="00BB5AF7">
        <w:rPr>
          <w:rFonts w:hAnsi="Times New Roman" w:ascii="Times New Roman"/>
          <w:szCs w:val="24"/>
        </w:rPr>
        <w:t>00</w:t>
      </w:r>
      <w:r w:rsidR="00EE69E5" w:rsidRPr="00BB5AF7">
        <w:rPr>
          <w:rFonts w:hAnsi="Times New Roman" w:ascii="Times New Roman"/>
          <w:szCs w:val="24"/>
        </w:rPr>
        <w:t xml:space="preserve"> minuta, kada je ovo rješenje</w:t>
      </w:r>
      <w:r w:rsidR="00B2463B" w:rsidRPr="00BB5AF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BB5AF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0484A" w:rsidR="000F6805" w:rsidRPr="00BB5AF7">
      <w:pPr>
        <w:rPr>
          <w:rFonts w:eastAsiaTheme="minorHAnsi" w:hAnsi="Times New Roman" w:ascii="Times New Roman"/>
          <w:szCs w:val="24"/>
          <w:lang w:eastAsia="en-US" w:val="hr-HR"/>
        </w:rPr>
      </w:pPr>
      <w:r w:rsidRPr="00BB5AF7">
        <w:rPr>
          <w:rFonts w:hAnsi="Times New Roman" w:ascii="Times New Roman"/>
          <w:szCs w:val="24"/>
        </w:rPr>
        <w:t>II</w:t>
      </w:r>
      <w:r w:rsidRPr="00BB5AF7">
        <w:rPr>
          <w:rFonts w:hAnsi="Times New Roman" w:ascii="Times New Roman"/>
          <w:szCs w:val="24"/>
        </w:rPr>
        <w:tab/>
      </w:r>
      <w:r w:rsidR="00EE69E5" w:rsidRPr="00BB5AF7">
        <w:rPr>
          <w:rFonts w:hAnsi="Times New Roman" w:ascii="Times New Roman"/>
          <w:szCs w:val="24"/>
        </w:rPr>
        <w:t xml:space="preserve">Za stečajnog upravitelja imenuje se </w:t>
      </w:r>
      <w:r w:rsidR="00BB5AF7" w:rsidRPr="00BB5AF7">
        <w:rPr>
          <w:rFonts w:eastAsiaTheme="minorHAnsi" w:hAnsi="Times New Roman" w:ascii="Times New Roman"/>
          <w:szCs w:val="24"/>
          <w:lang w:eastAsia="en-US" w:val="hr-HR"/>
        </w:rPr>
        <w:t>Stjepan Lović iz Zagreba, Preradovićeva 13, OIB: 25964288839</w:t>
      </w:r>
      <w:r w:rsidR="00A60051" w:rsidRPr="00BB5AF7">
        <w:rPr>
          <w:rFonts w:hAnsi="Times New Roman" w:ascii="Times New Roman"/>
          <w:szCs w:val="24"/>
        </w:rPr>
        <w:t>.</w:t>
      </w:r>
    </w:p>
    <w:p w:rsidRDefault="00A60051" w:rsidP="00BF2CB7" w:rsidR="00A60051" w:rsidRPr="00BB5AF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B5AF7">
      <w:pPr>
        <w:jc w:val="both"/>
        <w:rPr>
          <w:rFonts w:hAnsi="Times New Roman" w:ascii="Times New Roman"/>
          <w:lang w:val="hr-HR"/>
        </w:rPr>
      </w:pPr>
      <w:r w:rsidRPr="00BB5AF7">
        <w:rPr>
          <w:rFonts w:hAnsi="Times New Roman" w:ascii="Times New Roman"/>
          <w:szCs w:val="24"/>
          <w:lang w:val="hr-HR"/>
        </w:rPr>
        <w:t>III</w:t>
      </w:r>
      <w:r w:rsidRPr="00BB5AF7">
        <w:rPr>
          <w:rFonts w:hAnsi="Times New Roman" w:ascii="Times New Roman"/>
          <w:szCs w:val="24"/>
          <w:lang w:val="hr-HR"/>
        </w:rPr>
        <w:tab/>
      </w:r>
      <w:r w:rsidR="00EE69E5" w:rsidRPr="00BB5AF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B5AF7">
        <w:rPr>
          <w:rFonts w:hAnsi="Times New Roman" w:ascii="Times New Roman"/>
          <w:lang w:val="hr-HR"/>
        </w:rPr>
        <w:t xml:space="preserve"> </w:t>
      </w:r>
      <w:r w:rsidR="00BB5AF7" w:rsidRPr="00BB5AF7">
        <w:rPr>
          <w:rFonts w:hAnsi="Times New Roman" w:ascii="Times New Roman"/>
          <w:szCs w:val="24"/>
        </w:rPr>
        <w:t>PROPERUM STAND d.o.o. Stubičke Toplice, Augusta Šenoe 13, MBS: 080729719, OIB: 77129789474</w:t>
      </w:r>
      <w:r w:rsidR="00F907FE" w:rsidRPr="00BB5AF7">
        <w:rPr>
          <w:rFonts w:hAnsi="Times New Roman" w:ascii="Times New Roman"/>
          <w:szCs w:val="24"/>
        </w:rPr>
        <w:t>.</w:t>
      </w:r>
    </w:p>
    <w:p w:rsidRDefault="00B6390A" w:rsidP="00B6390A" w:rsidR="00B6390A" w:rsidRPr="00BB5AF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29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BB5AF7">
      <w:rPr>
        <w:rFonts w:hAnsi="Times New Roman" w:ascii="Times New Roman"/>
        <w:lang w:val="hr-HR"/>
      </w:rPr>
      <w:t>8499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0CEC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55456"/>
    <w:rsid w:val="00592A01"/>
    <w:rsid w:val="005940E9"/>
    <w:rsid w:val="00624EB1"/>
    <w:rsid w:val="00630127"/>
    <w:rsid w:val="006327C4"/>
    <w:rsid w:val="006356C5"/>
    <w:rsid w:val="0067539D"/>
    <w:rsid w:val="006B0F87"/>
    <w:rsid w:val="00730EAB"/>
    <w:rsid w:val="00747A7C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43C82"/>
    <w:rsid w:val="00983C91"/>
    <w:rsid w:val="00997BA9"/>
    <w:rsid w:val="009F5765"/>
    <w:rsid w:val="00A0484A"/>
    <w:rsid w:val="00A170B1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B5AF7"/>
    <w:rsid w:val="00BD371B"/>
    <w:rsid w:val="00BF2CB7"/>
    <w:rsid w:val="00BF41A2"/>
    <w:rsid w:val="00C57CAF"/>
    <w:rsid w:val="00C57D6B"/>
    <w:rsid w:val="00C64594"/>
    <w:rsid w:val="00C8283A"/>
    <w:rsid w:val="00CF2939"/>
    <w:rsid w:val="00D15740"/>
    <w:rsid w:val="00D174AC"/>
    <w:rsid w:val="00D37215"/>
    <w:rsid w:val="00D44D4F"/>
    <w:rsid w:val="00D53290"/>
    <w:rsid w:val="00D929B2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2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9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2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9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8499</izvorni_sadrzaj>
    <derivirana_varijabla naziv="DomainObject.Predmet.Broj_1">8499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St-8499/2015</izvorni_sadrzaj>
    <derivirana_varijabla naziv="DomainObject.Predmet.OznakaBroj_1">St-8499/2015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PROPERUM STAND d.o.o. zastupanog po punomoćniku Zagorka Krstić Prša</izvorni_sadrzaj>
    <derivirana_varijabla naziv="DomainObject.Predmet.ProtustrankaFormated_1">  PROPERUM STAND d.o.o. zastupanog po punomoćniku Zagorka Krstić Prša</derivirana_varijabla>
  </DomainObject.Predmet.ProtustrankaFormated>
  <DomainObject.Predmet.ProtustrankaFormatedOIB>
    <izvorni_sadrzaj>  PROPERUM STAND d.o.o., OIB 77129789474 zastupanog po punomoćniku Zagorka Krstić Prša</izvorni_sadrzaj>
    <derivirana_varijabla naziv="DomainObject.Predmet.ProtustrankaFormatedOIB_1">  PROPERUM STAND d.o.o., OIB 77129789474 zastupanog po punomoćniku Zagorka Krstić Prša</derivirana_varijabla>
  </DomainObject.Predmet.ProtustrankaFormatedOIB>
  <DomainObject.Predmet.ProtustrankaFormatedWithAdress>
    <izvorni_sadrzaj> PROPERUM STAND d.o.o., Augusta Šenoe 13, 49240 Stubičke Toplice zastupanog po punomoćniku Zagorka Krstić Prša</izvorni_sadrzaj>
    <derivirana_varijabla naziv="DomainObject.Predmet.ProtustrankaFormatedWithAdress_1"> PROPERUM STAND d.o.o., Augusta Šenoe 13, 49240 Stubičke Toplice zastupanog po punomoćniku Zagorka Krstić Prša</derivirana_varijabla>
  </DomainObject.Predmet.ProtustrankaFormatedWithAdress>
  <DomainObject.Predmet.ProtustrankaFormatedWithAdressOIB>
    <izvorni_sadrzaj> PROPERUM STAND d.o.o., OIB 77129789474, Augusta Šenoe 13, 49240 Stubičke Toplice zastupanog po punomoćniku Zagorka Krstić Prša</izvorni_sadrzaj>
    <derivirana_varijabla naziv="DomainObject.Predmet.ProtustrankaFormatedWithAdressOIB_1"> PROPERUM STAND d.o.o., OIB 77129789474, Augusta Šenoe 13, 49240 Stubičke Toplice zastupanog po punomoćniku Zagorka Krstić Prša</derivirana_varijabla>
  </DomainObject.Predmet.ProtustrankaFormatedWithAdressOIB>
  <DomainObject.Predmet.ProtustrankaWithAdress>
    <izvorni_sadrzaj>PROPERUM STAND d.o.o. Augusta Šenoe 13, 49240 Stubičke Toplice</izvorni_sadrzaj>
    <derivirana_varijabla naziv="DomainObject.Predmet.ProtustrankaWithAdress_1">PROPERUM STAND d.o.o. Augusta Šenoe 13, 49240 Stubičke Toplice</derivirana_varijabla>
  </DomainObject.Predmet.ProtustrankaWithAdress>
  <DomainObject.Predmet.ProtustrankaWithAdressOIB>
    <izvorni_sadrzaj>PROPERUM STAND d.o.o., OIB 77129789474, Augusta Šenoe 13, 49240 Stubičke Toplice</izvorni_sadrzaj>
    <derivirana_varijabla naziv="DomainObject.Predmet.ProtustrankaWithAdressOIB_1">PROPERUM STAND d.o.o., OIB 77129789474, Augusta Šenoe 13, 49240 Stubičke Toplice</derivirana_varijabla>
  </DomainObject.Predmet.ProtustrankaWithAdressOIB>
  <DomainObject.Predmet.ProtustrankaNazivFormated>
    <izvorni_sadrzaj>PROPERUM STAND d.o.o.</izvorni_sadrzaj>
    <derivirana_varijabla naziv="DomainObject.Predmet.ProtustrankaNazivFormated_1">PROPERUM STAND d.o.o.</derivirana_varijabla>
  </DomainObject.Predmet.ProtustrankaNazivFormated>
  <DomainObject.Predmet.ProtustrankaNazivFormatedOIB>
    <izvorni_sadrzaj>PROPERUM STAND d.o.o., OIB 77129789474</izvorni_sadrzaj>
    <derivirana_varijabla naziv="DomainObject.Predmet.ProtustrankaNazivFormatedOIB_1">PROPERUM STAND d.o.o., OIB 77129789474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PROPERUM STAND d.o.o. zastupanog po punomoćniku Zagorka Krstić Prša</item>
    </izvorni_sadrzaj>
    <derivirana_varijabla naziv="DomainObject.Predmet.ProtuStrankaListFormated_1">
      <item>PROPERUM STAND d.o.o. zastupanog po punomoćniku Zagorka Krstić Prša</item>
    </derivirana_varijabla>
  </DomainObject.Predmet.ProtuStrankaListFormated>
  <DomainObject.Predmet.ProtuStrankaListFormatedOIB>
    <izvorni_sadrzaj>
      <item>PROPERUM STAND d.o.o., OIB 77129789474 zastupanog po punomoćniku Zagorka Krstić Prša</item>
    </izvorni_sadrzaj>
    <derivirana_varijabla naziv="DomainObject.Predmet.ProtuStrankaListFormatedOIB_1">
      <item>PROPERUM STAND d.o.o., OIB 77129789474 zastupanog po punomoćniku Zagorka Krstić Prša</item>
    </derivirana_varijabla>
  </DomainObject.Predmet.ProtuStrankaListFormatedOIB>
  <DomainObject.Predmet.ProtuStrankaListFormatedWithAdress>
    <izvorni_sadrzaj>
      <item>PROPERUM STAND d.o.o., Augusta Šenoe 13, 49240 Stubičke Toplice zastupanog po punomoćniku Zagorka Krstić Prša</item>
    </izvorni_sadrzaj>
    <derivirana_varijabla naziv="DomainObject.Predmet.ProtuStrankaListFormatedWithAdress_1">
      <item>PROPERUM STAND d.o.o., Augusta Šenoe 13, 49240 Stubičke Toplice zastupanog po punomoćniku Zagorka Krstić Prša</item>
    </derivirana_varijabla>
  </DomainObject.Predmet.ProtuStrankaListFormatedWithAdress>
  <DomainObject.Predmet.ProtuStrankaListFormatedWithAdressOIB>
    <izvorni_sadrzaj>
      <item>PROPERUM STAND d.o.o., OIB 77129789474, Augusta Šenoe 13, 49240 Stubičke Toplice zastupanog po punomoćniku Zagorka Krstić Prša</item>
    </izvorni_sadrzaj>
    <derivirana_varijabla naziv="DomainObject.Predmet.ProtuStrankaListFormatedWithAdressOIB_1">
      <item>PROPERUM STAND d.o.o., OIB 77129789474, Augusta Šenoe 13, 49240 Stubičke Toplice zastupanog po punomoćniku Zagorka Krstić Prša</item>
    </derivirana_varijabla>
  </DomainObject.Predmet.ProtuStrankaListFormatedWithAdressOIB>
  <DomainObject.Predmet.ProtuStrankaListNazivFormated>
    <izvorni_sadrzaj>
      <item>PROPERUM STAND d.o.o.</item>
    </izvorni_sadrzaj>
    <derivirana_varijabla naziv="DomainObject.Predmet.ProtuStrankaListNazivFormated_1">
      <item>PROPERUM STAND d.o.o.</item>
    </derivirana_varijabla>
  </DomainObject.Predmet.ProtuStrankaListNazivFormated>
  <DomainObject.Predmet.ProtuStrankaListNazivFormatedOIB>
    <izvorni_sadrzaj>
      <item>PROPERUM STAND d.o.o., OIB 77129789474</item>
    </izvorni_sadrzaj>
    <derivirana_varijabla naziv="DomainObject.Predmet.ProtuStrankaListNazivFormatedOIB_1">
      <item>PROPERUM STAND d.o.o., OIB 77129789474</item>
    </derivirana_varijabla>
  </DomainObject.Predmet.ProtuStrankaListNazivFormatedOIB>
  <DomainObject.Predmet.OstaliListFormated>
    <izvorni_sadrzaj>
      <item>Zagorka Krstić Prša punomoćnik sudionika u postupku PROPERUM STAND d.o.o.</item>
    </izvorni_sadrzaj>
    <derivirana_varijabla naziv="DomainObject.Predmet.OstaliListFormated_1">
      <item>Zagorka Krstić Prša punomoćnik sudionika u postupku PROPERUM STAND d.o.o.</item>
    </derivirana_varijabla>
  </DomainObject.Predmet.OstaliListFormated>
  <DomainObject.Predmet.OstaliListFormatedOIB>
    <izvorni_sadrzaj>
      <item>Zagorka Krstić Prša, OIB 16792700859 punomoćnik sudionika u postupku PROPERUM STAND d.o.o.</item>
    </izvorni_sadrzaj>
    <derivirana_varijabla naziv="DomainObject.Predmet.OstaliListFormatedOIB_1">
      <item>Zagorka Krstić Prša, OIB 16792700859 punomoćnik sudionika u postupku PROPERUM STAND d.o.o.</item>
    </derivirana_varijabla>
  </DomainObject.Predmet.OstaliListFormatedOIB>
  <DomainObject.Predmet.OstaliListFormatedWithAdress>
    <izvorni_sadrzaj>
      <item>Zagorka Krstić Prša, A.šenoe 13, 49240 Stubičke Toplice punomoćnik sudionika u postupku PROPERUM STAND d.o.o.</item>
    </izvorni_sadrzaj>
    <derivirana_varijabla naziv="DomainObject.Predmet.OstaliListFormatedWithAdress_1">
      <item>Zagorka Krstić Prša, A.šenoe 13, 49240 Stubičke Toplice punomoćnik sudionika u postupku PROPERUM STAND d.o.o.</item>
    </derivirana_varijabla>
  </DomainObject.Predmet.OstaliListFormatedWithAdress>
  <DomainObject.Predmet.OstaliListFormatedWithAdressOIB>
    <izvorni_sadrzaj>
      <item>Zagorka Krstić Prša, OIB 16792700859, A.šenoe 13, 49240 Stubičke Toplice punomoćnik sudionika u postupku PROPERUM STAND d.o.o.</item>
    </izvorni_sadrzaj>
    <derivirana_varijabla naziv="DomainObject.Predmet.OstaliListFormatedWithAdressOIB_1">
      <item>Zagorka Krstić Prša, OIB 16792700859, A.šenoe 13, 49240 Stubičke Toplice punomoćnik sudionika u postupku PROPERUM STAND d.o.o.</item>
    </derivirana_varijabla>
  </DomainObject.Predmet.OstaliListFormatedWithAdressOIB>
  <DomainObject.Predmet.OstaliListNazivFormated>
    <izvorni_sadrzaj>
      <item>Zagorka Krstić Prša</item>
    </izvorni_sadrzaj>
    <derivirana_varijabla naziv="DomainObject.Predmet.OstaliListNazivFormated_1">
      <item>Zagorka Krstić Prša</item>
    </derivirana_varijabla>
  </DomainObject.Predmet.OstaliListNazivFormated>
  <DomainObject.Predmet.OstaliListNazivFormatedOIB>
    <izvorni_sadrzaj>
      <item>Zagorka Krstić Prša, OIB 16792700859</item>
    </izvorni_sadrzaj>
    <derivirana_varijabla naziv="DomainObject.Predmet.OstaliListNazivFormatedOIB_1">
      <item>Zagorka Krstić Prša, OIB 16792700859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PROPERUM STAND d.o.o.</izvorni_sadrzaj>
    <derivirana_varijabla naziv="DomainObject.Predmet.ProtustrankaIDrugi_1">PROPERUM STAND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PROPERUM STAND d.o.o., OIB 77129789474, Augusta Šenoe 13, 49240 Stubičke Toplice</izvorni_sadrzaj>
    <derivirana_varijabla naziv="DomainObject.Predmet.ProtustrankaIDrugiAdressOIB_1">PROPERUM STAND d.o.o., OIB 77129789474, Augusta Šenoe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PROPERUM STAND d.o.o.</item>
      <item>Zagorka Krstić Prša</item>
    </izvorni_sadrzaj>
    <derivirana_varijabla naziv="DomainObject.Predmet.SudioniciListNaziv_1">
      <item>FINA Regionalni centar Zagreb</item>
      <item>PROPERUM STAND d.o.o.</item>
      <item>Zagorka Krstić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PROPERUM STAND d.o.o., OIB 77129789474, Augusta Šenoe 13,49240 Stubičke Toplice</item>
      <item>Zagorka Krstić Prša, OIB 16792700859, A.šenoe 13,49240 Stubičke Toplice</item>
    </izvorni_sadrzaj>
    <derivirana_varijabla naziv="DomainObject.Predmet.SudioniciListAdressOIB_1">
      <item>FINA Regionalni centar Zagreb, OIB 85821130368, Trg svibanjskih žrtava 1995. 1,10000 Zagreb</item>
      <item>PROPERUM STAND d.o.o., OIB 77129789474, Augusta Šenoe 13,49240 Stubičke Toplice</item>
      <item>Zagorka Krstić Prša, OIB 16792700859, A.šenoe 13,49240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77129789474</item>
      <item>, OIB 16792700859</item>
    </izvorni_sadrzaj>
    <derivirana_varijabla naziv="DomainObject.Predmet.SudioniciListNazivOIB_1">
      <item>, OIB 85821130368</item>
      <item>, OIB 77129789474</item>
      <item>, OIB 16792700859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2107</properties:Characters>
  <properties:Lines>62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2016-06-30T11:36:00Z</dcterms:created>
  <dc:creator>Sudsko vijeæe</dc:creator>
  <cp:lastModifiedBy>Marija Kojić</cp:lastModifiedBy>
  <cp:lastPrinted>2016-06-30T11:26:00Z</cp:lastPrinted>
  <dcterms:modified xmlns:xsi="http://www.w3.org/2001/XMLSchema-instance" xsi:type="dcterms:W3CDTF">2016-06-30T11:41:00Z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