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9bff" w14:paraId="b1d9bff" w:rsidRDefault="00937FF9" w:rsidP="00446F96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446F96" w:rsidP="00446F96" w:rsidR="00446F96">
      <w:r>
        <w:t>TRGOVAČKI SUD U BJELOVARU</w:t>
      </w:r>
    </w:p>
    <w:p w:rsidRDefault="00446F96" w:rsidP="00446F96" w:rsidR="00446F96"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446F96" w:rsidP="00446F96" w:rsidR="00446F96">
      <w:pPr>
        <w:rPr>
          <w:sz w:val="22"/>
          <w:szCs w:val="22"/>
        </w:rPr>
      </w:pPr>
    </w:p>
    <w:p w:rsidRDefault="00446F96" w:rsidP="00446F96" w:rsidR="00446F96">
      <w:pPr>
        <w:rPr>
          <w:szCs w:val="20"/>
        </w:rPr>
      </w:pPr>
    </w:p>
    <w:p w:rsidRDefault="00446F96" w:rsidP="00446F96" w:rsidR="00446F96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Posl.br.: 7 St-35/2015-21.</w:t>
      </w:r>
    </w:p>
    <w:p w:rsidRDefault="00446F96" w:rsidP="00446F96" w:rsidR="00446F96">
      <w:pPr>
        <w:rPr>
          <w:b/>
        </w:rPr>
      </w:pPr>
    </w:p>
    <w:p w:rsidRDefault="00446F96" w:rsidP="00446F96" w:rsidR="00446F96">
      <w:pPr>
        <w:jc w:val="both"/>
      </w:pPr>
      <w:r>
        <w:rPr>
          <w:b/>
        </w:rPr>
        <w:t xml:space="preserve">TRGOVAČKI SUD U BJELOVARU </w:t>
      </w:r>
      <w:r>
        <w:t xml:space="preserve">poziva sve vjerovnike stečajnog dužnika Lokalna razvoja agencija POSLOVNI PARK BJELOVAR LORA d.o.o. iz Bjelovara, Trg Eugena Kvaternika 6,  OIB 68106476843, na očitovanje o prijedlogu stečajnog upravitelja Branka </w:t>
      </w:r>
      <w:proofErr w:type="spellStart"/>
      <w:r>
        <w:t>Smrtića</w:t>
      </w:r>
      <w:proofErr w:type="spellEnd"/>
      <w:r>
        <w:t xml:space="preserve"> za obustavu stečajnog postupka zbog nedostatnosti mase za namirenje troškova stečajnog postupka, u roku od 8 dana od objave ovog poziva na e-oglasnoj ploči Trgovačkog suda u Bjelovaru, te se u prilogu ovog poziva objavljuje i sadržaj prijedloga stečajnog upravitelja za obustavu stečajnog postupka. Vjerovnici se mogu očitovati u ostavljenom roku Trgovačkom sudu u Bjelovaru,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pozivom na  poslovni broj  spisa 7 St-35/2015.</w:t>
      </w:r>
    </w:p>
    <w:p w:rsidRDefault="00446F96" w:rsidP="00446F96" w:rsidR="00446F96"/>
    <w:p w:rsidRDefault="00446F96" w:rsidP="00446F96" w:rsidR="00446F96">
      <w:pPr>
        <w:jc w:val="center"/>
      </w:pPr>
      <w:r>
        <w:rPr>
          <w:b/>
        </w:rPr>
        <w:t>STEČAJNI DUŽNIK</w:t>
      </w:r>
      <w:r>
        <w:t>: Lokalna razvojna agencija POSLOVNI PARK BJELOVAR LORA d.o.o. iz  Bjelovara, Trg Eugena Kvaternika 6, OIB 68106476843</w:t>
      </w:r>
    </w:p>
    <w:p w:rsidRDefault="00446F96" w:rsidP="00446F96" w:rsidR="00446F96">
      <w:r>
        <w:t xml:space="preserve">                                                                                  </w:t>
      </w:r>
    </w:p>
    <w:p w:rsidRDefault="00446F96" w:rsidP="00446F96" w:rsidR="00446F96">
      <w:pPr>
        <w:jc w:val="center"/>
        <w:rPr>
          <w:b/>
        </w:rPr>
      </w:pPr>
      <w:r>
        <w:rPr>
          <w:b/>
        </w:rPr>
        <w:t>PRIJAVA NEDOSTATNOSTI STEČAJNE MASE TE PRIJEDLOG OBUSTAVE I ZAKLJUČENJA STEČAJNOG  POSTUPKA</w:t>
      </w:r>
    </w:p>
    <w:p w:rsidRDefault="00446F96" w:rsidP="00446F96" w:rsidR="00446F96">
      <w:pPr>
        <w:rPr>
          <w:b/>
        </w:rPr>
      </w:pPr>
    </w:p>
    <w:p w:rsidRDefault="00446F96" w:rsidP="00446F96" w:rsidR="00446F96">
      <w:pPr>
        <w:jc w:val="both"/>
      </w:pPr>
      <w:r>
        <w:rPr>
          <w:b/>
        </w:rPr>
        <w:t xml:space="preserve">       </w:t>
      </w:r>
      <w:r>
        <w:t>Dana 02.listopada 2015.godine otvoren je pokrenut je prethodni postupak nad dužnikom Lokalna razvojna agencija POSLOVNI PARK BJELOVAR LORA d.o.o. iz  Bjelovara, Trg Eugena Kvaternika 6, OIB 68106476843.</w:t>
      </w:r>
    </w:p>
    <w:p w:rsidRDefault="00446F96" w:rsidP="00446F96" w:rsidR="00446F96">
      <w:pPr>
        <w:jc w:val="both"/>
      </w:pPr>
      <w:r>
        <w:t xml:space="preserve">       Privremeni stečajni upravitelj svojim nalazom i mišljenjem od 02.studenog 2015.godine utvrdio je da dužnik ne posjeduje ni pokretne a ni nepokretne imovine te je predložio sudu da se vjerovnici, ukoliko žele da se vodi otvoreni stečajni postupak pozovu, na uplatu predujma za vođenje otvorenog stečajnog postupka za razdoblje od 6 mjeseci.</w:t>
      </w:r>
    </w:p>
    <w:p w:rsidRDefault="00446F96" w:rsidP="00446F96" w:rsidR="00446F96">
      <w:pPr>
        <w:jc w:val="both"/>
      </w:pPr>
      <w:r>
        <w:t xml:space="preserve">       Vjerovnici su uplatili pretpostavljeni iznos troškova za razdoblje od 6 mjeseci u iznosu od 32.400,00 kuna te je dana 07.prosinca 2015.godine otvoren stečajni postupak nad dužnikom.</w:t>
      </w:r>
    </w:p>
    <w:p w:rsidRDefault="00446F96" w:rsidP="00446F96" w:rsidR="00446F96">
      <w:pPr>
        <w:jc w:val="both"/>
      </w:pPr>
      <w:r>
        <w:t xml:space="preserve">       Dana 22.veljače 2016.godine održano je ispitno i izvještajno ročište na kojem je utvrđeno da dužnik ne posjeduje ni pokretne a ni nepokretne imovine ali je istovremeno pokrenut porezni nadzor nad dužnikom te je prema nalazu istog pozvan osnivač dužnika za uplatu po obvezi poreza i doprinosa u iznosu od 2.490.389,14 kuna.</w:t>
      </w:r>
    </w:p>
    <w:p w:rsidRDefault="00446F96" w:rsidP="00446F96" w:rsidR="00446F96">
      <w:pPr>
        <w:jc w:val="both"/>
      </w:pPr>
    </w:p>
    <w:p w:rsidRDefault="00446F96" w:rsidP="00446F96" w:rsidR="00446F96">
      <w:pPr>
        <w:jc w:val="both"/>
      </w:pPr>
      <w:r>
        <w:t xml:space="preserve">     Osnivač dužnika kao povezano društvo izjavio je žalbu i postupak je u tijeku.</w:t>
      </w:r>
    </w:p>
    <w:p w:rsidRDefault="00446F96" w:rsidP="00446F96" w:rsidR="00446F96">
      <w:pPr>
        <w:jc w:val="both"/>
      </w:pPr>
      <w:r>
        <w:t xml:space="preserve">     Budući da je od otvaranja stečajnog postupka proteklo 12 mjeseci te da je uplaćeni predujam bio dovoljan za vođenje stečajnog postupka samo za razdoblje od 6 mjeseci te da su troškovi stečajnog postupka </w:t>
      </w:r>
      <w:proofErr w:type="spellStart"/>
      <w:r>
        <w:t>več</w:t>
      </w:r>
      <w:proofErr w:type="spellEnd"/>
      <w:r>
        <w:t xml:space="preserve"> premašili iznos uplaćenog predujma sukladno članku 293.,stavak 1. Stečajnog zakona (NN 71/15)  </w:t>
      </w:r>
    </w:p>
    <w:p w:rsidRDefault="00446F96" w:rsidP="00446F96" w:rsidR="00446F96">
      <w:pPr>
        <w:jc w:val="both"/>
      </w:pPr>
      <w:r>
        <w:t xml:space="preserve">     </w:t>
      </w:r>
    </w:p>
    <w:p w:rsidRDefault="00446F96" w:rsidP="00446F96" w:rsidR="00446F96">
      <w:pPr>
        <w:jc w:val="both"/>
        <w:rPr>
          <w:b/>
        </w:rPr>
      </w:pPr>
      <w:r>
        <w:t xml:space="preserve">                                                          </w:t>
      </w:r>
      <w:r>
        <w:rPr>
          <w:b/>
        </w:rPr>
        <w:t>p r e d l a ž e</w:t>
      </w:r>
      <w:r>
        <w:rPr>
          <w:b/>
        </w:rPr>
        <w:t xml:space="preserve"> </w:t>
      </w:r>
      <w:r>
        <w:rPr>
          <w:b/>
        </w:rPr>
        <w:t>m</w:t>
      </w:r>
    </w:p>
    <w:p w:rsidRDefault="00446F96" w:rsidP="00446F96" w:rsidR="00446F96">
      <w:pPr>
        <w:jc w:val="both"/>
        <w:rPr>
          <w:b/>
        </w:rPr>
      </w:pPr>
      <w:r>
        <w:rPr>
          <w:b/>
        </w:rPr>
        <w:t>da se obustavi stečajni postupak na dužnikom POSLOVNI PARK BJELOVAR LORA d.o.o. iz  Bjelovara, Trg Eugena Kvaternika 6, OIB 68106476843 zbog nedostatnosti stečajne mase za namirenje troškova stečajnog postupka.</w:t>
      </w:r>
    </w:p>
    <w:p w:rsidRDefault="00446F96" w:rsidP="00446F96" w:rsidR="00446F96">
      <w:pPr>
        <w:jc w:val="both"/>
        <w:rPr>
          <w:b/>
        </w:rPr>
      </w:pPr>
      <w:bookmarkStart w:name="_GoBack" w:id="0"/>
      <w:bookmarkEnd w:id="0"/>
    </w:p>
    <w:p w:rsidRDefault="00446F96" w:rsidP="00446F96" w:rsidR="00446F96">
      <w:r>
        <w:t xml:space="preserve">U </w:t>
      </w:r>
      <w:proofErr w:type="spellStart"/>
      <w:r>
        <w:t>Miholjancu</w:t>
      </w:r>
      <w:proofErr w:type="spellEnd"/>
      <w:r>
        <w:t>, 22. studenog 2016.</w:t>
      </w:r>
      <w:r>
        <w:t xml:space="preserve"> </w:t>
      </w:r>
      <w:r>
        <w:t>godine</w:t>
      </w:r>
    </w:p>
    <w:p w:rsidRDefault="00446F96" w:rsidP="00446F96" w:rsidR="00446F96">
      <w:pPr>
        <w:jc w:val="both"/>
      </w:pPr>
    </w:p>
    <w:p w:rsidRDefault="00446F96" w:rsidP="00446F96" w:rsidR="00446F96">
      <w:r>
        <w:t xml:space="preserve">                                                                                                     Stečajni upravitelj:</w:t>
      </w:r>
    </w:p>
    <w:p w:rsidRDefault="00446F96" w:rsidP="00446F96" w:rsidR="00446F96">
      <w:r>
        <w:t xml:space="preserve">                                                                                                  Branko </w:t>
      </w:r>
      <w:proofErr w:type="spellStart"/>
      <w:r>
        <w:t>Smrtić</w:t>
      </w:r>
      <w:proofErr w:type="spellEnd"/>
      <w:r>
        <w:t xml:space="preserve">, </w:t>
      </w:r>
      <w:proofErr w:type="spellStart"/>
      <w:r>
        <w:t>dipl.ing</w:t>
      </w:r>
      <w:proofErr w:type="spellEnd"/>
      <w:r>
        <w:t>.</w:t>
      </w:r>
    </w:p>
    <w:p w:rsidRDefault="00446F96" w:rsidP="00446F96" w:rsidR="00446F96">
      <w:pPr>
        <w:rPr>
          <w:sz w:val="22"/>
          <w:szCs w:val="22"/>
        </w:rPr>
      </w:pPr>
    </w:p>
    <w:p w:rsidRDefault="00446F96" w:rsidP="00446F96" w:rsidR="00446F96">
      <w:pPr>
        <w:rPr>
          <w:rFonts w:hAnsi="Arial" w:ascii="Arial"/>
          <w:szCs w:val="20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F96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17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St-35/2015-21</izvorni_sadrzaj>
    <derivirana_varijabla naziv="DomainObject.Oznaka_1">St-35/2015-21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Lokalna razvojna agencija POSLOVNI PARK BJELOVAR LORA društvo s ograničenom odgovornošću za promicanje lokalnog i regionalnog razvoja, Bjelovar</izvorni_sadrzaj>
    <derivirana_varijabla naziv="DomainObject.Predmet.ProtustrankaFormated_1">  Lokalna razvojna agencija POSLOVNI PARK BJELOVAR LORA društvo s ograničenom odgovornošću za promicanje lokalnog i regionalnog razvoja, Bjelovar</derivirana_varijabla>
  </DomainObject.Predmet.ProtustrankaFormated>
  <DomainObject.Predmet.ProtustrankaFormatedOIB>
    <izvorni_sadrzaj>  Lokalna razvojna agencija POSLOVNI PARK BJELOVAR LORA društvo s ograničenom odgovornošću za promicanje lokalnog i regionalnog razvoja, Bjelovar, OIB 68106476843</izvorni_sadrzaj>
    <derivirana_varijabla naziv="DomainObject.Predmet.ProtustrankaFormatedOIB_1">  Lokalna razvojna agencija POSLOVNI PARK BJELOVAR LORA društvo s ograničenom odgovornošću za promicanje lokalnog i regionalnog razvoja, Bjelovar, OIB 68106476843</derivirana_varijabla>
  </DomainObject.Predmet.ProtustrankaFormatedOIB>
  <DomainObject.Predmet.ProtustrankaFormatedWithAdress>
    <izvorni_sadrzaj> Lokalna razvojna agencija POSLOVNI PARK BJELOVAR LORA društvo s ograničenom odgovornošću za promicanje lokalnog i regionalnog razvoja, Bjelovar, Trg Eugena Kvaternika 6, 43000 Bjelovar</izvorni_sadrzaj>
    <derivirana_varijabla naziv="DomainObject.Predmet.ProtustrankaFormatedWithAdress_1"> Lokalna razvojna agencija POSLOVNI PARK BJELOVAR LORA društvo s ograničenom odgovornošću za promicanje lokalnog i regionalnog razvoja, Bjelovar, Trg Eugena Kvaternika 6, 43000 Bjelovar</derivirana_varijabla>
  </DomainObject.Predmet.ProtustrankaFormatedWithAdress>
  <DomainObject.Predmet.ProtustrankaFormatedWithAdressOIB>
    <izvorni_sadrzaj> Lokalna razvojna agencija POSLOVNI PARK BJELOVAR LORA društvo s ograničenom odgovornošću za promicanje lokalnog i regionalnog razvoja, Bjelovar, OIB 68106476843, Trg Eugena Kvaternika 6, 43000 Bjelovar</izvorni_sadrzaj>
    <derivirana_varijabla naziv="DomainObject.Predmet.ProtustrankaFormatedWithAdressOIB_1"> Lokalna razvojna agencija POSLOVNI PARK BJELOVAR LORA društvo s ograničenom odgovornošću za promicanje lokalnog i regionalnog razvoja, Bjelovar, OIB 68106476843, Trg Eugena Kvaternika 6, 43000 Bjelovar</derivirana_varijabla>
  </DomainObject.Predmet.ProtustrankaFormatedWithAdressOIB>
  <DomainObject.Predmet.ProtustrankaWithAdress>
    <izvorni_sadrzaj>Lokalna razvojna agencija POSLOVNI PARK BJELOVAR LORA društvo s ograničenom odgovornošću za promicanje lokalnog i regionalnog razvoja, Bjelovar Trg Eugena Kvaternika 6, 43000 Bjelovar</izvorni_sadrzaj>
    <derivirana_varijabla naziv="DomainObject.Predmet.ProtustrankaWithAdress_1">Lokalna razvojna agencija POSLOVNI PARK BJELOVAR LORA društvo s ograničenom odgovornošću za promicanje lokalnog i regionalnog razvoja, Bjelovar Trg Eugena Kvaternika 6, 43000 Bjelovar</derivirana_varijabla>
  </DomainObject.Predmet.ProtustrankaWithAdress>
  <DomainObject.Predmet.ProtustrankaWithAdressOIB>
    <izvorni_sadrzaj>Lokalna razvojna agencija POSLOVNI PARK BJELOVAR LORA društvo s ograničenom odgovornošću za promicanje lokalnog i regionalnog razvoja, Bjelovar, OIB 68106476843, Trg Eugena Kvaternika 6, 43000 Bjelovar</izvorni_sadrzaj>
    <derivirana_varijabla naziv="DomainObject.Predmet.ProtustrankaWithAdressOIB_1">Lokalna razvojna agencija POSLOVNI PARK BJELOVAR LORA društvo s ograničenom odgovornošću za promicanje lokalnog i regionalnog razvoja, Bjelovar, OIB 68106476843, Trg Eugena Kvaternika 6, 43000 Bjelovar</derivirana_varijabla>
  </DomainObject.Predmet.ProtustrankaWithAdressOIB>
  <DomainObject.Predmet.ProtustrankaNazivFormated>
    <izvorni_sadrzaj>Lokalna razvojna agencija POSLOVNI PARK BJELOVAR LORA društvo s ograničenom odgovornošću za promicanje lokalnog i regionalnog razvoja, Bjelovar</izvorni_sadrzaj>
    <derivirana_varijabla naziv="DomainObject.Predmet.ProtustrankaNazivFormated_1">Lokalna razvojna agencija POSLOVNI PARK BJELOVAR LORA društvo s ograničenom odgovornošću za promicanje lokalnog i regionalnog razvoja, Bjelovar</derivirana_varijabla>
  </DomainObject.Predmet.ProtustrankaNazivFormated>
  <DomainObject.Predmet.ProtustrankaNazivFormatedOIB>
    <izvorni_sadrzaj>Lokalna razvojna agencija POSLOVNI PARK BJELOVAR LORA društvo s ograničenom odgovornošću za promicanje lokalnog i regionalnog razvoja, Bjelovar, OIB 68106476843</izvorni_sadrzaj>
    <derivirana_varijabla naziv="DomainObject.Predmet.ProtustrankaNazivFormatedOIB_1">Lokalna razvojna agencija POSLOVNI PARK BJELOVAR LORA društvo s ograničenom odgovornošću za promicanje lokalnog i regionalnog razvoja, Bjelovar, OIB 68106476843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Lokalna razvojna agencija POSLOVNI PARK BJELOVAR LORA društvo s ograničenom odgovornošću za promicanje lokalnog i regionalnog razvoja, Bjelovar</izvorni_sadrzaj>
    <derivirana_varijabla naziv="DomainObject.Predmet.StrankaFormated_1">  Lokalna razvojna agencija POSLOVNI PARK BJELOVAR LORA društvo s ograničenom odgovornošću za promicanje lokalnog i regionalnog razvoja, Bjelovar</derivirana_varijabla>
  </DomainObject.Predmet.StrankaFormated>
  <DomainObject.Predmet.StrankaFormatedOIB>
    <izvorni_sadrzaj>  Lokalna razvojna agencija POSLOVNI PARK BJELOVAR LORA društvo s ograničenom odgovornošću za promicanje lokalnog i regionalnog razvoja, Bjelovar, OIB 68106476843</izvorni_sadrzaj>
    <derivirana_varijabla naziv="DomainObject.Predmet.StrankaFormatedOIB_1">  Lokalna razvojna agencija POSLOVNI PARK BJELOVAR LORA društvo s ograničenom odgovornošću za promicanje lokalnog i regionalnog razvoja, Bjelovar, OIB 68106476843</derivirana_varijabla>
  </DomainObject.Predmet.StrankaFormatedOIB>
  <DomainObject.Predmet.StrankaFormatedWithAdress>
    <izvorni_sadrzaj> Lokalna razvojna agencija POSLOVNI PARK BJELOVAR LORA društvo s ograničenom odgovornošću za promicanje lokalnog i regionalnog razvoja, Bjelovar, Trg Eugena Kvaternika 6, 43000 Bjelovar</izvorni_sadrzaj>
    <derivirana_varijabla naziv="DomainObject.Predmet.StrankaFormatedWithAdress_1"> Lokalna razvojna agencija POSLOVNI PARK BJELOVAR LORA društvo s ograničenom odgovornošću za promicanje lokalnog i regionalnog razvoja, Bjelovar, Trg Eugena Kvaternika 6, 43000 Bjelovar</derivirana_varijabla>
  </DomainObject.Predmet.StrankaFormatedWithAdress>
  <DomainObject.Predmet.StrankaFormatedWithAdressOIB>
    <izvorni_sadrzaj> Lokalna razvojna agencija POSLOVNI PARK BJELOVAR LORA društvo s ograničenom odgovornošću za promicanje lokalnog i regionalnog razvoja, Bjelovar, OIB 68106476843, Trg Eugena Kvaternika 6, 43000 Bjelovar</izvorni_sadrzaj>
    <derivirana_varijabla naziv="DomainObject.Predmet.StrankaFormatedWithAdressOIB_1"> Lokalna razvojna agencija POSLOVNI PARK BJELOVAR LORA društvo s ograničenom odgovornošću za promicanje lokalnog i regionalnog razvoja, Bjelovar, OIB 68106476843, Trg Eugena Kvaternika 6, 43000 Bjelovar</derivirana_varijabla>
  </DomainObject.Predmet.StrankaFormatedWithAdressOIB>
  <DomainObject.Predmet.StrankaWithAdress>
    <izvorni_sadrzaj>Lokalna razvojna agencija POSLOVNI PARK BJELOVAR LORA društvo s ograničenom odgovornošću za promicanje lokalnog i regionalnog razvoja, Bjelovar Trg Eugena Kvaternika 6,43000 Bjelovar</izvorni_sadrzaj>
    <derivirana_varijabla naziv="DomainObject.Predmet.StrankaWithAdress_1">Lokalna razvojna agencija POSLOVNI PARK BJELOVAR LORA društvo s ograničenom odgovornošću za promicanje lokalnog i regionalnog razvoja, Bjelovar Trg Eugena Kvaternika 6,43000 Bjelovar</derivirana_varijabla>
  </DomainObject.Predmet.StrankaWithAdress>
  <DomainObject.Predmet.StrankaWithAdressOIB>
    <izvorni_sadrzaj>Lokalna razvojna agencija POSLOVNI PARK BJELOVAR LORA društvo s ograničenom odgovornošću za promicanje lokalnog i regionalnog razvoja, Bjelovar, OIB 68106476843, Trg Eugena Kvaternika 6,43000 Bjelovar</izvorni_sadrzaj>
    <derivirana_varijabla naziv="DomainObject.Predmet.StrankaWithAdressOIB_1">Lokalna razvojna agencija POSLOVNI PARK BJELOVAR LORA društvo s ograničenom odgovornošću za promicanje lokalnog i regionalnog razvoja, Bjelovar, OIB 68106476843, Trg Eugena Kvaternika 6,43000 Bjelovar</derivirana_varijabla>
  </DomainObject.Predmet.StrankaWithAdressOIB>
  <DomainObject.Predmet.StrankaNazivFormated>
    <izvorni_sadrzaj>Lokalna razvojna agencija POSLOVNI PARK BJELOVAR LORA društvo s ograničenom odgovornošću za promicanje lokalnog i regionalnog razvoja, Bjelovar</izvorni_sadrzaj>
    <derivirana_varijabla naziv="DomainObject.Predmet.StrankaNazivFormated_1">Lokalna razvojna agencija POSLOVNI PARK BJELOVAR LORA društvo s ograničenom odgovornošću za promicanje lokalnog i regionalnog razvoja, Bjelovar</derivirana_varijabla>
  </DomainObject.Predmet.StrankaNazivFormated>
  <DomainObject.Predmet.StrankaNazivFormatedOIB>
    <izvorni_sadrzaj>Lokalna razvojna agencija POSLOVNI PARK BJELOVAR LORA društvo s ograničenom odgovornošću za promicanje lokalnog i regionalnog razvoja, Bjelovar, OIB 68106476843</izvorni_sadrzaj>
    <derivirana_varijabla naziv="DomainObject.Predmet.StrankaNazivFormatedOIB_1">Lokalna razvojna agencija POSLOVNI PARK BJELOVAR LORA društvo s ograničenom odgovornošću za promicanje lokalnog i regionalnog razvoja, Bjelovar, OIB 68106476843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Lokalna razvojna agencija POSLOVNI PARK BJELOVAR LORA društvo s ograničenom odgovornošću za promicanje lokalnog i regionalnog razvoja, Bjelovar</item>
    </izvorni_sadrzaj>
    <derivirana_varijabla naziv="DomainObject.Predmet.StrankaListFormated_1">
      <item>Lokalna razvojna agencija POSLOVNI PARK BJELOVAR LORA društvo s ograničenom odgovornošću za promicanje lokalnog i regionalnog razvoja, Bjelovar</item>
    </derivirana_varijabla>
  </DomainObject.Predmet.StrankaListFormated>
  <DomainObject.Predmet.StrankaListFormatedOIB>
    <izvorni_sadrzaj>
      <item>Lokalna razvojna agencija POSLOVNI PARK BJELOVAR LORA društvo s ograničenom odgovornošću za promicanje lokalnog i regionalnog razvoja, Bjelovar, OIB 68106476843</item>
    </izvorni_sadrzaj>
    <derivirana_varijabla naziv="DomainObject.Predmet.StrankaListFormatedOIB_1">
      <item>Lokalna razvojna agencija POSLOVNI PARK BJELOVAR LORA društvo s ograničenom odgovornošću za promicanje lokalnog i regionalnog razvoja, Bjelovar, OIB 68106476843</item>
    </derivirana_varijabla>
  </DomainObject.Predmet.StrankaListFormatedOIB>
  <DomainObject.Predmet.StrankaListFormatedWithAdress>
    <izvorni_sadrzaj>
      <item>Lokalna razvojna agencija POSLOVNI PARK BJELOVAR LORA društvo s ograničenom odgovornošću za promicanje lokalnog i regionalnog razvoja, Bjelovar, Trg Eugena Kvaternika 6, 43000 Bjelovar</item>
    </izvorni_sadrzaj>
    <derivirana_varijabla naziv="DomainObject.Predmet.StrankaListFormatedWithAdress_1">
      <item>Lokalna razvojna agencija POSLOVNI PARK BJELOVAR LORA društvo s ograničenom odgovornošću za promicanje lokalnog i regionalnog razvoja, Bjelovar, Trg Eugena Kvaternika 6, 43000 Bjelovar</item>
    </derivirana_varijabla>
  </DomainObject.Predmet.StrankaListFormatedWithAdress>
  <DomainObject.Predmet.StrankaListFormatedWithAdressOIB>
    <izvorni_sadrzaj>
      <item>Lokalna razvojna agencija POSLOVNI PARK BJELOVAR LORA društvo s ograničenom odgovornošću za promicanje lokalnog i regionalnog razvoja, Bjelovar, OIB 68106476843, Trg Eugena Kvaternika 6, 43000 Bjelovar</item>
    </izvorni_sadrzaj>
    <derivirana_varijabla naziv="DomainObject.Predmet.StrankaListFormatedWithAdressOIB_1">
      <item>Lokalna razvojna agencija POSLOVNI PARK BJELOVAR LORA društvo s ograničenom odgovornošću za promicanje lokalnog i regionalnog razvoja, Bjelovar, OIB 68106476843, Trg Eugena Kvaternika 6, 43000 Bjelovar</item>
    </derivirana_varijabla>
  </DomainObject.Predmet.StrankaListFormatedWithAdressOIB>
  <DomainObject.Predmet.StrankaListNazivFormated>
    <izvorni_sadrzaj>
      <item>Lokalna razvojna agencija POSLOVNI PARK BJELOVAR LORA društvo s ograničenom odgovornošću za promicanje lokalnog i regionalnog razvoja, Bjelovar</item>
    </izvorni_sadrzaj>
    <derivirana_varijabla naziv="DomainObject.Predmet.StrankaListNazivFormated_1">
      <item>Lokalna razvojna agencija POSLOVNI PARK BJELOVAR LORA društvo s ograničenom odgovornošću za promicanje lokalnog i regionalnog razvoja, Bjelovar</item>
    </derivirana_varijabla>
  </DomainObject.Predmet.StrankaListNazivFormated>
  <DomainObject.Predmet.StrankaListNazivFormatedOIB>
    <izvorni_sadrzaj>
      <item>Lokalna razvojna agencija POSLOVNI PARK BJELOVAR LORA društvo s ograničenom odgovornošću za promicanje lokalnog i regionalnog razvoja, Bjelovar, OIB 68106476843</item>
    </izvorni_sadrzaj>
    <derivirana_varijabla naziv="DomainObject.Predmet.StrankaListNazivFormatedOIB_1">
      <item>Lokalna razvojna agencija POSLOVNI PARK BJELOVAR LORA društvo s ograničenom odgovornošću za promicanje lokalnog i regionalnog razvoja, Bjelovar, OIB 68106476843</item>
    </derivirana_varijabla>
  </DomainObject.Predmet.StrankaListNazivFormatedOIB>
  <DomainObject.Predmet.ProtuStrankaListFormated>
    <izvorni_sadrzaj>
      <item>Lokalna razvojna agencija POSLOVNI PARK BJELOVAR LORA društvo s ograničenom odgovornošću za promicanje lokalnog i regionalnog razvoja, Bjelovar</item>
    </izvorni_sadrzaj>
    <derivirana_varijabla naziv="DomainObject.Predmet.ProtuStrankaListFormated_1">
      <item>Lokalna razvojna agencija POSLOVNI PARK BJELOVAR LORA društvo s ograničenom odgovornošću za promicanje lokalnog i regionalnog razvoja, Bjelovar</item>
    </derivirana_varijabla>
  </DomainObject.Predmet.ProtuStrankaListFormated>
  <DomainObject.Predmet.ProtuStrankaListFormatedOIB>
    <izvorni_sadrzaj>
      <item>Lokalna razvojna agencija POSLOVNI PARK BJELOVAR LORA društvo s ograničenom odgovornošću za promicanje lokalnog i regionalnog razvoja, Bjelovar, OIB 68106476843</item>
    </izvorni_sadrzaj>
    <derivirana_varijabla naziv="DomainObject.Predmet.ProtuStrankaListFormatedOIB_1">
      <item>Lokalna razvojna agencija POSLOVNI PARK BJELOVAR LORA društvo s ograničenom odgovornošću za promicanje lokalnog i regionalnog razvoja, Bjelovar, OIB 68106476843</item>
    </derivirana_varijabla>
  </DomainObject.Predmet.ProtuStrankaListFormatedOIB>
  <DomainObject.Predmet.ProtuStrankaListFormatedWithAdress>
    <izvorni_sadrzaj>
      <item>Lokalna razvojna agencija POSLOVNI PARK BJELOVAR LORA društvo s ograničenom odgovornošću za promicanje lokalnog i regionalnog razvoja, Bjelovar, Trg Eugena Kvaternika 6, 43000 Bjelovar</item>
    </izvorni_sadrzaj>
    <derivirana_varijabla naziv="DomainObject.Predmet.ProtuStrankaListFormatedWithAdress_1">
      <item>Lokalna razvojna agencija POSLOVNI PARK BJELOVAR LORA društvo s ograničenom odgovornošću za promicanje lokalnog i regionalnog razvoja, Bjelovar, Trg Eugena Kvaternika 6, 43000 Bjelovar</item>
    </derivirana_varijabla>
  </DomainObject.Predmet.ProtuStrankaListFormatedWithAdress>
  <DomainObject.Predmet.ProtuStrankaListFormatedWithAdressOIB>
    <izvorni_sadrzaj>
      <item>Lokalna razvojna agencija POSLOVNI PARK BJELOVAR LORA društvo s ograničenom odgovornošću za promicanje lokalnog i regionalnog razvoja, Bjelovar, OIB 68106476843, Trg Eugena Kvaternika 6, 43000 Bjelovar</item>
    </izvorni_sadrzaj>
    <derivirana_varijabla naziv="DomainObject.Predmet.ProtuStrankaListFormatedWithAdressOIB_1">
      <item>Lokalna razvojna agencija POSLOVNI PARK BJELOVAR LORA društvo s ograničenom odgovornošću za promicanje lokalnog i regionalnog razvoja, Bjelovar, OIB 68106476843, Trg Eugena Kvaternika 6, 43000 Bjelovar</item>
    </derivirana_varijabla>
  </DomainObject.Predmet.ProtuStrankaListFormatedWithAdressOIB>
  <DomainObject.Predmet.ProtuStrankaListNazivFormated>
    <izvorni_sadrzaj>
      <item>Lokalna razvojna agencija POSLOVNI PARK BJELOVAR LORA društvo s ograničenom odgovornošću za promicanje lokalnog i regionalnog razvoja, Bjelovar</item>
    </izvorni_sadrzaj>
    <derivirana_varijabla naziv="DomainObject.Predmet.ProtuStrankaListNazivFormated_1">
      <item>Lokalna razvojna agencija POSLOVNI PARK BJELOVAR LORA društvo s ograničenom odgovornošću za promicanje lokalnog i regionalnog razvoja, Bjelovar</item>
    </derivirana_varijabla>
  </DomainObject.Predmet.ProtuStrankaListNazivFormated>
  <DomainObject.Predmet.ProtuStrankaListNazivFormatedOIB>
    <izvorni_sadrzaj>
      <item>Lokalna razvojna agencija POSLOVNI PARK BJELOVAR LORA društvo s ograničenom odgovornošću za promicanje lokalnog i regionalnog razvoja, Bjelovar, OIB 68106476843</item>
    </izvorni_sadrzaj>
    <derivirana_varijabla naziv="DomainObject.Predmet.ProtuStrankaListNazivFormatedOIB_1">
      <item>Lokalna razvojna agencija POSLOVNI PARK BJELOVAR LORA društvo s ograničenom odgovornošću za promicanje lokalnog i regionalnog razvoja, Bjelovar, OIB 68106476843</item>
    </derivirana_varijabla>
  </DomainObject.Predmet.ProtuStrankaListNazivFormatedOIB>
  <DomainObject.Predmet.OstaliListFormated>
    <izvorni_sadrzaj>
      <item>JASMINKA KIŠANTAL ZUBIĆ</item>
      <item>BRANKO SMRTIĆ</item>
      <item>ŽUPANIJSKO DRŽAVNO ODVJETNIŠTVO U BJELOVARU</item>
    </izvorni_sadrzaj>
    <derivirana_varijabla naziv="DomainObject.Predmet.OstaliListFormated_1">
      <item>JASMINKA KIŠANTAL ZUBIĆ</item>
      <item>BRANKO SMRTIĆ</item>
      <item>ŽUPANIJSKO DRŽAVNO ODVJETNIŠTVO U BJELOVARU</item>
    </derivirana_varijabla>
  </DomainObject.Predmet.OstaliListFormated>
  <DomainObject.Predmet.OstaliListFormatedOIB>
    <izvorni_sadrzaj>
      <item>JASMINKA KIŠANTAL ZUBIĆ</item>
      <item>BRANKO SMRTIĆ, OIB 26761829990</item>
      <item>ŽUPANIJSKO DRŽAVNO ODVJETNIŠTVO U BJELOVARU</item>
    </izvorni_sadrzaj>
    <derivirana_varijabla naziv="DomainObject.Predmet.OstaliListFormatedOIB_1">
      <item>JASMINKA KIŠANTAL ZUBIĆ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JASMINKA KIŠANTAL ZUBIĆ, Pavleka Miškine 11, 43000 Bjelovar</item>
      <item>BRANKO SMRTIĆ</item>
      <item>ŽUPANIJSKO DRŽAVNO ODVJETNIŠTVO U BJELOVARU</item>
    </izvorni_sadrzaj>
    <derivirana_varijabla naziv="DomainObject.Predmet.OstaliListFormatedWithAdress_1">
      <item>JASMINKA KIŠANTAL ZUBIĆ, Pavleka Miškine 11,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JASMINKA KIŠANTAL ZUBIĆ, Pavleka Miškine 11, 43000 Bjelovar</item>
      <item>BRANKO SMRTIĆ, OIB 26761829990</item>
      <item>ŽUPANIJSKO DRŽAVNO ODVJETNIŠTVO U BJELOVARU</item>
    </izvorni_sadrzaj>
    <derivirana_varijabla naziv="DomainObject.Predmet.OstaliListFormatedWithAdressOIB_1">
      <item>JASMINKA KIŠANTAL ZUBIĆ, Pavleka Miškine 11,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JASMINKA KIŠANTAL ZUBIĆ</item>
      <item>BRANKO SMRTIĆ</item>
      <item>ŽUPANIJSKO DRŽAVNO ODVJETNIŠTVO U BJELOVARU</item>
    </izvorni_sadrzaj>
    <derivirana_varijabla naziv="DomainObject.Predmet.OstaliListNazivFormated_1">
      <item>JASMINKA KIŠANTAL ZUBIĆ</item>
      <item>BRANKO SMRTIĆ</item>
      <item>ŽUPANIJSKO DRŽAVNO ODVJETNIŠTVO U BJELOVARU</item>
    </derivirana_varijabla>
  </DomainObject.Predmet.OstaliListNazivFormated>
  <DomainObject.Predmet.OstaliListNazivFormatedOIB>
    <izvorni_sadrzaj>
      <item>JASMINKA KIŠANTAL ZUBIĆ</item>
      <item>BRANKO SMRTIĆ, OIB 26761829990</item>
      <item>ŽUPANIJSKO DRŽAVNO ODVJETNIŠTVO U BJELOVARU</item>
    </izvorni_sadrzaj>
    <derivirana_varijabla naziv="DomainObject.Predmet.OstaliListNazivFormatedOIB_1">
      <item>JASMINKA KIŠANTAL ZUBIĆ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St-35/2015-21</izvorni_sadrzaj>
    <derivirana_varijabla naziv="DomainObject.PoslovniBrojDokumenta_1">St-35/2015-21</derivirana_varijabla>
  </DomainObject.PoslovniBrojDokumenta>
  <DomainObject.Predmet.StrankaIDrugi>
    <izvorni_sadrzaj>Lokalna razvojna agencija POSLOVNI PARK BJELOVAR LORA društvo s ograničenom odgovornošću za promicanje lokalnog i regionalnog razvoja, Bjelovar</izvorni_sadrzaj>
    <derivirana_varijabla naziv="DomainObject.Predmet.StrankaIDrugi_1">Lokalna razvojna agencija POSLOVNI PARK BJELOVAR LORA društvo s ograničenom odgovornošću za promicanje lokalnog i regionalnog razvoja, Bjelovar</derivirana_varijabla>
  </DomainObject.Predmet.StrankaIDrugi>
  <DomainObject.Predmet.ProtustrankaIDrugi>
    <izvorni_sadrzaj>Lokalna razvojna agencija POSLOVNI PARK BJELOVAR LORA društvo s ograničenom odgovornošću za promicanje lokalnog i regionalnog razvoja, Bjelovar</izvorni_sadrzaj>
    <derivirana_varijabla naziv="DomainObject.Predmet.ProtustrankaIDrugi_1">Lokalna razvojna agencija POSLOVNI PARK BJELOVAR LORA društvo s ograničenom odgovornošću za promicanje lokalnog i regionalnog razvoja, Bjelovar</derivirana_varijabla>
  </DomainObject.Predmet.ProtustrankaIDrugi>
  <DomainObject.Predmet.StrankaIDrugiAdressOIB>
    <izvorni_sadrzaj>Lokalna razvojna agencija POSLOVNI PARK BJELOVAR LORA društvo s ograničenom odgovornošću za promicanje lokalnog i regionalnog razvoja, Bjelovar, OIB 68106476843, Trg Eugena Kvaternika 6, 43000 Bjelovar</izvorni_sadrzaj>
    <derivirana_varijabla naziv="DomainObject.Predmet.StrankaIDrugiAdressOIB_1">Lokalna razvojna agencija POSLOVNI PARK BJELOVAR LORA društvo s ograničenom odgovornošću za promicanje lokalnog i regionalnog razvoja, Bjelovar, OIB 68106476843, Trg Eugena Kvaternika 6, 43000 Bjelovar</derivirana_varijabla>
  </DomainObject.Predmet.StrankaIDrugiAdressOIB>
  <DomainObject.Predmet.ProtustrankaIDrugiAdressOIB>
    <izvorni_sadrzaj>Lokalna razvojna agencija POSLOVNI PARK BJELOVAR LORA društvo s ograničenom odgovornošću za promicanje lokalnog i regionalnog razvoja, Bjelovar, OIB 68106476843, Trg Eugena Kvaternika 6, 43000 Bjelovar</izvorni_sadrzaj>
    <derivirana_varijabla naziv="DomainObject.Predmet.ProtustrankaIDrugiAdressOIB_1">Lokalna razvojna agencija POSLOVNI PARK BJELOVAR LORA društvo s ograničenom odgovornošću za promicanje lokalnog i regionalnog razvoja, Bjelovar, OIB 68106476843, Trg Eugena Kvaternika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Lokalna razvojna agencija POSLOVNI PARK BJELOVAR LORA društvo s ograničenom odgovornošću za promicanje lokalnog i regionalnog razvoja, Bjelovar</item>
      <item>Lokalna razvojna agencija POSLOVNI PARK BJELOVAR LORA društvo s ograničenom odgovornošću za promicanje lokalnog i regionalnog razvoja, Bjelovar</item>
      <item>JASMINKA KIŠANTAL ZUBIĆ</item>
      <item>BRANKO SMRTIĆ</item>
      <item>ŽUPANIJSKO DRŽAVNO ODVJETNIŠTVO U BJELOVARU</item>
    </izvorni_sadrzaj>
    <derivirana_varijabla naziv="DomainObject.Predmet.SudioniciListNaziv_1">
      <item>Lokalna razvojna agencija POSLOVNI PARK BJELOVAR LORA društvo s ograničenom odgovornošću za promicanje lokalnog i regionalnog razvoja, Bjelovar</item>
      <item>Lokalna razvojna agencija POSLOVNI PARK BJELOVAR LORA društvo s ograničenom odgovornošću za promicanje lokalnog i regionalnog razvoja, Bjelovar</item>
      <item>JASMINKA KIŠANTAL ZUBIĆ</item>
      <item>BRANKO SMRTIĆ</item>
      <item>ŽUPANIJSKO DRŽAVNO ODVJETNIŠTVO U BJELOVARU</item>
    </derivirana_varijabla>
  </DomainObject.Predmet.SudioniciListNaziv>
  <DomainObject.Predmet.SudioniciListAdressOIB>
    <izvorni_sadrzaj>
      <item>Lokalna razvojna agencija POSLOVNI PARK BJELOVAR LORA društvo s ograničenom odgovornošću za promicanje lokalnog i regionalnog razvoja, Bjelovar, OIB 68106476843, Trg Eugena Kvaternika 6,43000 Bjelovar</item>
      <item>Lokalna razvojna agencija POSLOVNI PARK BJELOVAR LORA društvo s ograničenom odgovornošću za promicanje lokalnog i regionalnog razvoja, Bjelovar, OIB 68106476843, Trg Eugena Kvaternika 6,43000 Bjelovar</item>
      <item>JASMINKA KIŠANTAL ZUBIĆ, Pavleka Miškine 11,43000 Bjelovar</item>
      <item>BRANKO SMRTIĆ, OIB 26761829990</item>
      <item>ŽUPANIJSKO DRŽAVNO ODVJETNIŠTVO U BJELOVARU</item>
    </izvorni_sadrzaj>
    <derivirana_varijabla naziv="DomainObject.Predmet.SudioniciListAdressOIB_1">
      <item>Lokalna razvojna agencija POSLOVNI PARK BJELOVAR LORA društvo s ograničenom odgovornošću za promicanje lokalnog i regionalnog razvoja, Bjelovar, OIB 68106476843, Trg Eugena Kvaternika 6,43000 Bjelovar</item>
      <item>Lokalna razvojna agencija POSLOVNI PARK BJELOVAR LORA društvo s ograničenom odgovornošću za promicanje lokalnog i regionalnog razvoja, Bjelovar, OIB 68106476843, Trg Eugena Kvaternika 6,43000 Bjelovar</item>
      <item>JASMINKA KIŠANTAL ZUBIĆ, Pavleka Miškine 11,43000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D9AE7-0C95-4C93-ADA0-5BF35C97FB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2344</properties:Characters>
  <properties:Lines>57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2016-11-23T09:28:00Z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St-35/2015-21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