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49c2" w14:paraId="24d49c2" w:rsidRDefault="007E011E" w:rsidP="007E011E" w:rsidR="007E011E">
      <w:pPr>
        <w:ind w:firstLine="708" w:left="4248"/>
        <w:jc w:val="center"/>
        <w15:collapsed w:val="false"/>
      </w:pPr>
      <w:bookmarkStart w:name="_GoBack" w:id="0"/>
      <w:bookmarkEnd w:id="0"/>
      <w:r>
        <w:t>14 St-</w:t>
      </w:r>
      <w:r w:rsidR="00B87D6F">
        <w:t>2558</w:t>
      </w:r>
      <w:r>
        <w:t>/1</w:t>
      </w:r>
      <w:r w:rsidR="001836E2">
        <w:t>6</w:t>
      </w:r>
      <w:r>
        <w:t>-</w:t>
      </w:r>
      <w:r w:rsidR="001836E2">
        <w:t>1</w:t>
      </w:r>
      <w:r w:rsidR="00B87D6F">
        <w:t>8</w:t>
      </w:r>
    </w:p>
    <w:p w:rsidRDefault="007E011E" w:rsidP="007E011E" w:rsidR="007E011E">
      <w:pPr>
        <w:jc w:val="right"/>
      </w:pPr>
    </w:p>
    <w:p w:rsidRDefault="007E011E" w:rsidP="007E011E" w:rsidR="007E011E">
      <w:pPr>
        <w:jc w:val="right"/>
      </w:pPr>
    </w:p>
    <w:p w:rsidRDefault="007E011E" w:rsidP="007E011E" w:rsidR="007E011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11E" w:rsidP="007E011E" w:rsidR="007E011E"/>
    <w:p w:rsidRDefault="007E011E" w:rsidP="007E011E" w:rsidR="007E011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011E" w:rsidP="007E011E" w:rsidR="007E011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011E" w:rsidP="007E011E" w:rsidR="007E011E"/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E011E" w:rsidP="007E011E" w:rsidR="007E011E"/>
    <w:p w:rsidRDefault="007E011E" w:rsidP="007E011E" w:rsidR="006353FB">
      <w:pPr>
        <w:ind w:firstLine="708"/>
        <w:jc w:val="both"/>
      </w:pPr>
      <w:r>
        <w:t xml:space="preserve">Trgovački sud u Osijeku, po stečajnom sucu mr. sc. Tihomir Kovačević, u stečajnom postupku nad stečajnom masom </w:t>
      </w:r>
      <w:r w:rsidR="006353FB">
        <w:t xml:space="preserve">stečajnog dužnika </w:t>
      </w:r>
      <w:r w:rsidR="00B87D6F" w:rsidRPr="00B87D6F">
        <w:t xml:space="preserve">VESELČIĆ-GRADNJA d.o.o. za graditeljstvo, inžinjering i trgovinu u stečaju, Vinkovci, </w:t>
      </w:r>
      <w:r w:rsidR="008F36F5">
        <w:t>Vladimira Gortana 32</w:t>
      </w:r>
      <w:r w:rsidR="00B87D6F" w:rsidRPr="00B87D6F">
        <w:t>, MBS 030040608, OIB 10285175875</w:t>
      </w:r>
      <w:r w:rsidR="00CD12C0">
        <w:t xml:space="preserve">, dana </w:t>
      </w:r>
      <w:r w:rsidR="009A0A26">
        <w:t>2</w:t>
      </w:r>
      <w:r w:rsidR="00B87D6F">
        <w:t>8</w:t>
      </w:r>
      <w:r w:rsidR="006353FB">
        <w:t xml:space="preserve">. </w:t>
      </w:r>
      <w:r w:rsidR="00B87D6F">
        <w:t>veljače</w:t>
      </w:r>
      <w:r w:rsidR="006353FB">
        <w:t xml:space="preserve"> 201</w:t>
      </w:r>
      <w:r w:rsidR="00E9678B">
        <w:t>8</w:t>
      </w:r>
      <w:r w:rsidR="006353FB">
        <w:t>.</w:t>
      </w:r>
    </w:p>
    <w:p w:rsidRDefault="007E011E" w:rsidP="007E011E" w:rsidR="007E011E" w:rsidRPr="002F20BA">
      <w:pPr>
        <w:rPr>
          <w:bCs/>
        </w:rPr>
      </w:pPr>
    </w:p>
    <w:p w:rsidRDefault="007E011E" w:rsidP="007E011E" w:rsidR="007E011E">
      <w:pPr>
        <w:jc w:val="center"/>
        <w:rPr>
          <w:bCs/>
        </w:rPr>
      </w:pPr>
      <w:r>
        <w:rPr>
          <w:bCs/>
        </w:rPr>
        <w:t>r i j e š i o    j e</w:t>
      </w:r>
    </w:p>
    <w:p w:rsidRDefault="007E011E" w:rsidP="007E011E" w:rsidR="007E011E">
      <w:pPr>
        <w:ind w:left="360"/>
        <w:jc w:val="both"/>
      </w:pPr>
    </w:p>
    <w:p w:rsidRDefault="007E011E" w:rsidP="008F36F5" w:rsidR="007E011E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="00AB76F7" w:rsidRPr="00AB76F7">
        <w:t xml:space="preserve">VESELČIĆ-GRADNJA d.o.o. za graditeljstvo, inžinjering i trgovinu u stečaju, Vinkovci, </w:t>
      </w:r>
      <w:r w:rsidR="008F36F5" w:rsidRPr="008F36F5">
        <w:t>Vladimira Gortana 32</w:t>
      </w:r>
      <w:r w:rsidR="00AB76F7" w:rsidRPr="00AB76F7">
        <w:t>, MBS 030040608, OIB 10285175875</w:t>
      </w:r>
      <w:r>
        <w:t>, budući je pronađena imovina koja ulazi u stečajnu masu.</w:t>
      </w:r>
    </w:p>
    <w:p w:rsidRDefault="007E011E" w:rsidP="007E011E" w:rsidR="007E011E">
      <w:pPr>
        <w:ind w:left="900"/>
        <w:jc w:val="both"/>
        <w:rPr>
          <w:b/>
        </w:rPr>
      </w:pPr>
    </w:p>
    <w:p w:rsidRDefault="007E011E" w:rsidP="008F36F5" w:rsidR="007E011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Nalaže se sudskom registru Trgovačkog suda u </w:t>
      </w:r>
      <w:r w:rsidR="00B643A5">
        <w:rPr>
          <w:bCs/>
        </w:rPr>
        <w:t>Osijek</w:t>
      </w:r>
      <w:r w:rsidR="00C4126A">
        <w:rPr>
          <w:bCs/>
        </w:rPr>
        <w:t>u</w:t>
      </w:r>
      <w:r>
        <w:rPr>
          <w:bCs/>
        </w:rPr>
        <w:t xml:space="preserve"> upis stečajne mase stečajnog dužnika</w:t>
      </w:r>
      <w:r>
        <w:rPr>
          <w:b/>
          <w:bCs/>
        </w:rPr>
        <w:t xml:space="preserve"> </w:t>
      </w:r>
      <w:r w:rsidR="00AB76F7" w:rsidRPr="00AB76F7">
        <w:t xml:space="preserve">VESELČIĆ-GRADNJA d.o.o. za graditeljstvo, inžinjering i trgovinu u stečaju, Vinkovci, </w:t>
      </w:r>
      <w:r w:rsidR="008F36F5" w:rsidRPr="008F36F5">
        <w:t>Vladimira Gortana 32</w:t>
      </w:r>
      <w:r w:rsidR="00AB76F7" w:rsidRPr="00AB76F7">
        <w:t>, MBS 030040608, OIB 10285175875</w:t>
      </w:r>
      <w:r>
        <w:t xml:space="preserve">, </w:t>
      </w:r>
      <w:r>
        <w:rPr>
          <w:bCs/>
        </w:rPr>
        <w:t>u sudski registar.</w:t>
      </w:r>
    </w:p>
    <w:p w:rsidRDefault="007E011E" w:rsidP="007E011E" w:rsidR="007E011E">
      <w:pPr>
        <w:pStyle w:val="Odlomakpopisa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AB76F7">
        <w:t>Margareta Bondža, Vinkovci, Lapovačka 30</w:t>
      </w:r>
      <w:r w:rsidR="001D5753">
        <w:t xml:space="preserve">, OIB </w:t>
      </w:r>
      <w:r w:rsidR="00AB76F7">
        <w:t>43842887527</w:t>
      </w:r>
      <w:r w:rsidR="001D5753">
        <w:t xml:space="preserve"> </w:t>
      </w:r>
      <w:r>
        <w:t>izabran</w:t>
      </w:r>
      <w:r w:rsidR="00B92196">
        <w:t>a</w:t>
      </w:r>
      <w:r>
        <w:t xml:space="preserve"> metodom slučajnog odabira – automatskom dodjelom s iznimkom.</w:t>
      </w:r>
    </w:p>
    <w:p w:rsidRDefault="00122CC2" w:rsidP="00122CC2" w:rsidR="00122CC2">
      <w:pPr>
        <w:pStyle w:val="Odlomakpopisa"/>
      </w:pPr>
    </w:p>
    <w:p w:rsidRDefault="007E011E" w:rsidP="00B92196" w:rsidR="007E011E">
      <w:pPr>
        <w:numPr>
          <w:ilvl w:val="0"/>
          <w:numId w:val="1"/>
        </w:numPr>
        <w:jc w:val="both"/>
      </w:pPr>
      <w:r>
        <w:t xml:space="preserve">Pozivaju se vjerovnici da u roku od </w:t>
      </w:r>
      <w:r w:rsidR="005835F3">
        <w:t>3</w:t>
      </w:r>
      <w:r>
        <w:t xml:space="preserve">0 dana od dana objave oglasa o otvaranju stečajnog postupka na mrežnoj stranici e-Oglasna ploča sudova prijave svoje tražbine stečajnom upravitelju </w:t>
      </w:r>
      <w:r w:rsidR="00B92196" w:rsidRPr="00B92196">
        <w:t>Margaret</w:t>
      </w:r>
      <w:r w:rsidR="00B92196">
        <w:t>i</w:t>
      </w:r>
      <w:r w:rsidR="00B92196" w:rsidRPr="00B92196">
        <w:t xml:space="preserve"> Bondža, Vinkovci, Lapovačka 30, OIB 43842887527</w:t>
      </w:r>
      <w:r>
        <w:t xml:space="preserve">, sukladno </w:t>
      </w:r>
      <w:r w:rsidR="005835F3">
        <w:t xml:space="preserve">čl. 133. st. 5. i </w:t>
      </w:r>
      <w:r>
        <w:t>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B92196">
        <w:t>2558</w:t>
      </w:r>
      <w:r>
        <w:t>-1</w:t>
      </w:r>
      <w:r w:rsidR="005835F3">
        <w:t>6</w:t>
      </w:r>
      <w:r>
        <w:t>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Izlučni vjerovnici dužni su u roku iz t. </w:t>
      </w:r>
      <w:r w:rsidR="008F36F5">
        <w:t>4</w:t>
      </w:r>
      <w:r>
        <w:t>. izreke ovoga rješenja obavijestiti stečajnog upravitelja o svom izlučnom pravu, pravnoj osnovi izlučnog prava i naznačiti predmet na koje se njihovo izlučno pravo odnosi, sukladno čl. 258. st. 1.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lastRenderedPageBreak/>
        <w:t xml:space="preserve">Razlučni vjerovnici dužni su u roku iz t. </w:t>
      </w:r>
      <w:r w:rsidR="008F36F5">
        <w:t>4</w:t>
      </w:r>
      <w:r>
        <w:t>. izreke ovoga rješenja obavijestiti stečajnog upravitelja o svom razlučnom pravu, pravnoj osnovi razlučnog prava i dijelu imovine stečajnog dužnika na koji se odnosi njihovo razlučno pravo, sukladno čl. 258. st. 2.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7E011E" w:rsidP="007E011E" w:rsidR="007E011E">
      <w:pPr>
        <w:ind w:left="900"/>
        <w:jc w:val="both"/>
      </w:pPr>
    </w:p>
    <w:p w:rsidRDefault="0052436A" w:rsidP="007E011E" w:rsidR="007E011E">
      <w:pPr>
        <w:ind w:left="900"/>
        <w:jc w:val="center"/>
      </w:pPr>
      <w:r>
        <w:t>2</w:t>
      </w:r>
      <w:r w:rsidR="00B92196">
        <w:t>4</w:t>
      </w:r>
      <w:r w:rsidR="002F20BA">
        <w:t xml:space="preserve">. </w:t>
      </w:r>
      <w:r w:rsidR="00B92196">
        <w:t>travnj</w:t>
      </w:r>
      <w:r w:rsidR="002F20BA">
        <w:t xml:space="preserve">a 2018. </w:t>
      </w:r>
      <w:r w:rsidR="007E011E">
        <w:t>godine</w:t>
      </w:r>
    </w:p>
    <w:p w:rsidRDefault="007E011E" w:rsidP="007E011E" w:rsidR="007E011E">
      <w:pPr>
        <w:ind w:left="900"/>
        <w:jc w:val="center"/>
      </w:pPr>
      <w:r>
        <w:t xml:space="preserve">s početkom u </w:t>
      </w:r>
      <w:r w:rsidR="002F20BA">
        <w:t>11,</w:t>
      </w:r>
      <w:r>
        <w:t>00 sati</w:t>
      </w:r>
    </w:p>
    <w:p w:rsidRDefault="007E011E" w:rsidP="007E011E" w:rsidR="007E011E">
      <w:pPr>
        <w:ind w:left="900"/>
        <w:jc w:val="center"/>
      </w:pPr>
      <w:r>
        <w:t>u Trgovačkom sudu u Osijeku</w:t>
      </w:r>
    </w:p>
    <w:p w:rsidRDefault="007E011E" w:rsidP="007E011E" w:rsidR="007E011E">
      <w:pPr>
        <w:ind w:left="900"/>
        <w:jc w:val="center"/>
      </w:pPr>
      <w:r>
        <w:t xml:space="preserve">Zagrebačka br. 2. soba br. </w:t>
      </w:r>
      <w:r w:rsidR="00B16CA2">
        <w:t>39</w:t>
      </w:r>
      <w:r>
        <w:t>/I</w:t>
      </w:r>
      <w:r w:rsidR="00B16CA2">
        <w:t>I</w:t>
      </w:r>
      <w:r>
        <w:t>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2F20BA">
        <w:t>11,30</w:t>
      </w:r>
      <w:r>
        <w:t xml:space="preserve"> sati.</w:t>
      </w:r>
    </w:p>
    <w:p w:rsidRDefault="007E011E" w:rsidP="007E011E" w:rsidR="007E011E">
      <w:pPr>
        <w:jc w:val="both"/>
      </w:pP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E011E" w:rsidP="007E011E" w:rsidR="007E011E"/>
    <w:p w:rsidRDefault="007E011E" w:rsidP="007E011E" w:rsidR="007E011E">
      <w:pPr>
        <w:ind w:firstLine="708"/>
        <w:jc w:val="both"/>
      </w:pPr>
      <w:r>
        <w:t xml:space="preserve">Financijska agencija Regionalni centar </w:t>
      </w:r>
      <w:r w:rsidR="0052436A">
        <w:t>Osijek</w:t>
      </w:r>
      <w:r>
        <w:t xml:space="preserve">, Podružnica </w:t>
      </w:r>
      <w:r w:rsidR="0052436A">
        <w:t>Osijek</w:t>
      </w:r>
      <w:r>
        <w:t xml:space="preserve"> podnijela je dana </w:t>
      </w:r>
      <w:r w:rsidR="00B16CA2">
        <w:t>30</w:t>
      </w:r>
      <w:r w:rsidR="00CD12C0">
        <w:t>.</w:t>
      </w:r>
      <w:r w:rsidR="0052436A">
        <w:t>1</w:t>
      </w:r>
      <w:r w:rsidR="00B16CA2">
        <w:t>0</w:t>
      </w:r>
      <w:r>
        <w:t>.201</w:t>
      </w:r>
      <w:r w:rsidR="0052436A">
        <w:t>5</w:t>
      </w:r>
      <w:r>
        <w:t xml:space="preserve">. zahtjev </w:t>
      </w:r>
      <w:r w:rsidR="00403495">
        <w:t>Trgovačkom</w:t>
      </w:r>
      <w:r>
        <w:t xml:space="preserve"> sudu </w:t>
      </w:r>
      <w:r w:rsidR="00403495">
        <w:t xml:space="preserve">u </w:t>
      </w:r>
      <w:r w:rsidR="0052436A">
        <w:t>Osijek</w:t>
      </w:r>
      <w:r w:rsidR="00403495">
        <w:t xml:space="preserve">u </w:t>
      </w:r>
      <w:r>
        <w:t xml:space="preserve">za provedbu skraćenog stečajnog postupka nad dužnikom </w:t>
      </w:r>
      <w:r w:rsidR="00B16CA2" w:rsidRPr="00B16CA2">
        <w:t xml:space="preserve">VESELČIĆ-GRADNJA d.o.o. za graditeljstvo, inžinjering i trgovinu u stečaju, Vinkovci, </w:t>
      </w:r>
      <w:r w:rsidR="008F36F5" w:rsidRPr="008F36F5">
        <w:t>Vladimira Gortana 32</w:t>
      </w:r>
      <w:r w:rsidR="00B16CA2" w:rsidRPr="00B16CA2">
        <w:t>, MBS 030040608, OIB 10285175875</w:t>
      </w:r>
      <w:r>
        <w:t>.</w:t>
      </w:r>
    </w:p>
    <w:p w:rsidRDefault="0069506E" w:rsidP="007E011E" w:rsidR="0069506E">
      <w:pPr>
        <w:ind w:firstLine="708"/>
        <w:jc w:val="both"/>
      </w:pPr>
    </w:p>
    <w:p w:rsidRDefault="00A61F64" w:rsidP="00DE456F" w:rsidR="00A61F64">
      <w:pPr>
        <w:ind w:firstLine="708"/>
        <w:jc w:val="both"/>
      </w:pPr>
      <w:r>
        <w:t xml:space="preserve">U zahtjevu je navela da na dan </w:t>
      </w:r>
      <w:r w:rsidR="00DE456F">
        <w:t>1</w:t>
      </w:r>
      <w:r w:rsidR="00B16CA2">
        <w:t>6</w:t>
      </w:r>
      <w:r w:rsidR="00DE456F">
        <w:t>.</w:t>
      </w:r>
      <w:r w:rsidR="00B16CA2">
        <w:t>1</w:t>
      </w:r>
      <w:r w:rsidR="00DE456F">
        <w:t>0.201</w:t>
      </w:r>
      <w:r w:rsidR="00045166">
        <w:t>5</w:t>
      </w:r>
      <w:r w:rsidR="00DE456F">
        <w:t xml:space="preserve">. </w:t>
      </w:r>
      <w:r>
        <w:t xml:space="preserve">dužnik u Očevidniku redoslijeda osnova za plaćanje ima evidentirane neizvršene osnove za plaćanje u neprekinutom razdoblju od </w:t>
      </w:r>
      <w:r w:rsidR="00B16CA2">
        <w:t>1</w:t>
      </w:r>
      <w:r w:rsidR="00DE456F">
        <w:t>2</w:t>
      </w:r>
      <w:r w:rsidR="00B16CA2">
        <w:t>0</w:t>
      </w:r>
      <w:r>
        <w:t xml:space="preserve"> dana, u ukupnom iznosu od </w:t>
      </w:r>
      <w:r w:rsidR="000A010E">
        <w:t>107.824,73</w:t>
      </w:r>
      <w:r>
        <w:t xml:space="preserve"> kn, u koji iznos je uračunata kamata i naknada FINE za provedbe ovrhe na novčanim sredstvima dužnika. Navodi da dužnik </w:t>
      </w:r>
      <w:r w:rsidR="00DE456F">
        <w:t xml:space="preserve">nema </w:t>
      </w:r>
      <w:r>
        <w:t>zaposlenih radnika</w:t>
      </w:r>
      <w:r w:rsidR="00DE456F">
        <w:t xml:space="preserve">, </w:t>
      </w:r>
      <w:r w:rsidR="000A010E">
        <w:t>dostavlja popis računa i oročenih sredstava na dan 16.10.2015.,</w:t>
      </w:r>
      <w:r>
        <w:t xml:space="preserve"> te navodi da na temelju čl. 112. st. 5. SZ dužnik na ime predujma za namirenje troškova stečajnog postupka nema zaplijenjena novčana sredstva na dan </w:t>
      </w:r>
      <w:r w:rsidR="00DE456F">
        <w:t>1</w:t>
      </w:r>
      <w:r w:rsidR="000A010E">
        <w:t>6</w:t>
      </w:r>
      <w:r w:rsidR="00DE456F">
        <w:t>.</w:t>
      </w:r>
      <w:r w:rsidR="00C61614">
        <w:t>1</w:t>
      </w:r>
      <w:r w:rsidR="000A010E">
        <w:t>0</w:t>
      </w:r>
      <w:r w:rsidR="00DE456F">
        <w:t>.201</w:t>
      </w:r>
      <w:r w:rsidR="00C61614">
        <w:t>5</w:t>
      </w:r>
      <w:r w:rsidR="00DE456F">
        <w:t>.</w:t>
      </w:r>
    </w:p>
    <w:p w:rsidRDefault="00A61F64" w:rsidP="007E011E" w:rsidR="00A61F64">
      <w:pPr>
        <w:jc w:val="both"/>
      </w:pPr>
    </w:p>
    <w:p w:rsidRDefault="007E011E" w:rsidP="007E011E" w:rsidR="007E011E">
      <w:pPr>
        <w:ind w:firstLine="708"/>
        <w:jc w:val="both"/>
      </w:pPr>
      <w:r>
        <w:t>Trgovački sud u Osijeku je dana 1</w:t>
      </w:r>
      <w:r w:rsidR="000A010E">
        <w:t>0</w:t>
      </w:r>
      <w:r>
        <w:t>.1</w:t>
      </w:r>
      <w:r w:rsidR="00C61614">
        <w:t>1</w:t>
      </w:r>
      <w:r>
        <w:t>.201</w:t>
      </w:r>
      <w:r w:rsidR="00C61614">
        <w:t>5</w:t>
      </w:r>
      <w:r>
        <w:t xml:space="preserve">. objavio oglas na mrežnoj stranici e-Oglasna ploča sudova pod poslovnim brojem </w:t>
      </w:r>
      <w:r w:rsidR="000A010E">
        <w:t>9</w:t>
      </w:r>
      <w:r>
        <w:t xml:space="preserve"> St-</w:t>
      </w:r>
      <w:r w:rsidR="000A010E">
        <w:t>5</w:t>
      </w:r>
      <w:r w:rsidR="00C61614">
        <w:t>77</w:t>
      </w:r>
      <w:r>
        <w:t>/1</w:t>
      </w:r>
      <w:r w:rsidR="00C61614">
        <w:t>5</w:t>
      </w:r>
      <w:r>
        <w:t xml:space="preserve">-3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7E011E" w:rsidP="007E011E" w:rsidR="007E011E">
      <w:pPr>
        <w:jc w:val="both"/>
      </w:pPr>
    </w:p>
    <w:p w:rsidRDefault="007E011E" w:rsidP="007E011E" w:rsidR="007E011E">
      <w:pPr>
        <w:ind w:firstLine="708"/>
        <w:jc w:val="both"/>
      </w:pPr>
      <w:r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po službenoj dužnosti rješenjem ovoga suda poslovnog broja </w:t>
      </w:r>
      <w:r w:rsidR="00A067F6" w:rsidRPr="00A067F6">
        <w:t>9 St-577</w:t>
      </w:r>
      <w:r>
        <w:t>/1</w:t>
      </w:r>
      <w:r w:rsidR="00630639">
        <w:t>5</w:t>
      </w:r>
      <w:r>
        <w:t xml:space="preserve">-4 od </w:t>
      </w:r>
      <w:r w:rsidR="008F36F5">
        <w:t>2</w:t>
      </w:r>
      <w:r w:rsidR="00A067F6">
        <w:t>8</w:t>
      </w:r>
      <w:r w:rsidR="00DE456F">
        <w:t>.</w:t>
      </w:r>
      <w:r w:rsidR="00A067F6">
        <w:t>1</w:t>
      </w:r>
      <w:r>
        <w:t>2.201</w:t>
      </w:r>
      <w:r w:rsidR="00A067F6">
        <w:t>5</w:t>
      </w:r>
      <w:r>
        <w:t>. otvoren stečajni postupak nad predmetnim dužnikom, imenovan stečajn</w:t>
      </w:r>
      <w:r w:rsidR="00A072A4">
        <w:t>i</w:t>
      </w:r>
      <w:r>
        <w:t xml:space="preserve"> upravitelj, te zaključen stečajni postupak. </w:t>
      </w:r>
    </w:p>
    <w:p w:rsidRDefault="007E011E" w:rsidP="007E011E" w:rsidR="007E011E">
      <w:pPr>
        <w:ind w:firstLine="708"/>
        <w:jc w:val="both"/>
      </w:pPr>
    </w:p>
    <w:p w:rsidRDefault="007E011E" w:rsidP="007E011E" w:rsidR="006C12BD">
      <w:pPr>
        <w:ind w:firstLine="708"/>
        <w:jc w:val="both"/>
      </w:pPr>
      <w:r>
        <w:lastRenderedPageBreak/>
        <w:t xml:space="preserve">Dana </w:t>
      </w:r>
      <w:r w:rsidR="00280A67">
        <w:t>11</w:t>
      </w:r>
      <w:r>
        <w:t>.</w:t>
      </w:r>
      <w:r w:rsidR="00DE456F">
        <w:t>0</w:t>
      </w:r>
      <w:r w:rsidR="00280A67">
        <w:t>3</w:t>
      </w:r>
      <w:r>
        <w:t>.201</w:t>
      </w:r>
      <w:r w:rsidR="004752D6">
        <w:t>6</w:t>
      </w:r>
      <w:r>
        <w:t xml:space="preserve">. zaprimljen je </w:t>
      </w:r>
      <w:r w:rsidR="006C12BD">
        <w:t xml:space="preserve">podnesak </w:t>
      </w:r>
      <w:r w:rsidR="00280A67">
        <w:t>- p</w:t>
      </w:r>
      <w:r w:rsidR="004752D6">
        <w:t xml:space="preserve">rijedlog za </w:t>
      </w:r>
      <w:r w:rsidR="00280A67">
        <w:t>nastavak</w:t>
      </w:r>
      <w:r w:rsidR="004752D6">
        <w:t xml:space="preserve"> postupka nad stečajnom masom t</w:t>
      </w:r>
      <w:r w:rsidR="00213B58">
        <w:t>r</w:t>
      </w:r>
      <w:r w:rsidR="004752D6">
        <w:t xml:space="preserve">govačkog </w:t>
      </w:r>
      <w:r w:rsidR="00213B58">
        <w:t xml:space="preserve">društva </w:t>
      </w:r>
      <w:r w:rsidR="000D5D54" w:rsidRPr="00B16CA2">
        <w:t xml:space="preserve">VESELČIĆ-GRADNJA d.o.o. za graditeljstvo, inžinjering i trgovinu u stečaju, Vinkovci, </w:t>
      </w:r>
      <w:r w:rsidR="00A072A4" w:rsidRPr="00A072A4">
        <w:t>Vladimira Gortana 32</w:t>
      </w:r>
      <w:r w:rsidR="000D5D54">
        <w:t>, vjerovnika Ivanke Veselčić iz Zagreba, M. Oreškovića 16, po punomoćniku OD Babić &amp; Babić j.t.d. iz Vinkovaca</w:t>
      </w:r>
      <w:r w:rsidR="00FA57C5">
        <w:t>, u kojem podnesku navodi da je dužnik vlasnik vozila i to:</w:t>
      </w:r>
    </w:p>
    <w:p w:rsidRDefault="00FA57C5" w:rsidP="007E011E" w:rsidR="00FA57C5">
      <w:pPr>
        <w:ind w:firstLine="708"/>
        <w:jc w:val="both"/>
      </w:pPr>
    </w:p>
    <w:p w:rsidRDefault="00FA57C5" w:rsidP="00FA57C5" w:rsidR="00FA57C5">
      <w:pPr>
        <w:pStyle w:val="Odlomakpopisa"/>
        <w:numPr>
          <w:ilvl w:val="0"/>
          <w:numId w:val="5"/>
        </w:numPr>
        <w:jc w:val="both"/>
      </w:pPr>
      <w:r>
        <w:t>N1-TERETNI AUTOMOBIL, marke RENAULT KANGOO FURGON, godina proizvodnje 2002, broj šasije VF1FC0NAF27200028, reg. oznaka VK304BE</w:t>
      </w:r>
    </w:p>
    <w:p w:rsidRDefault="00FA57C5" w:rsidP="00FA57C5" w:rsidR="00FA57C5">
      <w:pPr>
        <w:pStyle w:val="Odlomakpopisa"/>
        <w:numPr>
          <w:ilvl w:val="0"/>
          <w:numId w:val="5"/>
        </w:numPr>
        <w:jc w:val="both"/>
      </w:pPr>
      <w:r>
        <w:t>N1-TERETNI AUTOMOBIL, marke RENAULT KANGOO 1,9 D, godina proizvodnje 2001, broj šasije VF1FC0NAF24714802, reg. oznaka VK677BN</w:t>
      </w:r>
    </w:p>
    <w:p w:rsidRDefault="00FA57C5" w:rsidP="00FA57C5" w:rsidR="00FA57C5">
      <w:pPr>
        <w:pStyle w:val="Odlomakpopisa"/>
        <w:numPr>
          <w:ilvl w:val="0"/>
          <w:numId w:val="5"/>
        </w:numPr>
        <w:jc w:val="both"/>
      </w:pPr>
      <w:r>
        <w:t>N1-TERETNI AUTOMOBIL, marke FORD TRASIT 300SWB, godina proizvodnje 2003, broj šasije WF0VXXGBFV3Y86452, reg. oznaka VK175BK</w:t>
      </w:r>
    </w:p>
    <w:p w:rsidRDefault="00FA57C5" w:rsidP="00FA57C5" w:rsidR="00FA57C5">
      <w:pPr>
        <w:pStyle w:val="Odlomakpopisa"/>
        <w:numPr>
          <w:ilvl w:val="0"/>
          <w:numId w:val="5"/>
        </w:numPr>
        <w:jc w:val="both"/>
      </w:pPr>
      <w:r>
        <w:t xml:space="preserve">N1-TERETNI AUTOMOBIL, marke FORD TRANSIT 350 2,4 </w:t>
      </w:r>
      <w:r w:rsidR="0086303C">
        <w:t>TDI C</w:t>
      </w:r>
      <w:r>
        <w:t>-141694, godina proizvodnje 2004, broj šasije WF0CXXTTFC4C48154, reg. oznaka VK719BR</w:t>
      </w:r>
      <w:r w:rsidR="003C6B77">
        <w:t>.</w:t>
      </w:r>
    </w:p>
    <w:p w:rsidRDefault="006D48BB" w:rsidP="007E011E" w:rsidR="006D48BB">
      <w:pPr>
        <w:jc w:val="both"/>
      </w:pPr>
    </w:p>
    <w:p w:rsidRDefault="00CD12C0" w:rsidP="003C6B77" w:rsidR="003C6B77">
      <w:pPr>
        <w:ind w:firstLine="708"/>
        <w:jc w:val="both"/>
      </w:pPr>
      <w:r w:rsidRPr="00A327D9">
        <w:t xml:space="preserve">Temeljem odredbe čl. 84. st. 1. SZ i čl. 85. SZ, a u vezi s čl. 119. st. 6. SZ odlučeno kao u t. </w:t>
      </w:r>
      <w:r w:rsidR="003C6B77">
        <w:t>3</w:t>
      </w:r>
      <w:r w:rsidRPr="00A327D9">
        <w:t>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</w:t>
      </w:r>
      <w:r>
        <w:t>teljice, odnosno do 29.04.2018.</w:t>
      </w:r>
      <w:r w:rsidR="00A8666B">
        <w:t>, a b</w:t>
      </w:r>
      <w:r w:rsidR="003C6B77">
        <w:t xml:space="preserve">udući </w:t>
      </w:r>
      <w:r w:rsidR="00A072A4">
        <w:t xml:space="preserve">je </w:t>
      </w:r>
      <w:r w:rsidR="003C6B77">
        <w:t>temeljem odredbe čl. 432. SZ izabran stečajn</w:t>
      </w:r>
      <w:r w:rsidR="00A8666B">
        <w:t>i</w:t>
      </w:r>
      <w:r w:rsidR="003C6B77">
        <w:t xml:space="preserve"> upravitelj u skraćenom stečajnom postupku koji je vođen u drugoj referadi i pod drugim poslovnim brojem i brisan</w:t>
      </w:r>
      <w:r w:rsidR="00A8666B">
        <w:t xml:space="preserve"> u sudskom registru i u eSpisu.</w:t>
      </w:r>
    </w:p>
    <w:p w:rsidRDefault="00D83EEB" w:rsidP="00D83EEB" w:rsidR="00D83EEB">
      <w:pPr>
        <w:jc w:val="both"/>
      </w:pPr>
    </w:p>
    <w:p w:rsidRDefault="00060110" w:rsidP="00151242" w:rsidR="00CD12C0">
      <w:pPr>
        <w:ind w:firstLine="708"/>
        <w:jc w:val="both"/>
      </w:pPr>
      <w:r>
        <w:t>Sud je izvršio uvid u</w:t>
      </w:r>
      <w:r w:rsidR="00D83EEB">
        <w:t xml:space="preserve"> dokumentaciju u spisu i to </w:t>
      </w:r>
      <w:r w:rsidR="004C6C24">
        <w:t>Izvadak iz sudskog registra,</w:t>
      </w:r>
      <w:r w:rsidR="00A765D7">
        <w:t xml:space="preserve"> </w:t>
      </w:r>
      <w:r w:rsidR="00EE6803">
        <w:t xml:space="preserve">podnesak vjerovnika od 12.02.2016., Rješenje Općinskog građanskog suda u Zagreb broj 5-P-7592/13-8 od 2.04.2014., Uvjerenje MUP PU Vukovarsko-srijemska, Služba upravnih i inspekcijskih poslova od 15.01.2014., </w:t>
      </w:r>
      <w:r w:rsidR="00106F92">
        <w:t xml:space="preserve"> Podnesak – žalba vjerovnika od 29.08.2016., Rješenje VTS RH Zagreb broj 3</w:t>
      </w:r>
      <w:r w:rsidR="00BD578F">
        <w:t>8 Pž-6336/2016-2 od 21.09.2016. i Uvjerenje Stanice za tehnički pregled vozila Autoklub "Vinkovci" Vinkovci STP "AUTO-KLUB VINKOVCI" Vinkovci od 22.02.2018.</w:t>
      </w:r>
      <w:r w:rsidR="00D83EEB">
        <w:t>, te budući je sud utvrdio da su ispunjeni uvjeti za određivanj</w:t>
      </w:r>
      <w:r w:rsidR="00C82DF4">
        <w:t>e</w:t>
      </w:r>
      <w:r w:rsidR="00D83EEB">
        <w:t xml:space="preserve"> nastavljanja postupka radi naknadne diobe odlučeno</w:t>
      </w:r>
      <w:r w:rsidR="00E9678B">
        <w:t xml:space="preserve"> je u ostalim točkama izreke rješenja</w:t>
      </w:r>
      <w:r w:rsidR="00D83EEB">
        <w:t xml:space="preserve"> temeljem odredbe čl. </w:t>
      </w:r>
      <w:r w:rsidR="007C1DCC">
        <w:t xml:space="preserve">133. st. 5. i 6. i </w:t>
      </w:r>
      <w:r w:rsidR="00113E16">
        <w:t xml:space="preserve">čl. </w:t>
      </w:r>
      <w:r w:rsidR="00D83EEB">
        <w:t xml:space="preserve">289. </w:t>
      </w:r>
      <w:r w:rsidR="007C1DCC" w:rsidRPr="004768CC">
        <w:rPr>
          <w:rFonts w:cstheme="majorBidi" w:hAnsiTheme="majorBidi" w:asciiTheme="majorBidi"/>
        </w:rPr>
        <w:t>Stečajnog zakona (NN 71/</w:t>
      </w:r>
      <w:r w:rsidR="007C1DCC" w:rsidRPr="0043783D">
        <w:t>15 i 104/17</w:t>
      </w:r>
      <w:r w:rsidR="00405698">
        <w:t>, dalje: SZ</w:t>
      </w:r>
      <w:r w:rsidR="007C1DCC" w:rsidRPr="004768CC">
        <w:rPr>
          <w:rFonts w:cstheme="majorBidi" w:hAnsiTheme="majorBidi" w:asciiTheme="majorBidi"/>
        </w:rPr>
        <w:t>)</w:t>
      </w:r>
      <w:r w:rsidR="007C1DCC">
        <w:rPr>
          <w:rFonts w:cstheme="majorBidi" w:hAnsiTheme="majorBidi" w:asciiTheme="majorBidi"/>
        </w:rPr>
        <w:t>,</w:t>
      </w:r>
      <w:r w:rsidR="00D83EEB">
        <w:t xml:space="preserve"> a u vezi s čl. 129.-131.</w:t>
      </w:r>
      <w:r w:rsidR="00405698">
        <w:t xml:space="preserve">, </w:t>
      </w:r>
      <w:r w:rsidR="00113E16">
        <w:t xml:space="preserve">čl. </w:t>
      </w:r>
      <w:r w:rsidR="00405698">
        <w:t>229.-234., te čl. 247.-285.</w:t>
      </w:r>
      <w:r w:rsidR="00D83EEB">
        <w:t xml:space="preserve"> SZ. </w:t>
      </w:r>
    </w:p>
    <w:p w:rsidRDefault="007E011E" w:rsidP="007E011E" w:rsidR="007E011E">
      <w:pPr>
        <w:jc w:val="both"/>
      </w:pPr>
    </w:p>
    <w:p w:rsidRDefault="003D7005" w:rsidP="007E011E" w:rsidR="003D7005">
      <w:pPr>
        <w:jc w:val="both"/>
      </w:pPr>
    </w:p>
    <w:p w:rsidRDefault="007E011E" w:rsidP="00151242" w:rsidR="007E011E">
      <w:pPr>
        <w:jc w:val="center"/>
      </w:pPr>
      <w:r>
        <w:t xml:space="preserve">U Osijeku </w:t>
      </w:r>
      <w:r w:rsidR="003D7005">
        <w:t>2</w:t>
      </w:r>
      <w:r w:rsidR="00BD578F">
        <w:t>8</w:t>
      </w:r>
      <w:r>
        <w:t xml:space="preserve">. </w:t>
      </w:r>
      <w:r w:rsidR="00BD578F">
        <w:t>veljače</w:t>
      </w:r>
      <w:r>
        <w:t xml:space="preserve"> 201</w:t>
      </w:r>
      <w:r w:rsidR="00E9678B">
        <w:t>8</w:t>
      </w:r>
      <w:r>
        <w:t>.</w:t>
      </w:r>
    </w:p>
    <w:p w:rsidRDefault="003D7005" w:rsidP="00151242" w:rsidR="003D7005">
      <w:pPr>
        <w:jc w:val="center"/>
      </w:pPr>
    </w:p>
    <w:p w:rsidRDefault="007E011E" w:rsidP="007E011E" w:rsidR="007E011E">
      <w:r>
        <w:t xml:space="preserve">Zapisničar                                                                                               S U D A C </w:t>
      </w:r>
    </w:p>
    <w:p w:rsidRDefault="007E011E" w:rsidP="007E011E" w:rsidR="007E011E">
      <w:r>
        <w:t>Elizabeta Đeke                                                                          mr. sc. Tihomir Kovačević</w:t>
      </w:r>
    </w:p>
    <w:p w:rsidRDefault="007E011E" w:rsidP="007E011E" w:rsidR="007E011E"/>
    <w:p w:rsidRDefault="003D7005" w:rsidP="007E011E" w:rsidR="003D7005"/>
    <w:p w:rsidRDefault="007E011E" w:rsidP="007E011E" w:rsidR="007E011E">
      <w:r>
        <w:t>UPUTA O PRAVNOM LIJEKU:</w:t>
      </w:r>
    </w:p>
    <w:p w:rsidRDefault="007E011E" w:rsidP="007E011E" w:rsidR="007E011E">
      <w:r>
        <w:t>Protiv ovog rješenja može nezadovoljna stranka uložiti žalbu Visokom trgovačkom sudu Republike Hrvatske u Zagrebu u roku od 8 dana pismeno u 3 primjerka putem ovoga suda.</w:t>
      </w:r>
    </w:p>
    <w:p w:rsidRDefault="007E011E" w:rsidP="007E011E" w:rsidR="007E011E"/>
    <w:p w:rsidRDefault="007E011E" w:rsidP="007E011E" w:rsidR="007E011E"/>
    <w:p w:rsidRDefault="00872668" w:rsidP="007E011E" w:rsidR="00872668"/>
    <w:p w:rsidRDefault="007E011E" w:rsidP="007E011E" w:rsidR="007E011E">
      <w:r>
        <w:lastRenderedPageBreak/>
        <w:t>D N A :</w:t>
      </w:r>
    </w:p>
    <w:p w:rsidRDefault="00CD12C0" w:rsidP="007E011E" w:rsidR="00CD12C0">
      <w:pPr>
        <w:numPr>
          <w:ilvl w:val="0"/>
          <w:numId w:val="3"/>
        </w:numPr>
      </w:pPr>
      <w:r>
        <w:t>Stečajn</w:t>
      </w:r>
      <w:r w:rsidR="00872668">
        <w:t>a</w:t>
      </w:r>
      <w:r>
        <w:t xml:space="preserve"> upravitelj</w:t>
      </w:r>
      <w:r w:rsidR="00872668">
        <w:t>ica</w:t>
      </w:r>
      <w:r w:rsidR="00E9678B">
        <w:t xml:space="preserve"> </w:t>
      </w:r>
      <w:r w:rsidR="00872668">
        <w:t>Margareta Bondža</w:t>
      </w:r>
    </w:p>
    <w:p w:rsidRDefault="00E9678B" w:rsidP="00872668" w:rsidR="00E9678B">
      <w:pPr>
        <w:numPr>
          <w:ilvl w:val="0"/>
          <w:numId w:val="3"/>
        </w:numPr>
      </w:pPr>
      <w:r>
        <w:t xml:space="preserve">Predlagatelj </w:t>
      </w:r>
      <w:r w:rsidR="00405698">
        <w:t xml:space="preserve">po punomoćniku </w:t>
      </w:r>
      <w:r w:rsidR="00872668" w:rsidRPr="00872668">
        <w:t>OD Babić &amp; Babić j.t.d. iz Vinkovaca</w:t>
      </w:r>
    </w:p>
    <w:p w:rsidRDefault="007E011E" w:rsidP="007E011E" w:rsidR="007E011E">
      <w:pPr>
        <w:numPr>
          <w:ilvl w:val="0"/>
          <w:numId w:val="3"/>
        </w:numPr>
      </w:pPr>
      <w:r>
        <w:t>Sudski registar</w:t>
      </w:r>
      <w:r w:rsidR="00543035">
        <w:t xml:space="preserve"> </w:t>
      </w:r>
    </w:p>
    <w:p w:rsidRDefault="00CC316A" w:rsidP="007E011E" w:rsidR="00CC316A">
      <w:pPr>
        <w:numPr>
          <w:ilvl w:val="0"/>
          <w:numId w:val="3"/>
        </w:numPr>
      </w:pPr>
      <w:r>
        <w:t>Ministarstvo pravosuđa elektronskim putem</w:t>
      </w:r>
    </w:p>
    <w:p w:rsidRDefault="007E011E" w:rsidP="007E011E" w:rsidR="007E011E">
      <w:pPr>
        <w:numPr>
          <w:ilvl w:val="0"/>
          <w:numId w:val="3"/>
        </w:numPr>
      </w:pPr>
      <w:r>
        <w:t>Mrežna stranica e-Oglasna ploča sudova</w:t>
      </w:r>
    </w:p>
    <w:p w:rsidRDefault="00543035" w:rsidP="007E011E" w:rsidR="007E011E">
      <w:pPr>
        <w:numPr>
          <w:ilvl w:val="0"/>
          <w:numId w:val="3"/>
        </w:numPr>
      </w:pPr>
      <w:r>
        <w:t>r.</w:t>
      </w:r>
      <w:r w:rsidR="00202C73">
        <w:t>2</w:t>
      </w:r>
      <w:r w:rsidR="00E82858">
        <w:t>4</w:t>
      </w:r>
      <w:r w:rsidR="00677041">
        <w:t>.</w:t>
      </w:r>
      <w:r w:rsidR="00E82858">
        <w:t>4</w:t>
      </w:r>
      <w:r w:rsidR="00677041">
        <w:t>.</w:t>
      </w:r>
    </w:p>
    <w:p w:rsidRDefault="007E011E" w:rsidP="007E011E" w:rsidR="007E011E">
      <w:pPr>
        <w:ind w:left="900"/>
        <w:jc w:val="both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B3" w:rsidP="009D3EB3" w:rsidR="009D3EB3">
      <w:r>
        <w:separator/>
      </w:r>
    </w:p>
  </w:endnote>
  <w:endnote w:id="0" w:type="continuationSeparator">
    <w:p w:rsidRDefault="009D3EB3" w:rsidP="009D3EB3" w:rsidR="009D3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B3" w:rsidP="009D3EB3" w:rsidR="009D3EB3">
      <w:r>
        <w:separator/>
      </w:r>
    </w:p>
  </w:footnote>
  <w:footnote w:id="0" w:type="continuationSeparator">
    <w:p w:rsidRDefault="009D3EB3" w:rsidP="009D3EB3" w:rsidR="009D3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CB30A9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2F6">
          <w:rPr>
            <w:noProof/>
          </w:rPr>
          <w:t>4</w:t>
        </w:r>
        <w:r>
          <w:fldChar w:fldCharType="end"/>
        </w:r>
      </w:p>
    </w:sdtContent>
  </w:sdt>
  <w:p w:rsidRDefault="00D569A1" w:rsidR="009D3EB3">
    <w:pPr>
      <w:pStyle w:val="Zaglavlje"/>
    </w:pPr>
    <w:r>
      <w:tab/>
      <w:t xml:space="preserve">                                                                                                                  14 St-</w:t>
    </w:r>
    <w:r w:rsidR="00B87D6F" w:rsidRPr="00B87D6F">
      <w:t>2558/16-18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87" w:rsidR="00822987">
    <w:pPr>
      <w:pStyle w:val="Zaglavlje"/>
      <w:jc w:val="center"/>
    </w:pPr>
  </w:p>
  <w:p w:rsidRDefault="009D3EB3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E5C7B"/>
    <w:multiLevelType w:val="hybridMultilevel"/>
    <w:tmpl w:val="72CC6CE4"/>
    <w:lvl w:tplc="5C2687A6" w:ilvl="0">
      <w:start w:val="2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2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11E"/>
    <w:rsid w:val="00037B85"/>
    <w:rsid w:val="00045166"/>
    <w:rsid w:val="00060110"/>
    <w:rsid w:val="000A010E"/>
    <w:rsid w:val="000D5D54"/>
    <w:rsid w:val="00106F92"/>
    <w:rsid w:val="00112DDA"/>
    <w:rsid w:val="00113E16"/>
    <w:rsid w:val="00122CC2"/>
    <w:rsid w:val="00151242"/>
    <w:rsid w:val="001836E2"/>
    <w:rsid w:val="001D5753"/>
    <w:rsid w:val="001D776A"/>
    <w:rsid w:val="001F6ABA"/>
    <w:rsid w:val="00202C73"/>
    <w:rsid w:val="00213B58"/>
    <w:rsid w:val="00214EB8"/>
    <w:rsid w:val="00231827"/>
    <w:rsid w:val="00280A67"/>
    <w:rsid w:val="002915A7"/>
    <w:rsid w:val="002F20BA"/>
    <w:rsid w:val="00357B35"/>
    <w:rsid w:val="003A3768"/>
    <w:rsid w:val="003C6B77"/>
    <w:rsid w:val="003D7005"/>
    <w:rsid w:val="00403495"/>
    <w:rsid w:val="00405698"/>
    <w:rsid w:val="004752D6"/>
    <w:rsid w:val="004C5234"/>
    <w:rsid w:val="004C6C24"/>
    <w:rsid w:val="004D3549"/>
    <w:rsid w:val="0052436A"/>
    <w:rsid w:val="00543035"/>
    <w:rsid w:val="005835F3"/>
    <w:rsid w:val="005B12F6"/>
    <w:rsid w:val="00630639"/>
    <w:rsid w:val="006353FB"/>
    <w:rsid w:val="00677041"/>
    <w:rsid w:val="00693DD2"/>
    <w:rsid w:val="0069506E"/>
    <w:rsid w:val="006C12BD"/>
    <w:rsid w:val="006D48BB"/>
    <w:rsid w:val="00734DCD"/>
    <w:rsid w:val="007577FD"/>
    <w:rsid w:val="007B6B34"/>
    <w:rsid w:val="007C1DCC"/>
    <w:rsid w:val="007E011E"/>
    <w:rsid w:val="007F2A38"/>
    <w:rsid w:val="008001F0"/>
    <w:rsid w:val="00822987"/>
    <w:rsid w:val="0086303C"/>
    <w:rsid w:val="00872668"/>
    <w:rsid w:val="008E2851"/>
    <w:rsid w:val="008F36F5"/>
    <w:rsid w:val="009A0A26"/>
    <w:rsid w:val="009D3EB3"/>
    <w:rsid w:val="00A067F6"/>
    <w:rsid w:val="00A072A4"/>
    <w:rsid w:val="00A61F64"/>
    <w:rsid w:val="00A765D7"/>
    <w:rsid w:val="00A8666B"/>
    <w:rsid w:val="00AB76F7"/>
    <w:rsid w:val="00AD6FE6"/>
    <w:rsid w:val="00B07EC0"/>
    <w:rsid w:val="00B12765"/>
    <w:rsid w:val="00B16CA2"/>
    <w:rsid w:val="00B643A5"/>
    <w:rsid w:val="00B87D6F"/>
    <w:rsid w:val="00B92196"/>
    <w:rsid w:val="00BD578F"/>
    <w:rsid w:val="00BF0C2C"/>
    <w:rsid w:val="00BF150E"/>
    <w:rsid w:val="00C4126A"/>
    <w:rsid w:val="00C61614"/>
    <w:rsid w:val="00C82DF4"/>
    <w:rsid w:val="00CB30A9"/>
    <w:rsid w:val="00CC316A"/>
    <w:rsid w:val="00CD12C0"/>
    <w:rsid w:val="00D07664"/>
    <w:rsid w:val="00D569A1"/>
    <w:rsid w:val="00D8217F"/>
    <w:rsid w:val="00D83EEB"/>
    <w:rsid w:val="00DC067C"/>
    <w:rsid w:val="00DE456F"/>
    <w:rsid w:val="00DF5C59"/>
    <w:rsid w:val="00E82858"/>
    <w:rsid w:val="00E9678B"/>
    <w:rsid w:val="00EC0E14"/>
    <w:rsid w:val="00EE6803"/>
    <w:rsid w:val="00F1773D"/>
    <w:rsid w:val="00FA57C5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cs="Tahoma" w:eastAsia="Times New Roman" w:hAnsi="Tahoma" w:ascii="Tahoma"/>
      <w:sz w:val="16"/>
      <w:szCs w:val="16"/>
      <w:lang w:eastAsia="hr-HR"/>
    </w:rPr>
  </w:style>
  <w:style w:customStyle="true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ascii="Tahoma" w:cs="Tahoma" w:eastAsia="Times New Roman" w:hAnsi="Tahoma"/>
      <w:sz w:val="16"/>
      <w:szCs w:val="16"/>
      <w:lang w:eastAsia="hr-HR"/>
    </w:rPr>
  </w:style>
  <w:style w:customStyle="1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95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8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St-2558/2016</izvorni_sadrzaj>
    <derivirana_varijabla naziv="DomainObject.Predmet.OznakaBroj_1">St-2558/2016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VESELČIĆ-GRADNJA d.o.o. za graditeljstvo, inžinjering i trgovinu</izvorni_sadrzaj>
    <derivirana_varijabla naziv="DomainObject.Predmet.ProtustrankaFormated_1">  VESELČIĆ-GRADNJA d.o.o. za graditeljstvo, inžinjering i trgovinu</derivirana_varijabla>
  </DomainObject.Predmet.ProtustrankaFormated>
  <DomainObject.Predmet.ProtustrankaFormatedOIB>
    <izvorni_sadrzaj>  VESELČIĆ-GRADNJA d.o.o. za graditeljstvo, inžinjering i trgovinu, OIB 10285175875</izvorni_sadrzaj>
    <derivirana_varijabla naziv="DomainObject.Predmet.ProtustrankaFormatedOIB_1">  VESELČIĆ-GRADNJA d.o.o. za graditeljstvo, inžinjering i trgovinu, OIB 10285175875</derivirana_varijabla>
  </DomainObject.Predmet.ProtustrankaFormatedOIB>
  <DomainObject.Predmet.ProtustrankaFormatedWithAdress>
    <izvorni_sadrzaj> VESELČIĆ-GRADNJA d.o.o. za graditeljstvo, inžinjering i trgovinu, Gortan Vladimira 32, 32100 Vinkovci</izvorni_sadrzaj>
    <derivirana_varijabla naziv="DomainObject.Predmet.ProtustrankaFormatedWithAdress_1"> VESELČIĆ-GRADNJA d.o.o. za graditeljstvo, inžinjering i trgovinu, Gortan Vladimira 32, 32100 Vinkovci</derivirana_varijabla>
  </DomainObject.Predmet.ProtustrankaFormatedWithAdress>
  <DomainObject.Predmet.ProtustrankaFormatedWithAdressOIB>
    <izvorni_sadrzaj> VESELČIĆ-GRADNJA d.o.o. za graditeljstvo, inžinjering i trgovinu, OIB 10285175875, Gortan Vladimira 32, 32100 Vinkovci</izvorni_sadrzaj>
    <derivirana_varijabla naziv="DomainObject.Predmet.ProtustrankaFormatedWithAdressOIB_1"> VESELČIĆ-GRADNJA d.o.o. za graditeljstvo, inžinjering i trgovinu, OIB 10285175875, Gortan Vladimira 32, 32100 Vinkovci</derivirana_varijabla>
  </DomainObject.Predmet.ProtustrankaFormatedWithAdressOIB>
  <DomainObject.Predmet.ProtustrankaWithAdress>
    <izvorni_sadrzaj>VESELČIĆ-GRADNJA d.o.o. za graditeljstvo, inžinjering i trgovinu Gortan Vladimira 32, 32100 Vinkovci</izvorni_sadrzaj>
    <derivirana_varijabla naziv="DomainObject.Predmet.ProtustrankaWithAdress_1">VESELČIĆ-GRADNJA d.o.o. za graditeljstvo, inžinjering i trgovinu Gortan Vladimira 32, 32100 Vinkovci</derivirana_varijabla>
  </DomainObject.Predmet.ProtustrankaWithAdress>
  <DomainObject.Predmet.ProtustrankaWithAdressOIB>
    <izvorni_sadrzaj>VESELČIĆ-GRADNJA d.o.o. za graditeljstvo, inžinjering i trgovinu, OIB 10285175875, Gortan Vladimira 32, 32100 Vinkovci</izvorni_sadrzaj>
    <derivirana_varijabla naziv="DomainObject.Predmet.ProtustrankaWithAdressOIB_1">VESELČIĆ-GRADNJA d.o.o. za graditeljstvo, inžinjering i trgovinu, OIB 10285175875, Gortan Vladimira 32, 32100 Vinkovci</derivirana_varijabla>
  </DomainObject.Predmet.ProtustrankaWithAdressOIB>
  <DomainObject.Predmet.ProtustrankaNazivFormated>
    <izvorni_sadrzaj>VESELČIĆ-GRADNJA d.o.o. za graditeljstvo, inžinjering i trgovinu</izvorni_sadrzaj>
    <derivirana_varijabla naziv="DomainObject.Predmet.ProtustrankaNazivFormated_1">VESELČIĆ-GRADNJA d.o.o. za graditeljstvo, inžinjering i trgovinu</derivirana_varijabla>
  </DomainObject.Predmet.ProtustrankaNazivFormated>
  <DomainObject.Predmet.ProtustrankaNazivFormatedOIB>
    <izvorni_sadrzaj>VESELČIĆ-GRADNJA d.o.o. za graditeljstvo, inžinjering i trgovinu, OIB 10285175875</izvorni_sadrzaj>
    <derivirana_varijabla naziv="DomainObject.Predmet.ProtustrankaNazivFormatedOIB_1">VESELČIĆ-GRADNJA d.o.o. za graditeljstvo, inžinjering i trgovinu, OIB 10285175875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Veselčić</izvorni_sadrzaj>
    <derivirana_varijabla naziv="DomainObject.Predmet.StrankaFormated_1">  Ivanka Veselčić</derivirana_varijabla>
  </DomainObject.Predmet.StrankaFormated>
  <DomainObject.Predmet.StrankaFormatedOIB>
    <izvorni_sadrzaj>  Ivanka Veselčić, OIB 99280336870</izvorni_sadrzaj>
    <derivirana_varijabla naziv="DomainObject.Predmet.StrankaFormatedOIB_1">  Ivanka Veselčić, OIB 99280336870</derivirana_varijabla>
  </DomainObject.Predmet.StrankaFormatedOIB>
  <DomainObject.Predmet.StrankaFormatedWithAdress>
    <izvorni_sadrzaj> Ivanka Veselčić, Oreškovićeva Ulica 16, 10000 Zagreb</izvorni_sadrzaj>
    <derivirana_varijabla naziv="DomainObject.Predmet.StrankaFormatedWithAdress_1"> Ivanka Veselčić, Oreškovićeva Ulica 16, 10000 Zagreb</derivirana_varijabla>
  </DomainObject.Predmet.StrankaFormatedWithAdress>
  <DomainObject.Predmet.StrankaFormatedWithAdressOIB>
    <izvorni_sadrzaj> Ivanka Veselčić, OIB 99280336870, Oreškovićeva Ulica 16, 10000 Zagreb</izvorni_sadrzaj>
    <derivirana_varijabla naziv="DomainObject.Predmet.StrankaFormatedWithAdressOIB_1"> Ivanka Veselčić, OIB 99280336870, Oreškovićeva Ulica 16, 10000 Zagreb</derivirana_varijabla>
  </DomainObject.Predmet.StrankaFormatedWithAdressOIB>
  <DomainObject.Predmet.StrankaWithAdress>
    <izvorni_sadrzaj>Ivanka Veselčić Oreškovićeva Ulica 16,10000 Zagreb</izvorni_sadrzaj>
    <derivirana_varijabla naziv="DomainObject.Predmet.StrankaWithAdress_1">Ivanka Veselčić Oreškovićeva Ulica 16,10000 Zagreb</derivirana_varijabla>
  </DomainObject.Predmet.StrankaWithAdress>
  <DomainObject.Predmet.StrankaWithAdressOIB>
    <izvorni_sadrzaj>Ivanka Veselčić, OIB 99280336870, Oreškovićeva Ulica 16,10000 Zagreb</izvorni_sadrzaj>
    <derivirana_varijabla naziv="DomainObject.Predmet.StrankaWithAdressOIB_1">Ivanka Veselčić, OIB 99280336870, Oreškovićeva Ulica 16,10000 Zagreb</derivirana_varijabla>
  </DomainObject.Predmet.StrankaWithAdressOIB>
  <DomainObject.Predmet.StrankaNazivFormated>
    <izvorni_sadrzaj>Ivanka Veselčić</izvorni_sadrzaj>
    <derivirana_varijabla naziv="DomainObject.Predmet.StrankaNazivFormated_1">Ivanka Veselčić</derivirana_varijabla>
  </DomainObject.Predmet.StrankaNazivFormated>
  <DomainObject.Predmet.StrankaNazivFormatedOIB>
    <izvorni_sadrzaj>Ivanka Veselčić, OIB 99280336870</izvorni_sadrzaj>
    <derivirana_varijabla naziv="DomainObject.Predmet.StrankaNazivFormatedOIB_1">Ivanka Veselčić, OIB 99280336870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Ivanka Veselčić</item>
    </izvorni_sadrzaj>
    <derivirana_varijabla naziv="DomainObject.Predmet.StrankaListFormated_1">
      <item>Ivanka Veselčić</item>
    </derivirana_varijabla>
  </DomainObject.Predmet.StrankaListFormated>
  <DomainObject.Predmet.StrankaListFormatedOIB>
    <izvorni_sadrzaj>
      <item>Ivanka Veselčić, OIB 99280336870</item>
    </izvorni_sadrzaj>
    <derivirana_varijabla naziv="DomainObject.Predmet.StrankaListFormatedOIB_1">
      <item>Ivanka Veselčić, OIB 99280336870</item>
    </derivirana_varijabla>
  </DomainObject.Predmet.StrankaListFormatedOIB>
  <DomainObject.Predmet.StrankaListFormatedWithAdress>
    <izvorni_sadrzaj>
      <item>Ivanka Veselčić, Oreškovićeva Ulica 16, 10000 Zagreb</item>
    </izvorni_sadrzaj>
    <derivirana_varijabla naziv="DomainObject.Predmet.StrankaListFormatedWithAdress_1">
      <item>Ivanka Veselčić, Oreškovićeva Ulica 16, 10000 Zagreb</item>
    </derivirana_varijabla>
  </DomainObject.Predmet.StrankaListFormatedWithAdress>
  <DomainObject.Predmet.StrankaListFormatedWithAdressOIB>
    <izvorni_sadrzaj>
      <item>Ivanka Veselčić, OIB 99280336870, Oreškovićeva Ulica 16, 10000 Zagreb</item>
    </izvorni_sadrzaj>
    <derivirana_varijabla naziv="DomainObject.Predmet.StrankaListFormatedWithAdressOIB_1">
      <item>Ivanka Veselčić, OIB 99280336870, Oreškovićeva Ulica 16, 10000 Zagreb</item>
    </derivirana_varijabla>
  </DomainObject.Predmet.StrankaListFormatedWithAdressOIB>
  <DomainObject.Predmet.StrankaListNazivFormated>
    <izvorni_sadrzaj>
      <item>Ivanka Veselčić</item>
    </izvorni_sadrzaj>
    <derivirana_varijabla naziv="DomainObject.Predmet.StrankaListNazivFormated_1">
      <item>Ivanka Veselčić</item>
    </derivirana_varijabla>
  </DomainObject.Predmet.StrankaListNazivFormated>
  <DomainObject.Predmet.StrankaListNazivFormatedOIB>
    <izvorni_sadrzaj>
      <item>Ivanka Veselčić, OIB 99280336870</item>
    </izvorni_sadrzaj>
    <derivirana_varijabla naziv="DomainObject.Predmet.StrankaListNazivFormatedOIB_1">
      <item>Ivanka Veselčić, OIB 99280336870</item>
    </derivirana_varijabla>
  </DomainObject.Predmet.StrankaListNazivFormatedOIB>
  <DomainObject.Predmet.ProtuStrankaListFormated>
    <izvorni_sadrzaj>
      <item>VESELČIĆ-GRADNJA d.o.o. za graditeljstvo, inžinjering i trgovinu</item>
    </izvorni_sadrzaj>
    <derivirana_varijabla naziv="DomainObject.Predmet.ProtuStrankaListFormated_1">
      <item>VESELČIĆ-GRADNJA d.o.o. za graditeljstvo, inžinjering i trgovinu</item>
    </derivirana_varijabla>
  </DomainObject.Predmet.ProtuStrankaListFormated>
  <DomainObject.Predmet.ProtuStrankaListFormatedOIB>
    <izvorni_sadrzaj>
      <item>VESELČIĆ-GRADNJA d.o.o. za graditeljstvo, inžinjering i trgovinu, OIB 10285175875</item>
    </izvorni_sadrzaj>
    <derivirana_varijabla naziv="DomainObject.Predmet.ProtuStrankaListFormatedOIB_1">
      <item>VESELČIĆ-GRADNJA d.o.o. za graditeljstvo, inžinjering i trgovinu, OIB 10285175875</item>
    </derivirana_varijabla>
  </DomainObject.Predmet.ProtuStrankaListFormatedOIB>
  <DomainObject.Predmet.ProtuStrankaListFormatedWithAdress>
    <izvorni_sadrzaj>
      <item>VESELČIĆ-GRADNJA d.o.o. za graditeljstvo, inžinjering i trgovinu, Gortan Vladimira 32, 32100 Vinkovci</item>
    </izvorni_sadrzaj>
    <derivirana_varijabla naziv="DomainObject.Predmet.ProtuStrankaListFormatedWithAdress_1">
      <item>VESELČIĆ-GRADNJA d.o.o. za graditeljstvo, inžinjering i trgovinu, Gortan Vladimira 32, 32100 Vinkovci</item>
    </derivirana_varijabla>
  </DomainObject.Predmet.ProtuStrankaListFormatedWithAdress>
  <DomainObject.Predmet.ProtuStrankaListFormatedWithAdressOIB>
    <izvorni_sadrzaj>
      <item>VESELČIĆ-GRADNJA d.o.o. za graditeljstvo, inžinjering i trgovinu, OIB 10285175875, Gortan Vladimira 32, 32100 Vinkovci</item>
    </izvorni_sadrzaj>
    <derivirana_varijabla naziv="DomainObject.Predmet.ProtuStrankaListFormatedWithAdressOIB_1">
      <item>VESELČIĆ-GRADNJA d.o.o. za graditeljstvo, inžinjering i trgovinu, OIB 10285175875, Gortan Vladimira 32, 32100 Vinkovci</item>
    </derivirana_varijabla>
  </DomainObject.Predmet.ProtuStrankaListFormatedWithAdressOIB>
  <DomainObject.Predmet.ProtuStrankaListNazivFormated>
    <izvorni_sadrzaj>
      <item>VESELČIĆ-GRADNJA d.o.o. za graditeljstvo, inžinjering i trgovinu</item>
    </izvorni_sadrzaj>
    <derivirana_varijabla naziv="DomainObject.Predmet.ProtuStrankaListNazivFormated_1">
      <item>VESELČIĆ-GRADNJA d.o.o. za graditeljstvo, inžinjering i trgovinu</item>
    </derivirana_varijabla>
  </DomainObject.Predmet.ProtuStrankaListNazivFormated>
  <DomainObject.Predmet.ProtuStrankaListNazivFormatedOIB>
    <izvorni_sadrzaj>
      <item>VESELČIĆ-GRADNJA d.o.o. za graditeljstvo, inžinjering i trgovinu, OIB 10285175875</item>
    </izvorni_sadrzaj>
    <derivirana_varijabla naziv="DomainObject.Predmet.ProtuStrankaListNazivFormatedOIB_1">
      <item>VESELČIĆ-GRADNJA d.o.o. za graditeljstvo, inžinjering i trgovinu, OIB 10285175875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Veselčić</izvorni_sadrzaj>
    <derivirana_varijabla naziv="DomainObject.Predmet.StrankaIDrugi_1">Ivanka Veselčić</derivirana_varijabla>
  </DomainObject.Predmet.StrankaIDrugi>
  <DomainObject.Predmet.ProtustrankaIDrugi>
    <izvorni_sadrzaj>VESELČIĆ-GRADNJA d.o.o. za graditeljstvo, inžinjering i trgovinu</izvorni_sadrzaj>
    <derivirana_varijabla naziv="DomainObject.Predmet.ProtustrankaIDrugi_1">VESELČIĆ-GRADNJA d.o.o. za graditeljstvo, inžinjering i trgovinu</derivirana_varijabla>
  </DomainObject.Predmet.ProtustrankaIDrugi>
  <DomainObject.Predmet.StrankaIDrugiAdressOIB>
    <izvorni_sadrzaj>Ivanka Veselčić, OIB 99280336870, Oreškovićeva Ulica 16, 10000 Zagreb</izvorni_sadrzaj>
    <derivirana_varijabla naziv="DomainObject.Predmet.StrankaIDrugiAdressOIB_1">Ivanka Veselčić, OIB 99280336870, Oreškovićeva Ulica 16, 10000 Zagreb</derivirana_varijabla>
  </DomainObject.Predmet.StrankaIDrugiAdressOIB>
  <DomainObject.Predmet.ProtustrankaIDrugiAdressOIB>
    <izvorni_sadrzaj>VESELČIĆ-GRADNJA d.o.o. za graditeljstvo, inžinjering i trgovinu, OIB 10285175875, Gortan Vladimira 32, 32100 Vinkovci</izvorni_sadrzaj>
    <derivirana_varijabla naziv="DomainObject.Predmet.ProtustrankaIDrugiAdressOIB_1">VESELČIĆ-GRADNJA d.o.o. za graditeljstvo, inžinjering i trgovinu, OIB 10285175875, Gortan Vladimira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VESELČIĆ-GRADNJA d.o.o. za graditeljstvo, inžinjering i trgovinu</item>
      <item>Ivanka Veselčić</item>
    </izvorni_sadrzaj>
    <derivirana_varijabla naziv="DomainObject.Predmet.SudioniciListNaziv_1">
      <item>VESELČIĆ-GRADNJA d.o.o. za graditeljstvo, inžinjering i trgovinu</item>
      <item>Ivanka Veselčić</item>
    </derivirana_varijabla>
  </DomainObject.Predmet.SudioniciListNaziv>
  <DomainObject.Predmet.SudioniciListAdressOIB>
    <izvorni_sadrzaj>
      <item>VESELČIĆ-GRADNJA d.o.o. za graditeljstvo, inžinjering i trgovinu, OIB 10285175875, Gortan Vladimira 32,32100 Vinkovci</item>
      <item>Ivanka Veselčić, OIB 99280336870, Oreškovićeva Ulica 16,10000 Zagreb</item>
    </izvorni_sadrzaj>
    <derivirana_varijabla naziv="DomainObject.Predmet.SudioniciListAdressOIB_1">
      <item>VESELČIĆ-GRADNJA d.o.o. za graditeljstvo, inžinjering i trgovinu, OIB 10285175875, Gortan Vladimira 32,32100 Vinkovci</item>
      <item>Ivanka Veselčić, OIB 99280336870, Oreškovićeva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10285175875</item>
      <item>, OIB 99280336870</item>
    </izvorni_sadrzaj>
    <derivirana_varijabla naziv="DomainObject.Predmet.SudioniciListNazivOIB_1">
      <item>, OIB 10285175875</item>
      <item>, OIB 99280336870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1162</properties:Words>
  <properties:Characters>6637</properties:Characters>
  <properties:Lines>154</properties:Lines>
  <properties:Paragraphs>44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2017-12-06T11:03:00Z</dcterms:created>
  <dc:creator>Tihomir Kovačević</dc:creator>
  <cp:lastModifiedBy>Elizabeta Đeke</cp:lastModifiedBy>
  <cp:lastPrinted>2018-02-28T11:11:00Z</cp:lastPrinted>
  <dcterms:modified xmlns:xsi="http://www.w3.org/2001/XMLSchema-instance" xsi:type="dcterms:W3CDTF">2018-02-28T13:18:00Z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