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3d05" w14:paraId="7843d05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</w:t>
      </w:r>
      <w:r w:rsidR="00B82F40" w:rsidRPr="00424200">
        <w:t>nad imovinom dužnika pojedinca, RUŽICA TUTIĆ vl. obrta Frizerski salon za žene "RUŽA", OIB: 19330627544</w:t>
      </w:r>
      <w:r w:rsidR="00B82F40">
        <w:t xml:space="preserve">, </w:t>
      </w:r>
      <w:r w:rsidR="00B82F40" w:rsidRPr="00424200">
        <w:t>Za</w:t>
      </w:r>
      <w:r w:rsidR="00B82F40">
        <w:t>greb (Grad Zagreb), Lanište 14</w:t>
      </w:r>
      <w:r w:rsidR="00B36B17">
        <w:t xml:space="preserve">, dana </w:t>
      </w:r>
      <w:r w:rsidR="006B3D10">
        <w:t>19</w:t>
      </w:r>
      <w:r w:rsidRPr="000767E9">
        <w:t xml:space="preserve">. </w:t>
      </w:r>
      <w:r w:rsidR="006B3D10">
        <w:t>svibnja</w:t>
      </w:r>
      <w:r w:rsidRPr="000767E9">
        <w:t xml:space="preserve"> 201</w:t>
      </w:r>
      <w:r w:rsidR="006B3D10">
        <w:t>7</w:t>
      </w:r>
      <w:r w:rsidR="00B36B17">
        <w:t>. godine</w:t>
      </w:r>
    </w:p>
    <w:p w:rsidRDefault="006B3D10" w:rsidP="00516473" w:rsidR="006B3D10" w:rsidRPr="000767E9">
      <w:pPr>
        <w:ind w:firstLine="709"/>
        <w:jc w:val="both"/>
      </w:pPr>
    </w:p>
    <w:p w:rsidRDefault="006B3D10" w:rsidP="008415F5" w:rsidR="00A806E8" w:rsidRPr="000767E9">
      <w:pPr>
        <w:jc w:val="center"/>
      </w:pPr>
      <w:r>
        <w:t>z a k</w:t>
      </w:r>
      <w:r w:rsidR="004270F7" w:rsidRPr="000767E9">
        <w:t xml:space="preserve"> l j u č i o</w:t>
      </w:r>
      <w:r w:rsidR="00947AC0" w:rsidRPr="000767E9">
        <w:t xml:space="preserve">     </w:t>
      </w:r>
      <w:r w:rsidR="004270F7"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82F40" w:rsidR="00963B6E" w:rsidRPr="00BE7D14">
      <w:pPr>
        <w:pStyle w:val="Tijeloteksta"/>
        <w:numPr>
          <w:ilvl w:val="0"/>
          <w:numId w:val="44"/>
        </w:numPr>
        <w:ind w:left="709"/>
        <w:jc w:val="both"/>
        <w:outlineLvl w:val="0"/>
        <w:rPr>
          <w:b/>
        </w:rPr>
      </w:pPr>
      <w:r w:rsidRPr="00B82F40">
        <w:rPr>
          <w:rFonts w:cs="Times New Roman" w:hAnsi="Times New Roman" w:ascii="Times New Roman"/>
          <w:sz w:val="24"/>
        </w:rPr>
        <w:t xml:space="preserve">U stečajnom postupku koji se vodi </w:t>
      </w:r>
      <w:r w:rsidR="00B82F40" w:rsidRPr="00B82F40">
        <w:rPr>
          <w:rFonts w:cs="Times New Roman" w:hAnsi="Times New Roman" w:ascii="Times New Roman"/>
          <w:sz w:val="24"/>
        </w:rPr>
        <w:t>nad imovinom dužnika pojedinca, RUŽICA TUTIĆ vl. obrta Frizerski salon za žene "RUŽA", OIB: 19330627544, Zagreb (Grad Zagreb), Lanište 14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6B3D10">
        <w:rPr>
          <w:rFonts w:cs="Times New Roman" w:hAnsi="Times New Roman" w:ascii="Times New Roman"/>
          <w:b/>
          <w:sz w:val="24"/>
          <w:u w:val="single"/>
        </w:rPr>
        <w:t>drugo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516473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516473">
        <w:rPr>
          <w:rFonts w:cs="Times New Roman" w:hAnsi="Times New Roman" w:ascii="Times New Roman"/>
          <w:sz w:val="24"/>
        </w:rPr>
        <w:t xml:space="preserve"> radi prodaje </w:t>
      </w:r>
      <w:r w:rsidR="00ED1AB8" w:rsidRPr="00516473">
        <w:rPr>
          <w:rFonts w:cs="Times New Roman" w:hAnsi="Times New Roman" w:ascii="Times New Roman"/>
          <w:sz w:val="24"/>
        </w:rPr>
        <w:t>nekretnine</w:t>
      </w:r>
      <w:r w:rsidR="006D4DB7" w:rsidRPr="00516473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516473">
        <w:rPr>
          <w:rFonts w:cs="Times New Roman" w:hAnsi="Times New Roman" w:ascii="Times New Roman"/>
          <w:sz w:val="24"/>
        </w:rPr>
        <w:t xml:space="preserve"> </w:t>
      </w:r>
      <w:r w:rsidR="00841210" w:rsidRPr="00516473">
        <w:rPr>
          <w:rFonts w:cs="Times New Roman" w:hAnsi="Times New Roman" w:ascii="Times New Roman"/>
          <w:sz w:val="24"/>
        </w:rPr>
        <w:t>d</w:t>
      </w:r>
      <w:r w:rsidR="00494A48" w:rsidRPr="00516473">
        <w:rPr>
          <w:rFonts w:cs="Times New Roman" w:hAnsi="Times New Roman" w:ascii="Times New Roman"/>
          <w:sz w:val="24"/>
        </w:rPr>
        <w:t>užnika</w:t>
      </w:r>
      <w:r w:rsidR="008841B3" w:rsidRPr="00516473">
        <w:rPr>
          <w:rFonts w:cs="Times New Roman" w:hAnsi="Times New Roman" w:ascii="Times New Roman"/>
          <w:sz w:val="24"/>
        </w:rPr>
        <w:t>,</w:t>
      </w:r>
      <w:r w:rsidR="00597E7B" w:rsidRPr="00516473">
        <w:rPr>
          <w:rFonts w:cs="Times New Roman" w:hAnsi="Times New Roman" w:ascii="Times New Roman"/>
          <w:sz w:val="24"/>
        </w:rPr>
        <w:t xml:space="preserve"> </w:t>
      </w:r>
      <w:r w:rsidR="006D4DB7" w:rsidRPr="00516473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516473">
        <w:rPr>
          <w:rFonts w:cs="Times New Roman" w:hAnsi="Times New Roman" w:ascii="Times New Roman"/>
          <w:sz w:val="24"/>
        </w:rPr>
        <w:t>o ovrsi na nekretninama</w:t>
      </w:r>
      <w:r w:rsidR="00ED1AB8" w:rsidRPr="00516473">
        <w:rPr>
          <w:rFonts w:cs="Times New Roman" w:hAnsi="Times New Roman" w:ascii="Times New Roman"/>
          <w:sz w:val="24"/>
        </w:rPr>
        <w:t xml:space="preserve"> i to</w:t>
      </w:r>
      <w:r w:rsidR="00B82F40">
        <w:rPr>
          <w:rFonts w:cs="Times New Roman" w:hAnsi="Times New Roman" w:ascii="Times New Roman"/>
          <w:sz w:val="24"/>
        </w:rPr>
        <w:t xml:space="preserve"> nekretnina</w:t>
      </w:r>
      <w:r w:rsidR="0041532D" w:rsidRPr="00516473">
        <w:rPr>
          <w:rFonts w:cs="Times New Roman" w:hAnsi="Times New Roman" w:ascii="Times New Roman"/>
          <w:sz w:val="24"/>
        </w:rPr>
        <w:t xml:space="preserve"> </w:t>
      </w:r>
      <w:r w:rsidR="00B82F40">
        <w:rPr>
          <w:rFonts w:cs="Times New Roman" w:hAnsi="Times New Roman" w:ascii="Times New Roman"/>
          <w:sz w:val="24"/>
        </w:rPr>
        <w:t>upisana</w:t>
      </w:r>
      <w:r w:rsidR="0041532D" w:rsidRPr="00516473">
        <w:rPr>
          <w:rFonts w:cs="Times New Roman" w:hAnsi="Times New Roman" w:ascii="Times New Roman"/>
          <w:sz w:val="24"/>
        </w:rPr>
        <w:t xml:space="preserve"> </w:t>
      </w:r>
      <w:r w:rsidR="00B82F40" w:rsidRPr="00424200">
        <w:rPr>
          <w:rFonts w:cs="Times New Roman" w:hAnsi="Times New Roman" w:ascii="Times New Roman"/>
          <w:sz w:val="24"/>
        </w:rPr>
        <w:t xml:space="preserve">u zemljišnim knjigama Općinskog suda u </w:t>
      </w:r>
      <w:r w:rsidR="00B82F40">
        <w:rPr>
          <w:rFonts w:cs="Times New Roman" w:hAnsi="Times New Roman" w:ascii="Times New Roman"/>
          <w:sz w:val="24"/>
        </w:rPr>
        <w:t>Novom Zagrebu, zemljišnoknjižni odjel Samobor, u zk. ul. 1660 k.o. Sveta Nedelja i to ½ suvlasničkog djela, kat. čest. br. 2179/1, ŠUMA BUŠIČKA U BUŠIČKI, površine 1978 m</w:t>
      </w:r>
      <w:r w:rsidR="00B82F40" w:rsidRPr="0012000C">
        <w:rPr>
          <w:rFonts w:cs="Times New Roman" w:hAnsi="Times New Roman" w:ascii="Times New Roman"/>
          <w:sz w:val="24"/>
          <w:vertAlign w:val="superscript"/>
        </w:rPr>
        <w:t>2</w:t>
      </w:r>
    </w:p>
    <w:p w:rsidRDefault="00963B6E" w:rsidP="00963B6E" w:rsidR="00963B6E" w:rsidRPr="00BE7D14">
      <w:pPr>
        <w:ind w:firstLine="709"/>
        <w:jc w:val="both"/>
      </w:pPr>
    </w:p>
    <w:p w:rsidRDefault="00B82F40" w:rsidP="00B82F40" w:rsidR="00B36B17">
      <w:pPr>
        <w:ind w:firstLine="709" w:left="709"/>
        <w:jc w:val="both"/>
      </w:pPr>
      <w:r w:rsidRPr="00424200">
        <w:t xml:space="preserve">Na navedenoj nekretnini upisano je razlučno pravo u korist vjerovnika </w:t>
      </w:r>
      <w:r>
        <w:t>RH, Ministarstvo financija i to temeljem rješenja o osiguranju od 26. svibnja 2010. godine, poslovni broj tog suda Ovr-411/10, i to založno pravo radi osiguranja novčane tražbine u iznosu od 138.801,64 kune na ime glavnice, 30.064,09 kuna na ime kamata i 2.500,00 kuna s osnova troškova ovršnog postupka (Z-2304/10)</w:t>
      </w:r>
    </w:p>
    <w:p w:rsidRDefault="00B82F40" w:rsidP="00B36B17" w:rsidR="00B82F40"/>
    <w:p w:rsidRDefault="00FC1EDB" w:rsidP="00516473" w:rsidR="00B36B17">
      <w:pPr>
        <w:pStyle w:val="Odlomakpopisa"/>
        <w:numPr>
          <w:ilvl w:val="0"/>
          <w:numId w:val="44"/>
        </w:numPr>
        <w:ind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82F40" w:rsidP="00B82F40" w:rsidR="00B82F40" w:rsidRPr="00E33DE6">
      <w:pPr>
        <w:ind w:hanging="2552" w:left="2552"/>
        <w:rPr>
          <w:i/>
        </w:rPr>
      </w:pPr>
      <w:r>
        <w:rPr>
          <w:b/>
          <w:i/>
        </w:rPr>
        <w:t xml:space="preserve">          13.747,10</w:t>
      </w:r>
      <w:r w:rsidRPr="00A006EC">
        <w:rPr>
          <w:b/>
          <w:i/>
        </w:rPr>
        <w:t xml:space="preserve">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trinaest tisuća sedamsto četrdeset i sedam kuna i deset lipa)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516473" w:rsidR="00DA1DB6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963B6E" w:rsidR="00DA1DB6" w:rsidRPr="000767E9">
      <w:pPr>
        <w:ind w:firstLine="709" w:left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6B3D10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6B3D10" w:rsidP="00516473" w:rsidR="00963B6E">
      <w:pPr>
        <w:jc w:val="center"/>
      </w:pPr>
      <w:r>
        <w:rPr>
          <w:b/>
          <w:u w:val="single"/>
        </w:rPr>
        <w:t>5</w:t>
      </w:r>
      <w:r w:rsidR="007D3A28" w:rsidRPr="008A16A9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FC1EDB" w:rsidRPr="008A16A9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7D3A28" w:rsidRPr="008A16A9">
        <w:rPr>
          <w:b/>
          <w:u w:val="single"/>
        </w:rPr>
        <w:t xml:space="preserve">. godine u </w:t>
      </w:r>
      <w:r w:rsidR="00B82F40">
        <w:rPr>
          <w:b/>
          <w:u w:val="single"/>
        </w:rPr>
        <w:t>10</w:t>
      </w:r>
      <w:r w:rsidR="008A16A9" w:rsidRPr="008A16A9">
        <w:rPr>
          <w:b/>
          <w:u w:val="single"/>
        </w:rPr>
        <w:t>,</w:t>
      </w:r>
      <w:r>
        <w:rPr>
          <w:b/>
          <w:u w:val="single"/>
        </w:rPr>
        <w:t>3</w:t>
      </w:r>
      <w:r w:rsidR="00B82F40">
        <w:rPr>
          <w:b/>
          <w:u w:val="single"/>
        </w:rPr>
        <w:t>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516473" w:rsidR="000E63CD">
      <w:pPr>
        <w:pStyle w:val="Odlomakpopisa"/>
        <w:numPr>
          <w:ilvl w:val="0"/>
          <w:numId w:val="44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6B3D10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6B3D10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516473" w:rsidR="00391F73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AA32E7">
        <w:t>ovom</w:t>
      </w:r>
      <w:r w:rsidR="00391F73" w:rsidRPr="000767E9">
        <w:t xml:space="preserve">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</w:t>
      </w:r>
      <w:r w:rsidR="00516473">
        <w:t>ročištu, sukladno odredbi članka</w:t>
      </w:r>
      <w:r w:rsidR="00391F73" w:rsidRPr="000767E9">
        <w:t xml:space="preserve"> 164</w:t>
      </w:r>
      <w:r w:rsidR="00BB53D2" w:rsidRPr="000767E9">
        <w:t>.</w:t>
      </w:r>
      <w:r w:rsidR="00516473">
        <w:t xml:space="preserve"> stavak </w:t>
      </w:r>
      <w:r w:rsidR="00391F73" w:rsidRPr="000767E9">
        <w:t>6</w:t>
      </w:r>
      <w:r w:rsidR="000E63CD" w:rsidRPr="000767E9">
        <w:t>.</w:t>
      </w:r>
      <w:r w:rsidR="00391F73" w:rsidRPr="000767E9">
        <w:t xml:space="preserve"> </w:t>
      </w:r>
      <w:r w:rsidR="007D3A28" w:rsidRPr="000767E9">
        <w:t>Stečajnog zakona.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AA32E7">
        <w:rPr>
          <w:b/>
          <w:u w:val="single"/>
        </w:rPr>
        <w:t>10 % utvrđene vr</w:t>
      </w:r>
      <w:r w:rsidR="00B36B17" w:rsidRPr="00AA32E7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516473">
        <w:rPr>
          <w:b/>
          <w:i/>
        </w:rPr>
        <w:t>HR9223900011300000460</w:t>
      </w:r>
      <w:r w:rsidRPr="000767E9">
        <w:t xml:space="preserve"> poziv na broj </w:t>
      </w:r>
      <w:r w:rsidR="00B82F40">
        <w:rPr>
          <w:b/>
          <w:i/>
        </w:rPr>
        <w:t>30615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>roku od 30 dana od održane javne dražbe.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B82F40">
        <w:rPr>
          <w:i/>
        </w:rPr>
        <w:t>098/387-098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391F73" w:rsidRPr="000767E9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9441BD">
        <w:t xml:space="preserve">), </w:t>
      </w:r>
      <w:r>
        <w:t xml:space="preserve">budući da se radi o nekretnini na kojoj </w:t>
      </w:r>
      <w:r w:rsidR="009441BD">
        <w:t>je upisano razlučno pravo.</w:t>
      </w:r>
    </w:p>
    <w:p w:rsidRDefault="000E63CD" w:rsidP="008415F5" w:rsidR="000E63CD" w:rsidRPr="000767E9">
      <w:pPr>
        <w:ind w:firstLine="709"/>
        <w:jc w:val="both"/>
      </w:pP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AA32E7">
        <w:t>provedenim ročištima</w:t>
      </w:r>
      <w:r w:rsidR="00B82F40">
        <w:t xml:space="preserve"> za javnu dražbu nekretnina</w:t>
      </w:r>
      <w:r w:rsidRPr="000767E9">
        <w:t xml:space="preserve"> se ne </w:t>
      </w:r>
      <w:r w:rsidR="00B82F40">
        <w:t>može</w:t>
      </w:r>
      <w:r w:rsidRPr="000767E9">
        <w:t xml:space="preserve">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jc w:val="both"/>
      </w:pP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ind w:firstLine="708"/>
        <w:jc w:val="both"/>
      </w:pP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AA32E7">
        <w:t>19</w:t>
      </w:r>
      <w:r w:rsidR="008B7A19" w:rsidRPr="000767E9">
        <w:t xml:space="preserve">. </w:t>
      </w:r>
      <w:r w:rsidR="00AA32E7">
        <w:t>svibnja</w:t>
      </w:r>
      <w:r w:rsidR="00052891" w:rsidRPr="000767E9">
        <w:t xml:space="preserve"> 201</w:t>
      </w:r>
      <w:r w:rsidR="00AA32E7">
        <w:t>7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975518">
        <w:t>,v.r.</w:t>
      </w: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>
      <w:pPr>
        <w:jc w:val="both"/>
      </w:pPr>
    </w:p>
    <w:p w:rsidRDefault="006D50D3" w:rsidP="008415F5" w:rsidR="006D50D3" w:rsidRPr="000767E9">
      <w:pPr>
        <w:jc w:val="both"/>
      </w:pPr>
    </w:p>
    <w:p w:rsidRDefault="00975518" w:rsidP="00324504" w:rsidR="00975518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975518" w:rsidP="00324504" w:rsidR="00975518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E5C7E" w:rsidP="0020558A" w:rsidR="006E5C7E">
      <w:pPr>
        <w:jc w:val="both"/>
      </w:pPr>
    </w:p>
    <w:sectPr w:rsidSect="00052891" w:rsidR="006E5C7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51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St-306/15-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St-306/15-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3DFB1924"/>
    <w:multiLevelType w:val="hybridMultilevel"/>
    <w:tmpl w:val="1C2C2104"/>
    <w:lvl w:tplc="6B285BE6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5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5575773"/>
    <w:multiLevelType w:val="hybridMultilevel"/>
    <w:tmpl w:val="C2FE0186"/>
    <w:lvl w:tplc="C3BEC242" w:ilvl="0">
      <w:start w:val="1"/>
      <w:numFmt w:val="upperRoman"/>
      <w:lvlText w:val="%1)"/>
      <w:lvlJc w:val="left"/>
      <w:pPr>
        <w:ind w:hanging="720" w:left="1080"/>
      </w:pPr>
      <w:rPr>
        <w:rFonts w:cs="Times New Roman" w:hAnsi="Times New Roman" w:ascii="Times New Roman"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3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9"/>
  </w:num>
  <w:num w:numId="3">
    <w:abstractNumId w:val="32"/>
  </w:num>
  <w:num w:numId="4">
    <w:abstractNumId w:val="0"/>
  </w:num>
  <w:num w:numId="5">
    <w:abstractNumId w:val="4"/>
  </w:num>
  <w:num w:numId="6">
    <w:abstractNumId w:val="38"/>
  </w:num>
  <w:num w:numId="7">
    <w:abstractNumId w:val="12"/>
  </w:num>
  <w:num w:numId="8">
    <w:abstractNumId w:val="30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37"/>
  </w:num>
  <w:num w:numId="14">
    <w:abstractNumId w:val="16"/>
  </w:num>
  <w:num w:numId="15">
    <w:abstractNumId w:val="7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13"/>
  </w:num>
  <w:num w:numId="19">
    <w:abstractNumId w:val="28"/>
  </w:num>
  <w:num w:numId="20">
    <w:abstractNumId w:val="8"/>
  </w:num>
  <w:num w:numId="21">
    <w:abstractNumId w:val="27"/>
  </w:num>
  <w:num w:numId="22">
    <w:abstractNumId w:val="15"/>
  </w:num>
  <w:num w:numId="23">
    <w:abstractNumId w:val="33"/>
  </w:num>
  <w:num w:numId="24">
    <w:abstractNumId w:val="34"/>
  </w:num>
  <w:num w:numId="25">
    <w:abstractNumId w:val="17"/>
  </w:num>
  <w:num w:numId="26">
    <w:abstractNumId w:val="35"/>
  </w:num>
  <w:num w:numId="27">
    <w:abstractNumId w:val="31"/>
  </w:num>
  <w:num w:numId="28">
    <w:abstractNumId w:val="41"/>
  </w:num>
  <w:num w:numId="29">
    <w:abstractNumId w:val="26"/>
  </w:num>
  <w:num w:numId="30">
    <w:abstractNumId w:val="36"/>
  </w:num>
  <w:num w:numId="31">
    <w:abstractNumId w:val="14"/>
  </w:num>
  <w:num w:numId="32">
    <w:abstractNumId w:val="3"/>
  </w:num>
  <w:num w:numId="33">
    <w:abstractNumId w:val="23"/>
  </w:num>
  <w:num w:numId="34">
    <w:abstractNumId w:val="22"/>
  </w:num>
  <w:num w:numId="35">
    <w:abstractNumId w:val="39"/>
  </w:num>
  <w:num w:numId="36">
    <w:abstractNumId w:val="18"/>
  </w:num>
  <w:num w:numId="37">
    <w:abstractNumId w:val="43"/>
  </w:num>
  <w:num w:numId="38">
    <w:abstractNumId w:val="19"/>
  </w:num>
  <w:num w:numId="39">
    <w:abstractNumId w:val="21"/>
  </w:num>
  <w:num w:numId="40">
    <w:abstractNumId w:val="1"/>
  </w:num>
  <w:num w:numId="41">
    <w:abstractNumId w:val="25"/>
  </w:num>
  <w:num w:numId="42">
    <w:abstractNumId w:val="10"/>
  </w:num>
  <w:num w:numId="43">
    <w:abstractNumId w:val="2"/>
  </w:num>
  <w:num w:numId="44">
    <w:abstractNumId w:val="40"/>
  </w:num>
  <w:num w:numId="4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747F"/>
    <w:rsid w:val="000E292E"/>
    <w:rsid w:val="000E63CD"/>
    <w:rsid w:val="000F21CE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05BE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B58EC"/>
    <w:rsid w:val="004C592A"/>
    <w:rsid w:val="004E3573"/>
    <w:rsid w:val="004F3E31"/>
    <w:rsid w:val="004F59FE"/>
    <w:rsid w:val="00516473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B3D10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604FD"/>
    <w:rsid w:val="0088070C"/>
    <w:rsid w:val="00882E6B"/>
    <w:rsid w:val="008841B3"/>
    <w:rsid w:val="008A16A9"/>
    <w:rsid w:val="008A387F"/>
    <w:rsid w:val="008B7A19"/>
    <w:rsid w:val="008D514A"/>
    <w:rsid w:val="008F4849"/>
    <w:rsid w:val="00914709"/>
    <w:rsid w:val="009441BD"/>
    <w:rsid w:val="00947AC0"/>
    <w:rsid w:val="009515ED"/>
    <w:rsid w:val="009516D7"/>
    <w:rsid w:val="00963B6E"/>
    <w:rsid w:val="00975518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A32E7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5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5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5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5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5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5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5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5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  <item>ŽDO Velika Gorica</item>
    </izvorni_sadrzaj>
    <derivirana_varijabla naziv="DomainObject.Predmet.OstaliListFormated_1">
      <item>Mate Balenović</item>
      <item>RH. MF. Porezna uprava</item>
      <item>ŽDO Velika Gorica</item>
    </derivirana_varijabla>
  </DomainObject.Predmet.OstaliListFormated>
  <DomainObject.Predmet.OstaliListFormatedOIB>
    <izvorni_sadrzaj>
      <item>Mate Balenović, OIB 50117846393</item>
      <item>RH. MF. Porezna uprava</item>
      <item>ŽDO Velika Gorica</item>
    </izvorni_sadrzaj>
    <derivirana_varijabla naziv="DomainObject.Predmet.OstaliListFormatedOIB_1">
      <item>Mate Balenović, OIB 50117846393</item>
      <item>RH. MF. Porezna uprava</item>
      <item>ŽDO Velika Gorica</item>
    </derivirana_varijabla>
  </DomainObject.Predmet.OstaliListFormatedOIB>
  <DomainObject.Predmet.OstaliListFormatedWithAdress>
    <izvorni_sadrzaj>
      <item>Mate Balenović, Zeleni Dol 6a, 10000 Zagreb</item>
      <item>RH. MF. Porezna uprava, Av. Dubrovnik 32, 10000 Zagreb</item>
      <item>ŽDO Velika Gorica, Zagrebačka 44 (III. kat), 10410 Velika Gorica</item>
    </izvorni_sadrzaj>
    <derivirana_varijabla naziv="DomainObject.Predmet.OstaliListFormatedWithAdress_1">
      <item>Mate Balenović, Zeleni Dol 6a, 10000 Zagreb</item>
      <item>RH. MF. Porezna uprava, Av. Dubrovnik 32, 10000 Zagreb</item>
      <item>ŽDO Velika Gorica, Zagrebačka 44 (III. kat), 10410 Velika Gorica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uprava, Av. Dubrovnik 32, 10000 Zagreb</item>
      <item>ŽDO Velika Gorica, Zagrebačka 44 (III. kat), 10410 Velika Gorica</item>
    </izvorni_sadrzaj>
    <derivirana_varijabla naziv="DomainObject.Predmet.OstaliListFormatedWithAdressOIB_1">
      <item>Mate Balenović, OIB 50117846393, Zeleni Dol 6a, 10000 Zagreb</item>
      <item>RH. MF. Porezna uprava, Av. Dubrovnik 32, 10000 Zagreb</item>
      <item>ŽDO Velika Gorica, Zagrebačka 44 (III. kat), 10410 Velika Gorica</item>
    </derivirana_varijabla>
  </DomainObject.Predmet.OstaliListFormatedWithAdressOIB>
  <DomainObject.Predmet.OstaliListNazivFormated>
    <izvorni_sadrzaj>
      <item>Mate Balenović</item>
      <item>RH. MF. Porezna uprava</item>
      <item>ŽDO Velika Gorica</item>
    </izvorni_sadrzaj>
    <derivirana_varijabla naziv="DomainObject.Predmet.OstaliListNazivFormated_1">
      <item>Mate Balenović</item>
      <item>RH. MF. Porezna uprava</item>
      <item>ŽDO Velika Gorica</item>
    </derivirana_varijabla>
  </DomainObject.Predmet.OstaliListNazivFormated>
  <DomainObject.Predmet.OstaliListNazivFormatedOIB>
    <izvorni_sadrzaj>
      <item>Mate Balenović, OIB 50117846393</item>
      <item>RH. MF. Porezna uprava</item>
      <item>ŽDO Velika Gorica</item>
    </izvorni_sadrzaj>
    <derivirana_varijabla naziv="DomainObject.Predmet.OstaliListNazivFormatedOIB_1">
      <item>Mate Balenović, OIB 50117846393</item>
      <item>RH. MF. Porezna uprava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  <item>ŽDO Velika Gorica</item>
    </izvorni_sadrzaj>
    <derivirana_varijabla naziv="DomainObject.Predmet.SudioniciListNaziv_1">
      <item>Fina, RC Zagreb</item>
      <item>Ružica Tutić</item>
      <item>Mate Balenović</item>
      <item>RH. MF. Porezna uprava</item>
      <item>ŽDO Velika Gorica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Zagrebačka 44 (III. kat),10410 Velika Gorica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1004</properties:Words>
  <properties:Characters>5297</properties:Characters>
  <properties:Lines>130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2017-05-19T08:29:00Z</dcterms:created>
  <dc:creator>BISERKA CALIC</dc:creator>
  <cp:lastModifiedBy>Monika Grbac</cp:lastModifiedBy>
  <cp:lastPrinted>2017-05-19T09:30:00Z</cp:lastPrinted>
  <dcterms:modified xmlns:xsi="http://www.w3.org/2001/XMLSchema-instance" xsi:type="dcterms:W3CDTF">2017-05-19T09:30:00Z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