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7cab1" w14:paraId="597cab1" w:rsidRDefault="008210BD" w:rsidP="008210BD" w:rsidR="008210BD" w:rsidRPr="004405A2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</w:t>
      </w:r>
      <w:r w:rsidRPr="004405A2"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</w:t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</w:t>
      </w:r>
      <w:r w:rsidR="003E7E84">
        <w:rPr>
          <w:rFonts w:cs="Times New Roman" w:hAnsi="Times New Roman" w:ascii="Times New Roman"/>
          <w:sz w:val="24"/>
          <w:szCs w:val="24"/>
        </w:rPr>
        <w:t xml:space="preserve"> </w:t>
      </w:r>
      <w:r w:rsidRPr="004405A2">
        <w:rPr>
          <w:rFonts w:cs="Times New Roman" w:hAnsi="Times New Roman" w:ascii="Times New Roman"/>
          <w:sz w:val="24"/>
          <w:szCs w:val="24"/>
        </w:rPr>
        <w:t xml:space="preserve">REPUBLIKA HRVATSKA 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8210BD" w:rsidP="008210BD" w:rsidR="000C626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 52000 PAZIN, Dršćevka 1</w:t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F05061" w:rsidR="008210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ab/>
        <w:t xml:space="preserve">Trgovački sud u Pazinu, po stečajnoj sutkinji Tijani Licul, </w:t>
      </w:r>
      <w:r w:rsidR="004405A2" w:rsidRPr="004405A2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Pr="004405A2">
        <w:rPr>
          <w:rFonts w:cs="Times New Roman" w:hAnsi="Times New Roman" w:ascii="Times New Roman"/>
          <w:sz w:val="24"/>
          <w:szCs w:val="24"/>
        </w:rPr>
        <w:t xml:space="preserve">nad </w:t>
      </w:r>
      <w:r w:rsidR="00BF3CDC" w:rsidRPr="00BF3CDC">
        <w:rPr>
          <w:rFonts w:cs="Times New Roman" w:hAnsi="Times New Roman" w:ascii="Times New Roman"/>
          <w:sz w:val="24"/>
          <w:szCs w:val="24"/>
        </w:rPr>
        <w:t xml:space="preserve">dužnikom </w:t>
      </w:r>
      <w:r w:rsidR="00AA710D">
        <w:rPr>
          <w:rFonts w:cs="Times New Roman" w:hAnsi="Times New Roman" w:ascii="Times New Roman"/>
          <w:sz w:val="24"/>
          <w:szCs w:val="24"/>
        </w:rPr>
        <w:t>CAPPELLOTTO d.o.o. u stečaju Karojba, Motovunski Novaki 25a, OIB: 37901633208</w:t>
      </w:r>
      <w:r w:rsidRPr="004405A2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B3434" w:rsidP="003B2030" w:rsidR="003B343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Odgađa se skupština vjerovnika zakazana za dan </w:t>
      </w:r>
      <w:r w:rsidR="009B25E3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listopad 2018. godine u </w:t>
      </w:r>
      <w:r w:rsidR="003F3223">
        <w:rPr>
          <w:rFonts w:cs="Times New Roman" w:hAnsi="Times New Roman" w:ascii="Times New Roman"/>
          <w:sz w:val="24"/>
          <w:szCs w:val="24"/>
        </w:rPr>
        <w:t>10:00</w:t>
      </w:r>
      <w:r>
        <w:rPr>
          <w:rFonts w:cs="Times New Roman" w:hAnsi="Times New Roman" w:ascii="Times New Roman"/>
          <w:sz w:val="24"/>
          <w:szCs w:val="24"/>
        </w:rPr>
        <w:t xml:space="preserve"> sati, zbog spriječenosti </w:t>
      </w:r>
      <w:r w:rsidR="003F3223">
        <w:rPr>
          <w:rFonts w:cs="Times New Roman" w:hAnsi="Times New Roman" w:ascii="Times New Roman"/>
          <w:sz w:val="24"/>
          <w:szCs w:val="24"/>
        </w:rPr>
        <w:t xml:space="preserve">sutkinje.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B3434" w:rsidP="003B2030" w:rsidR="003B343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3434" w:rsidP="003B2030" w:rsidR="003B2030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B5235E" w:rsidRPr="004405A2">
        <w:rPr>
          <w:rFonts w:cs="Times New Roman" w:hAnsi="Times New Roman" w:ascii="Times New Roman"/>
          <w:sz w:val="24"/>
          <w:szCs w:val="24"/>
        </w:rPr>
        <w:t xml:space="preserve">I. Saziva se </w:t>
      </w:r>
      <w:r w:rsidR="003B2030">
        <w:rPr>
          <w:rFonts w:cs="Times New Roman" w:hAnsi="Times New Roman" w:ascii="Times New Roman"/>
          <w:sz w:val="24"/>
          <w:szCs w:val="24"/>
        </w:rPr>
        <w:t>skupština</w:t>
      </w:r>
      <w:r w:rsidR="00B5235E" w:rsidRPr="004405A2">
        <w:rPr>
          <w:rFonts w:cs="Times New Roman" w:hAnsi="Times New Roman" w:ascii="Times New Roman"/>
          <w:sz w:val="24"/>
          <w:szCs w:val="24"/>
        </w:rPr>
        <w:t xml:space="preserve"> vjerovnika za</w:t>
      </w:r>
      <w:r w:rsidR="0013629E">
        <w:rPr>
          <w:rFonts w:cs="Times New Roman" w:hAnsi="Times New Roman" w:ascii="Times New Roman"/>
          <w:sz w:val="24"/>
          <w:szCs w:val="24"/>
        </w:rPr>
        <w:t xml:space="preserve"> dan</w:t>
      </w:r>
      <w:r w:rsidR="00B5235E" w:rsidRPr="004405A2">
        <w:rPr>
          <w:rFonts w:cs="Times New Roman" w:hAnsi="Times New Roman" w:ascii="Times New Roman"/>
          <w:sz w:val="24"/>
          <w:szCs w:val="24"/>
        </w:rPr>
        <w:t xml:space="preserve"> </w:t>
      </w:r>
      <w:r w:rsidR="003F3223">
        <w:rPr>
          <w:rFonts w:cs="Times New Roman" w:hAnsi="Times New Roman" w:ascii="Times New Roman"/>
          <w:b/>
          <w:sz w:val="24"/>
          <w:szCs w:val="24"/>
        </w:rPr>
        <w:t>9</w:t>
      </w:r>
      <w:r w:rsidR="00AA5766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D0289C">
        <w:rPr>
          <w:rFonts w:cs="Times New Roman" w:hAnsi="Times New Roman" w:ascii="Times New Roman"/>
          <w:b/>
          <w:sz w:val="24"/>
          <w:szCs w:val="24"/>
        </w:rPr>
        <w:t xml:space="preserve">listopad </w:t>
      </w:r>
      <w:r w:rsidR="00AA5766">
        <w:rPr>
          <w:rFonts w:cs="Times New Roman" w:hAnsi="Times New Roman" w:ascii="Times New Roman"/>
          <w:b/>
          <w:sz w:val="24"/>
          <w:szCs w:val="24"/>
        </w:rPr>
        <w:t>201</w:t>
      </w:r>
      <w:r w:rsidR="000623FE">
        <w:rPr>
          <w:rFonts w:cs="Times New Roman" w:hAnsi="Times New Roman" w:ascii="Times New Roman"/>
          <w:b/>
          <w:sz w:val="24"/>
          <w:szCs w:val="24"/>
        </w:rPr>
        <w:t>8</w:t>
      </w:r>
      <w:r w:rsidR="00B5235E" w:rsidRPr="004405A2">
        <w:rPr>
          <w:rFonts w:cs="Times New Roman" w:hAnsi="Times New Roman" w:ascii="Times New Roman"/>
          <w:b/>
          <w:sz w:val="24"/>
          <w:szCs w:val="24"/>
        </w:rPr>
        <w:t>. god</w:t>
      </w:r>
      <w:r w:rsidR="003B2030">
        <w:rPr>
          <w:rFonts w:cs="Times New Roman" w:hAnsi="Times New Roman" w:ascii="Times New Roman"/>
          <w:b/>
          <w:sz w:val="24"/>
          <w:szCs w:val="24"/>
        </w:rPr>
        <w:t xml:space="preserve">ine u </w:t>
      </w:r>
      <w:r w:rsidR="003F3223">
        <w:rPr>
          <w:rFonts w:cs="Times New Roman" w:hAnsi="Times New Roman" w:ascii="Times New Roman"/>
          <w:b/>
          <w:sz w:val="24"/>
          <w:szCs w:val="24"/>
        </w:rPr>
        <w:t>9</w:t>
      </w:r>
      <w:r w:rsidR="003B2030">
        <w:rPr>
          <w:rFonts w:cs="Times New Roman" w:hAnsi="Times New Roman" w:ascii="Times New Roman"/>
          <w:b/>
          <w:sz w:val="24"/>
          <w:szCs w:val="24"/>
        </w:rPr>
        <w:t>:</w:t>
      </w:r>
      <w:r w:rsidR="00A62F91">
        <w:rPr>
          <w:rFonts w:cs="Times New Roman" w:hAnsi="Times New Roman" w:ascii="Times New Roman"/>
          <w:b/>
          <w:sz w:val="24"/>
          <w:szCs w:val="24"/>
        </w:rPr>
        <w:t>00</w:t>
      </w:r>
      <w:r w:rsidR="00B5235E" w:rsidRPr="004405A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="003B2030">
        <w:rPr>
          <w:rFonts w:cs="Times New Roman" w:hAnsi="Times New Roman" w:ascii="Times New Roman"/>
          <w:sz w:val="24"/>
          <w:szCs w:val="24"/>
        </w:rPr>
        <w:t xml:space="preserve"> u prostorijama Trgovačkog suda u Pazinu, Dršćevka 1, sudnica broj 6.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B5235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II. Na </w:t>
      </w:r>
      <w:r w:rsidR="003B2030">
        <w:rPr>
          <w:rFonts w:cs="Times New Roman" w:hAnsi="Times New Roman" w:ascii="Times New Roman"/>
          <w:sz w:val="24"/>
          <w:szCs w:val="24"/>
        </w:rPr>
        <w:t xml:space="preserve">skupštinu </w:t>
      </w:r>
      <w:r w:rsidRPr="004405A2">
        <w:rPr>
          <w:rFonts w:cs="Times New Roman" w:hAnsi="Times New Roman" w:ascii="Times New Roman"/>
          <w:sz w:val="24"/>
          <w:szCs w:val="24"/>
        </w:rPr>
        <w:t>vjerovnika pozivaju se:</w:t>
      </w:r>
    </w:p>
    <w:p w:rsidRDefault="003B2030" w:rsidP="003B2030" w:rsidR="003B2030" w:rsidRP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3B2030">
        <w:rPr>
          <w:rFonts w:cs="Times New Roman" w:hAnsi="Times New Roman" w:ascii="Times New Roman"/>
          <w:sz w:val="24"/>
          <w:szCs w:val="24"/>
        </w:rPr>
        <w:t>svi stečajni vjerovnici</w:t>
      </w:r>
      <w:r w:rsidR="000623FE">
        <w:rPr>
          <w:rFonts w:cs="Times New Roman" w:hAnsi="Times New Roman" w:ascii="Times New Roman"/>
          <w:sz w:val="24"/>
          <w:szCs w:val="24"/>
        </w:rPr>
        <w:t>,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B2030">
        <w:rPr>
          <w:rFonts w:cs="Times New Roman" w:hAnsi="Times New Roman" w:ascii="Times New Roman"/>
          <w:sz w:val="24"/>
          <w:szCs w:val="24"/>
        </w:rPr>
        <w:t>- svi</w:t>
      </w:r>
      <w:r>
        <w:rPr>
          <w:rFonts w:cs="Times New Roman" w:hAnsi="Times New Roman" w:ascii="Times New Roman"/>
          <w:sz w:val="24"/>
          <w:szCs w:val="24"/>
        </w:rPr>
        <w:t xml:space="preserve"> stečajni vjerovnici s pravom odvojenog namirenja</w:t>
      </w:r>
      <w:r w:rsidR="000623FE">
        <w:rPr>
          <w:rFonts w:cs="Times New Roman" w:hAnsi="Times New Roman" w:ascii="Times New Roman"/>
          <w:sz w:val="24"/>
          <w:szCs w:val="24"/>
        </w:rPr>
        <w:t>,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</w:t>
      </w:r>
      <w:r w:rsidR="000623FE">
        <w:rPr>
          <w:rFonts w:cs="Times New Roman" w:hAnsi="Times New Roman" w:ascii="Times New Roman"/>
          <w:sz w:val="24"/>
          <w:szCs w:val="24"/>
        </w:rPr>
        <w:t>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III. </w:t>
      </w:r>
      <w:r w:rsidR="003B2030">
        <w:rPr>
          <w:rFonts w:cs="Times New Roman" w:hAnsi="Times New Roman" w:ascii="Times New Roman"/>
          <w:sz w:val="24"/>
          <w:szCs w:val="24"/>
        </w:rPr>
        <w:t>Dnevni red skupštine vjerovnika</w:t>
      </w:r>
      <w:r w:rsidR="000623FE">
        <w:rPr>
          <w:rFonts w:cs="Times New Roman" w:hAnsi="Times New Roman" w:ascii="Times New Roman"/>
          <w:sz w:val="24"/>
          <w:szCs w:val="24"/>
        </w:rPr>
        <w:t>:</w:t>
      </w:r>
    </w:p>
    <w:p w:rsidRDefault="001E35B6" w:rsidP="00D0289C" w:rsidR="00BF3C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E35B6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D0289C">
        <w:rPr>
          <w:rFonts w:cs="Times New Roman" w:hAnsi="Times New Roman" w:ascii="Times New Roman"/>
          <w:sz w:val="24"/>
          <w:szCs w:val="24"/>
        </w:rPr>
        <w:t xml:space="preserve">raspravljanje o tužbi podnesenoj po tužiteljima Mirku Kapelotu i Marini Kapeloto protiv HETA ASSET RESOLUTION AG I CAPPELLOTTO d.o.o. u stečaju radi utvrđenja ništetnosti ugovora, </w:t>
      </w:r>
    </w:p>
    <w:p w:rsidRDefault="001F5536" w:rsidP="001E35B6" w:rsidR="001E35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</w:t>
      </w:r>
      <w:r w:rsidR="00A62F91">
        <w:rPr>
          <w:rFonts w:cs="Times New Roman" w:hAnsi="Times New Roman" w:ascii="Times New Roman"/>
          <w:sz w:val="24"/>
          <w:szCs w:val="24"/>
        </w:rPr>
        <w:t>razno</w:t>
      </w:r>
      <w:r w:rsidR="001E35B6" w:rsidRPr="001E35B6">
        <w:rPr>
          <w:rFonts w:cs="Times New Roman" w:hAnsi="Times New Roman" w:ascii="Times New Roman"/>
          <w:sz w:val="24"/>
          <w:szCs w:val="24"/>
        </w:rPr>
        <w:t>.</w:t>
      </w:r>
    </w:p>
    <w:p w:rsidRDefault="001E35B6" w:rsidP="001E35B6" w:rsidR="001E35B6" w:rsidRPr="001E35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B5235E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Obrazloženje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D3017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</w:t>
      </w:r>
      <w:r w:rsidR="003B2030">
        <w:rPr>
          <w:rFonts w:cs="Times New Roman" w:hAnsi="Times New Roman" w:ascii="Times New Roman"/>
          <w:sz w:val="24"/>
          <w:szCs w:val="24"/>
        </w:rPr>
        <w:t xml:space="preserve">emeljem čl. 104. Stečajnog zakona (Narodne novine broj 75/15, dalje: SZ), u vezi s čl. 103. </w:t>
      </w:r>
      <w:r>
        <w:rPr>
          <w:rFonts w:cs="Times New Roman" w:hAnsi="Times New Roman" w:ascii="Times New Roman"/>
          <w:sz w:val="24"/>
          <w:szCs w:val="24"/>
        </w:rPr>
        <w:t xml:space="preserve">st. 1. </w:t>
      </w:r>
      <w:r w:rsidR="003B2030">
        <w:rPr>
          <w:rFonts w:cs="Times New Roman" w:hAnsi="Times New Roman" w:ascii="Times New Roman"/>
          <w:sz w:val="24"/>
          <w:szCs w:val="24"/>
        </w:rPr>
        <w:t xml:space="preserve">SZ-a, odlučeno je kao u izreci ovog rješenja. </w:t>
      </w:r>
    </w:p>
    <w:p w:rsidRDefault="000C626F" w:rsidP="008210BD" w:rsidR="000C626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U Pazinu,</w:t>
      </w:r>
      <w:r w:rsidR="000C626F">
        <w:rPr>
          <w:rFonts w:cs="Times New Roman" w:hAnsi="Times New Roman" w:ascii="Times New Roman"/>
          <w:sz w:val="24"/>
          <w:szCs w:val="24"/>
        </w:rPr>
        <w:t xml:space="preserve"> </w:t>
      </w:r>
      <w:r w:rsidR="003F3223">
        <w:rPr>
          <w:rFonts w:cs="Times New Roman" w:hAnsi="Times New Roman" w:ascii="Times New Roman"/>
          <w:sz w:val="24"/>
          <w:szCs w:val="24"/>
        </w:rPr>
        <w:t>3</w:t>
      </w:r>
      <w:r w:rsidR="00ED2CEE">
        <w:rPr>
          <w:rFonts w:cs="Times New Roman" w:hAnsi="Times New Roman" w:ascii="Times New Roman"/>
          <w:sz w:val="24"/>
          <w:szCs w:val="24"/>
        </w:rPr>
        <w:t xml:space="preserve">. </w:t>
      </w:r>
      <w:r w:rsidR="003F3223">
        <w:rPr>
          <w:rFonts w:cs="Times New Roman" w:hAnsi="Times New Roman" w:ascii="Times New Roman"/>
          <w:sz w:val="24"/>
          <w:szCs w:val="24"/>
        </w:rPr>
        <w:t xml:space="preserve">listopada </w:t>
      </w:r>
      <w:r w:rsidRPr="004405A2">
        <w:rPr>
          <w:rFonts w:cs="Times New Roman" w:hAnsi="Times New Roman" w:ascii="Times New Roman"/>
          <w:sz w:val="24"/>
          <w:szCs w:val="24"/>
        </w:rPr>
        <w:t>201</w:t>
      </w:r>
      <w:r w:rsidR="000C626F">
        <w:rPr>
          <w:rFonts w:cs="Times New Roman" w:hAnsi="Times New Roman" w:ascii="Times New Roman"/>
          <w:sz w:val="24"/>
          <w:szCs w:val="24"/>
        </w:rPr>
        <w:t>8</w:t>
      </w:r>
      <w:r w:rsidRPr="004405A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3629E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210BD" w:rsidRPr="004405A2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13629E" w:rsidP="000D492A" w:rsidR="004D3017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210BD" w:rsidRPr="004405A2">
        <w:rPr>
          <w:rFonts w:cs="Times New Roman" w:hAnsi="Times New Roman" w:ascii="Times New Roman"/>
          <w:sz w:val="24"/>
          <w:szCs w:val="24"/>
        </w:rPr>
        <w:t>Tijana Licul</w:t>
      </w:r>
      <w:r w:rsidR="000D492A">
        <w:rPr>
          <w:rFonts w:cs="Times New Roman" w:hAnsi="Times New Roman" w:ascii="Times New Roman"/>
          <w:sz w:val="24"/>
          <w:szCs w:val="24"/>
        </w:rPr>
        <w:t>, v. r.</w:t>
      </w:r>
      <w:r w:rsidR="008210BD" w:rsidRPr="004405A2">
        <w:rPr>
          <w:rFonts w:cs="Times New Roman" w:hAnsi="Times New Roman" w:ascii="Times New Roman"/>
          <w:sz w:val="24"/>
          <w:szCs w:val="24"/>
        </w:rPr>
        <w:tab/>
      </w:r>
      <w:r w:rsidR="008210BD"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8210BD" w:rsidP="008210BD" w:rsidR="008210BD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dva primjerka u roku od 8 dana od dana dostave pisanog otpravka rješenja, a o žalbi odlučuje Visoki trgovački sud Republike Hrvatske. 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DNA:</w:t>
      </w:r>
    </w:p>
    <w:p w:rsidRDefault="009B7ED0" w:rsidP="009B7ED0" w:rsidR="009B7ED0">
      <w:pPr>
        <w:pStyle w:val="Odlomakpopisa"/>
        <w:numPr>
          <w:ilvl w:val="0"/>
          <w:numId w:val="3"/>
        </w:numPr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  <w:r w:rsidRPr="00B94046">
        <w:rPr>
          <w:rFonts w:cs="Times New Roman" w:hAnsi="Times New Roman" w:ascii="Times New Roman"/>
          <w:sz w:val="24"/>
          <w:szCs w:val="24"/>
        </w:rPr>
        <w:t>e-oglasna ploča suda</w:t>
      </w:r>
      <w:r w:rsidR="003E7E8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F3223" w:rsidP="009B7ED0" w:rsidR="003F3223" w:rsidRPr="00B94046">
      <w:pPr>
        <w:pStyle w:val="Odlomakpopisa"/>
        <w:numPr>
          <w:ilvl w:val="0"/>
          <w:numId w:val="3"/>
        </w:numPr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</w:p>
    <w:sectPr w:rsidSect="00B94046" w:rsidR="003F3223" w:rsidRPr="00B94046">
      <w:headerReference w:type="default" r:id="rId10"/>
      <w:headerReference w:type="first" r:id="rId11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0BD" w:rsidP="008210BD" w:rsidR="008210BD">
      <w:pPr>
        <w:spacing w:lineRule="auto" w:line="240" w:after="0"/>
      </w:pPr>
      <w:r>
        <w:separator/>
      </w:r>
    </w:p>
  </w:endnote>
  <w:end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0BD" w:rsidP="008210BD" w:rsidR="008210BD">
      <w:pPr>
        <w:spacing w:lineRule="auto" w:line="240" w:after="0"/>
      </w:pPr>
      <w:r>
        <w:separator/>
      </w:r>
    </w:p>
  </w:footnote>
  <w:foot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075163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D3017" w:rsidP="000C626F" w:rsidR="000C626F" w:rsidRPr="008210BD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tab/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D492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8210BD">
          <w:rPr>
            <w:rFonts w:cs="Times New Roman" w:hAnsi="Times New Roman" w:ascii="Times New Roman"/>
            <w:sz w:val="24"/>
            <w:szCs w:val="24"/>
          </w:rPr>
          <w:tab/>
        </w:r>
        <w:r w:rsidR="000C626F" w:rsidRPr="008210BD">
          <w:rPr>
            <w:rFonts w:cs="Times New Roman" w:hAnsi="Times New Roman" w:ascii="Times New Roman"/>
            <w:sz w:val="24"/>
            <w:szCs w:val="24"/>
          </w:rPr>
          <w:t>Posl. broj: 4 St-</w:t>
        </w:r>
        <w:r w:rsidR="000C626F">
          <w:rPr>
            <w:rFonts w:cs="Times New Roman" w:hAnsi="Times New Roman" w:ascii="Times New Roman"/>
            <w:sz w:val="24"/>
            <w:szCs w:val="24"/>
          </w:rPr>
          <w:t>340/2016-51</w:t>
        </w:r>
      </w:p>
      <w:p w:rsidRDefault="00A11D80" w:rsidR="008210BD" w:rsidRPr="008210B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8210BD" w:rsidR="008210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0BD" w:rsidP="008210BD" w:rsidR="008210BD" w:rsidRPr="008210B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8210BD">
      <w:rPr>
        <w:rFonts w:cs="Times New Roman" w:hAnsi="Times New Roman" w:ascii="Times New Roman"/>
        <w:sz w:val="24"/>
        <w:szCs w:val="24"/>
      </w:rPr>
      <w:t>Posl. broj: 4 St-</w:t>
    </w:r>
    <w:r w:rsidR="00AA710D">
      <w:rPr>
        <w:rFonts w:cs="Times New Roman" w:hAnsi="Times New Roman" w:ascii="Times New Roman"/>
        <w:sz w:val="24"/>
        <w:szCs w:val="24"/>
      </w:rPr>
      <w:t>503/2016-</w:t>
    </w:r>
    <w:r w:rsidR="003B3434">
      <w:rPr>
        <w:rFonts w:cs="Times New Roman" w:hAnsi="Times New Roman" w:ascii="Times New Roman"/>
        <w:sz w:val="24"/>
        <w:szCs w:val="24"/>
      </w:rPr>
      <w:t>7</w:t>
    </w:r>
    <w:r w:rsidR="009B25E3">
      <w:rPr>
        <w:rFonts w:cs="Times New Roman" w:hAnsi="Times New Roman" w:ascii="Times New Roman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331D10"/>
    <w:multiLevelType w:val="hybridMultilevel"/>
    <w:tmpl w:val="DD1AB194"/>
    <w:lvl w:tplc="61684F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3451670"/>
    <w:multiLevelType w:val="hybridMultilevel"/>
    <w:tmpl w:val="80547B16"/>
    <w:lvl w:tplc="AECA10DE" w:ilvl="0">
      <w:start w:val="2"/>
      <w:numFmt w:val="bullet"/>
      <w:lvlText w:val="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D7B5E7F"/>
    <w:multiLevelType w:val="hybridMultilevel"/>
    <w:tmpl w:val="22044182"/>
    <w:lvl w:tplc="61E4ED66" w:ilvl="0">
      <w:start w:val="3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FFA1B95"/>
    <w:multiLevelType w:val="hybridMultilevel"/>
    <w:tmpl w:val="83D2B7CE"/>
    <w:lvl w:tplc="B6AED2A4" w:ilvl="0">
      <w:start w:val="9"/>
      <w:numFmt w:val="bullet"/>
      <w:lvlText w:val="-"/>
      <w:lvlJc w:val="left"/>
      <w:pPr>
        <w:ind w:hanging="360" w:left="1065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446E63C0"/>
    <w:multiLevelType w:val="hybridMultilevel"/>
    <w:tmpl w:val="6052C48E"/>
    <w:lvl w:tplc="6408251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01A1B14"/>
    <w:multiLevelType w:val="hybridMultilevel"/>
    <w:tmpl w:val="E72AD464"/>
    <w:lvl w:tplc="E2F436DC" w:ilvl="0">
      <w:start w:val="3"/>
      <w:numFmt w:val="bullet"/>
      <w:lvlText w:val="-"/>
      <w:lvlJc w:val="left"/>
      <w:pPr>
        <w:ind w:hanging="360" w:left="177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6">
    <w:nsid w:val="68611769"/>
    <w:multiLevelType w:val="hybridMultilevel"/>
    <w:tmpl w:val="E9C6D774"/>
    <w:lvl w:tplc="EEBEA608" w:ilvl="0">
      <w:start w:val="9"/>
      <w:numFmt w:val="bullet"/>
      <w:lvlText w:val="-"/>
      <w:lvlJc w:val="left"/>
      <w:pPr>
        <w:ind w:hanging="360" w:left="1068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35E"/>
    <w:rsid w:val="000014E8"/>
    <w:rsid w:val="00026725"/>
    <w:rsid w:val="000429D2"/>
    <w:rsid w:val="000623FE"/>
    <w:rsid w:val="000C626F"/>
    <w:rsid w:val="000D492A"/>
    <w:rsid w:val="00111151"/>
    <w:rsid w:val="0013629E"/>
    <w:rsid w:val="0014778D"/>
    <w:rsid w:val="001701E3"/>
    <w:rsid w:val="001E35B6"/>
    <w:rsid w:val="001F5536"/>
    <w:rsid w:val="002F4028"/>
    <w:rsid w:val="00300976"/>
    <w:rsid w:val="00325DCB"/>
    <w:rsid w:val="003A380A"/>
    <w:rsid w:val="003B2030"/>
    <w:rsid w:val="003B3434"/>
    <w:rsid w:val="003E7E84"/>
    <w:rsid w:val="003F3223"/>
    <w:rsid w:val="003F7CDF"/>
    <w:rsid w:val="00415CC2"/>
    <w:rsid w:val="004405A2"/>
    <w:rsid w:val="00494366"/>
    <w:rsid w:val="004D3017"/>
    <w:rsid w:val="005D0D70"/>
    <w:rsid w:val="006405EF"/>
    <w:rsid w:val="00640F2A"/>
    <w:rsid w:val="006D26CC"/>
    <w:rsid w:val="007A3B45"/>
    <w:rsid w:val="008210BD"/>
    <w:rsid w:val="00876027"/>
    <w:rsid w:val="009B225E"/>
    <w:rsid w:val="009B25E3"/>
    <w:rsid w:val="009B650C"/>
    <w:rsid w:val="009B7ED0"/>
    <w:rsid w:val="00A11D80"/>
    <w:rsid w:val="00A15A7C"/>
    <w:rsid w:val="00A46D36"/>
    <w:rsid w:val="00A62F91"/>
    <w:rsid w:val="00AA5766"/>
    <w:rsid w:val="00AA710D"/>
    <w:rsid w:val="00B303E2"/>
    <w:rsid w:val="00B5235E"/>
    <w:rsid w:val="00B94046"/>
    <w:rsid w:val="00BF3CDC"/>
    <w:rsid w:val="00C20E7C"/>
    <w:rsid w:val="00D0134E"/>
    <w:rsid w:val="00D0289C"/>
    <w:rsid w:val="00D470B3"/>
    <w:rsid w:val="00D56AEB"/>
    <w:rsid w:val="00D8762A"/>
    <w:rsid w:val="00ED2CEE"/>
    <w:rsid w:val="00F05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true" w:styleId="doc" w:type="paragraph">
    <w:name w:val="doc"/>
    <w:basedOn w:val="Normal"/>
    <w:rsid w:val="00B5235E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A11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D8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D8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D8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D8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1" w:styleId="doc" w:type="paragraph">
    <w:name w:val="doc"/>
    <w:basedOn w:val="Normal"/>
    <w:rsid w:val="00B5235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A11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D8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D8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D8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D8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registrator - prijave tražbina
od 5.1.2017.
od 4.6.2018. u pisarnicu se 
šalje samo spis bez registrat.</izvorni_sadrzaj>
    <derivirana_varijabla naziv="DomainObject.Predmet.Opis_1">spisu prileži plavi registrator - prijave tražbina
od 5.1.2017.
od 4.6.2018. u pisarnicu se 
šalje samo spis bez registrat.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10.5.18. spis u kal. 20.5., preslik na VTS-u
9.2.18. prileži obiman spis TS Rijeka
od 9.2.2018. spisu prileži P-406/08 (u kojem je priklopljen P-692/03), 
koji se zajedno sa registratorom nalazi u ormaru u ref. 4</izvorni_sadrzaj>
    <derivirana_varijabla naziv="DomainObject.Predmet.PrimjedbaSuca_1">10.5.18. spis u kal. 20.5., preslik na VTS-u
9.2.18. prileži obiman spis TS Rijeka
od 9.2.2018. spisu prileži P-406/08 (u kojem je priklopljen P-692/03), 
koji se zajedno sa registratorom nalazi u ormaru u ref. 4</derivirana_varijabla>
  </DomainObject.Predmet.PrimjedbaSuca>
  <DomainObject.Predmet.ProtustrankaFormated>
    <izvorni_sadrzaj>  CAPPELLOTTO d.o.o. KAROJBA zastupanog po punomoćniku Mirko Kapeloto</izvorni_sadrzaj>
    <derivirana_varijabla naziv="DomainObject.Predmet.ProtustrankaFormated_1">  CAPPELLOTTO d.o.o. KAROJBA zastupanog po punomoćniku Mirko Kapeloto</derivirana_varijabla>
  </DomainObject.Predmet.ProtustrankaFormated>
  <DomainObject.Predmet.ProtustrankaFormatedOIB>
    <izvorni_sadrzaj>  CAPPELLOTTO d.o.o. KAROJBA, OIB 37901633208 zastupanog po punomoćniku Mirko Kapeloto</izvorni_sadrzaj>
    <derivirana_varijabla naziv="DomainObject.Predmet.ProtustrankaFormatedOIB_1">  CAPPELLOTTO d.o.o. KAROJBA, OIB 37901633208 zastupanog po punomoćniku Mirko Kapeloto</derivirana_varijabla>
  </DomainObject.Predmet.ProtustrankaFormatedOIB>
  <DomainObject.Predmet.ProtustrankaFormatedWithAdress>
    <izvorni_sadrzaj> CAPPELLOTTO d.o.o. KAROJBA, Motovunski Novaki 25/a, 52424 Karojba zastupanog po punomoćniku Mirko Kapeloto</izvorni_sadrzaj>
    <derivirana_varijabla naziv="DomainObject.Predmet.ProtustrankaFormatedWithAdress_1"> CAPPELLOTTO d.o.o. KAROJBA, Motovunski Novaki 25/a, 52424 Karojba zastupanog po punomoćniku Mirko Kapeloto</derivirana_varijabla>
  </DomainObject.Predmet.ProtustrankaFormatedWithAdress>
  <DomainObject.Predmet.ProtustrankaFormatedWithAdressOIB>
    <izvorni_sadrzaj> CAPPELLOTTO d.o.o. KAROJBA, OIB 37901633208, Motovunski Novaki 25/a, 52424 Karojba zastupanog po punomoćniku Mirko Kapeloto</izvorni_sadrzaj>
    <derivirana_varijabla naziv="DomainObject.Predmet.ProtustrankaFormatedWithAdressOIB_1"> CAPPELLOTTO d.o.o. KAROJBA, OIB 37901633208, Motovunski Novaki 25/a, 52424 Karojba zastupanog po punomoćniku Mirko Kapeloto</derivirana_varijabla>
  </DomainObject.Predmet.ProtustrankaFormatedWithAdressOIB>
  <DomainObject.Predmet.ProtustrankaWithAdress>
    <izvorni_sadrzaj>CAPPELLOTTO d.o.o. KAROJBA Motovunski Novaki 25/a, 52424 Karojba</izvorni_sadrzaj>
    <derivirana_varijabla naziv="DomainObject.Predmet.ProtustrankaWithAdress_1">CAPPELLOTTO d.o.o. KAROJBA Motovunski Novaki 25/a, 52424 Karojba</derivirana_varijabla>
  </DomainObject.Predmet.ProtustrankaWithAdress>
  <DomainObject.Predmet.ProtustrankaWithAdressOIB>
    <izvorni_sadrzaj>CAPPELLOTTO d.o.o. KAROJBA, OIB 37901633208, Motovunski Novaki 25/a, 52424 Karojba</izvorni_sadrzaj>
    <derivirana_varijabla naziv="DomainObject.Predmet.ProtustrankaWithAdressOIB_1">CAPPELLOTTO d.o.o. KAROJBA, OIB 37901633208, Motovunski Novaki 25/a, 52424 Karojba</derivirana_varijabla>
  </DomainObject.Predmet.ProtustrankaWithAdressOIB>
  <DomainObject.Predmet.ProtustrankaNazivFormated>
    <izvorni_sadrzaj>CAPPELLOTTO d.o.o. KAROJBA</izvorni_sadrzaj>
    <derivirana_varijabla naziv="DomainObject.Predmet.ProtustrankaNazivFormated_1">CAPPELLOTTO d.o.o. KAROJBA</derivirana_varijabla>
  </DomainObject.Predmet.ProtustrankaNazivFormated>
  <DomainObject.Predmet.ProtustrankaNazivFormatedOIB>
    <izvorni_sadrzaj>CAPPELLOTTO d.o.o. KAROJBA, OIB 37901633208</izvorni_sadrzaj>
    <derivirana_varijabla naziv="DomainObject.Predmet.ProtustrankaNazivFormatedOIB_1">CAPPELLOTTO d.o.o. KAROJBA, OIB 37901633208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5384421.18</izvorni_sadrzaj>
    <derivirana_varijabla naziv="DomainObject.Predmet.TrenutnaVrijednost_1">5384421.18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CAPPELLOTTO d.o.o. KAROJBA zastupanog po punomoćniku Mirko Kapeloto</item>
    </izvorni_sadrzaj>
    <derivirana_varijabla naziv="DomainObject.Predmet.ProtuStrankaListFormated_1">
      <item>CAPPELLOTTO d.o.o. KAROJBA zastupanog po punomoćniku Mirko Kapeloto</item>
    </derivirana_varijabla>
  </DomainObject.Predmet.ProtuStrankaListFormated>
  <DomainObject.Predmet.ProtuStrankaListFormatedOIB>
    <izvorni_sadrzaj>
      <item>CAPPELLOTTO d.o.o. KAROJBA, OIB 37901633208 zastupanog po punomoćniku Mirko Kapeloto</item>
    </izvorni_sadrzaj>
    <derivirana_varijabla naziv="DomainObject.Predmet.ProtuStrankaListFormatedOIB_1">
      <item>CAPPELLOTTO d.o.o. KAROJBA, OIB 37901633208 zastupanog po punomoćniku Mirko Kapeloto</item>
    </derivirana_varijabla>
  </DomainObject.Predmet.ProtuStrankaListFormatedOIB>
  <DomainObject.Predmet.ProtuStrankaListFormatedWithAdress>
    <izvorni_sadrzaj>
      <item>CAPPELLOTTO d.o.o. KAROJBA, Motovunski Novaki 25/a, 52424 Karojba zastupanog po punomoćniku Mirko Kapeloto</item>
    </izvorni_sadrzaj>
    <derivirana_varijabla naziv="DomainObject.Predmet.ProtuStrankaListFormatedWithAdress_1">
      <item>CAPPELLOTTO d.o.o. KAROJBA, Motovunski Novaki 25/a, 52424 Karojba zastupanog po punomoćniku Mirko Kapeloto</item>
    </derivirana_varijabla>
  </DomainObject.Predmet.ProtuStrankaListFormatedWithAdress>
  <DomainObject.Predmet.ProtuStrankaListFormatedWithAdressOIB>
    <izvorni_sadrzaj>
      <item>CAPPELLOTTO d.o.o. KAROJBA, OIB 37901633208, Motovunski Novaki 25/a, 52424 Karojba zastupanog po punomoćniku Mirko Kapeloto</item>
    </izvorni_sadrzaj>
    <derivirana_varijabla naziv="DomainObject.Predmet.ProtuStrankaListFormatedWithAdressOIB_1">
      <item>CAPPELLOTTO d.o.o. KAROJBA, OIB 37901633208, Motovunski Novaki 25/a, 52424 Karojba zastupanog po punomoćniku Mirko Kapeloto</item>
    </derivirana_varijabla>
  </DomainObject.Predmet.ProtuStrankaListFormatedWithAdressOIB>
  <DomainObject.Predmet.ProtuStrankaListNazivFormated>
    <izvorni_sadrzaj>
      <item>CAPPELLOTTO d.o.o. KAROJBA</item>
    </izvorni_sadrzaj>
    <derivirana_varijabla naziv="DomainObject.Predmet.ProtuStrankaListNazivFormated_1">
      <item>CAPPELLOTTO d.o.o. KAROJBA</item>
    </derivirana_varijabla>
  </DomainObject.Predmet.ProtuStrankaListNazivFormated>
  <DomainObject.Predmet.ProtuStrankaListNazivFormatedOIB>
    <izvorni_sadrzaj>
      <item>CAPPELLOTTO d.o.o. KAROJBA, OIB 37901633208</item>
    </izvorni_sadrzaj>
    <derivirana_varijabla naziv="DomainObject.Predmet.ProtuStrankaListNazivFormatedOIB_1">
      <item>CAPPELLOTTO d.o.o. KAROJBA, OIB 37901633208</item>
    </derivirana_varijabla>
  </DomainObject.Predmet.ProtuStrankaListNazivFormatedOIB>
  <DomainObject.Predmet.OstaliListFormated>
    <izvorni_sadrzaj>
      <item>Mirko Kapeloto punomoćnik sudionika u postupku CAPPELLOTTO d.o.o. KAROJBA</item>
      <item>odvj. Vedran Petrić</item>
    </izvorni_sadrzaj>
    <derivirana_varijabla naziv="DomainObject.Predmet.OstaliListFormated_1">
      <item>Mirko Kapeloto punomoćnik sudionika u postupku CAPPELLOTTO d.o.o. KAROJBA</item>
      <item>odvj. Vedran Petrić</item>
    </derivirana_varijabla>
  </DomainObject.Predmet.OstaliListFormated>
  <DomainObject.Predmet.OstaliListFormatedOIB>
    <izvorni_sadrzaj>
      <item>Mirko Kapeloto, OIB 09915862888 punomoćnik sudionika u postupku CAPPELLOTTO d.o.o. KAROJBA</item>
      <item>odvj. Vedran Petrić</item>
    </izvorni_sadrzaj>
    <derivirana_varijabla naziv="DomainObject.Predmet.OstaliListFormatedOIB_1">
      <item>Mirko Kapeloto, OIB 09915862888 punomoćnik sudionika u postupku CAPPELLOTTO d.o.o. KAROJBA</item>
      <item>odvj. Vedran Petrić</item>
    </derivirana_varijabla>
  </DomainObject.Predmet.OstaliListFormatedOIB>
  <DomainObject.Predmet.OstaliListFormatedWithAdress>
    <izvorni_sadrzaj>
      <item>Mirko Kapeloto, Novaki Motovunski 25a, 52424 Novaki Motovunski punomoćnik sudionika u postupku CAPPELLOTTO d.o.o. KAROJBA</item>
      <item>odvj. Vedran Petrić, Nikole Tesle 5, 52440 Poreč</item>
    </izvorni_sadrzaj>
    <derivirana_varijabla naziv="DomainObject.Predmet.OstaliListFormatedWithAdress_1">
      <item>Mirko Kapeloto, Novaki Motovunski 25a, 52424 Novaki Motovunski punomoćnik sudionika u postupku CAPPELLOTTO d.o.o. KAROJBA</item>
      <item>odvj. Vedran Petrić, Nikole Tesle 5, 52440 Poreč</item>
    </derivirana_varijabla>
  </DomainObject.Predmet.OstaliListFormatedWithAdress>
  <DomainObject.Predmet.OstaliListFormatedWithAdressOIB>
    <izvorni_sadrzaj>
      <item>Mirko Kapeloto, OIB 09915862888, Novaki Motovunski 25a, 52424 Novaki Motovunski punomoćnik sudionika u postupku CAPPELLOTTO d.o.o. KAROJBA</item>
      <item>odvj. Vedran Petrić, Nikole Tesle 5, 52440 Poreč</item>
    </izvorni_sadrzaj>
    <derivirana_varijabla naziv="DomainObject.Predmet.OstaliListFormatedWithAdressOIB_1">
      <item>Mirko Kapeloto, OIB 09915862888, Novaki Motovunski 25a, 52424 Novaki Motovunski punomoćnik sudionika u postupku CAPPELLOTTO d.o.o. KAROJBA</item>
      <item>odvj. Vedran Petrić, Nikole Tesle 5, 52440 Poreč</item>
    </derivirana_varijabla>
  </DomainObject.Predmet.OstaliListFormatedWithAdressOIB>
  <DomainObject.Predmet.OstaliListNazivFormated>
    <izvorni_sadrzaj>
      <item>Mirko Kapeloto</item>
      <item>odvj. Vedran Petrić</item>
    </izvorni_sadrzaj>
    <derivirana_varijabla naziv="DomainObject.Predmet.OstaliListNazivFormated_1">
      <item>Mirko Kapeloto</item>
      <item>odvj. Vedran Petrić</item>
    </derivirana_varijabla>
  </DomainObject.Predmet.OstaliListNazivFormated>
  <DomainObject.Predmet.OstaliListNazivFormatedOIB>
    <izvorni_sadrzaj>
      <item>Mirko Kapeloto, OIB 09915862888</item>
      <item>odvj. Vedran Petrić</item>
    </izvorni_sadrzaj>
    <derivirana_varijabla naziv="DomainObject.Predmet.OstaliListNazivFormatedOIB_1">
      <item>Mirko Kapeloto, OIB 09915862888</item>
      <item>odvj. Vedran Petrić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CAPPELLOTTO d.o.o. KAROJBA</izvorni_sadrzaj>
    <derivirana_varijabla naziv="DomainObject.Predmet.ProtustrankaIDrugi_1">CAPPELLOTTO d.o.o. KAROJBA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CAPPELLOTTO d.o.o. KAROJBA, OIB 37901633208, Motovunski Novaki 25/a, 52424 Karojba</izvorni_sadrzaj>
    <derivirana_varijabla naziv="DomainObject.Predmet.ProtustrankaIDrugiAdressOIB_1">CAPPELLOTTO d.o.o. KAROJBA, OIB 37901633208, Motovunski Novaki 25/a, 52424 Karojba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CAPPELLOTTO d.o.o. KAROJBA</item>
      <item>Mirko Kapeloto</item>
      <item>odvj. Vedran Petrić</item>
    </izvorni_sadrzaj>
    <derivirana_varijabla naziv="DomainObject.Predmet.SudioniciListNaziv_1">
      <item>FINANCIJSKA AGENCIJA, RC RIJEKA, PODRUŽNICA PULA, PULA</item>
      <item>CAPPELLOTTO d.o.o. KAROJBA</item>
      <item>Mirko Kapeloto</item>
      <item>odvj. Vedran Petrić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  <item>odvj. Vedran Petrić, Nikole Tesle 5,52440 Poreč</item>
    </izvorni_sadrzaj>
    <derivirana_varijabla naziv="DomainObject.Predmet.SudioniciListAdressOIB_1"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  <item>odvj. Vedran Petrić, Nikole Tesle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37901633208</item>
      <item>, OIB 09915862888</item>
      <item>, OIB null</item>
    </izvorni_sadrzaj>
    <derivirana_varijabla naziv="DomainObject.Predmet.SudioniciListNazivOIB_1">
      <item>, OIB 85821130368</item>
      <item>, OIB 37901633208</item>
      <item>, OIB 09915862888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1206</properties:Characters>
  <properties:Lines>49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2018-10-03T08:28:00Z</dcterms:created>
  <dc:creator>Tijana Licul</dc:creator>
  <cp:lastModifiedBy>Sanja Prodan</cp:lastModifiedBy>
  <cp:lastPrinted>2018-10-03T08:37:00Z</cp:lastPrinted>
  <dcterms:modified xmlns:xsi="http://www.w3.org/2001/XMLSchema-instance" xsi:type="dcterms:W3CDTF">2018-10-03T08:40:00Z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(St-503-2016-72-saziva se skupština vjerovnika -cappellottto.docx)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