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0fce1" w14:paraId="0b0fce1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2F5C10">
        <w:rPr>
          <w:rFonts w:hAnsi="Times New Roman" w:ascii="Times New Roman"/>
          <w:b/>
          <w:bCs/>
          <w:sz w:val="24"/>
          <w:szCs w:val="24"/>
        </w:rPr>
        <w:t>18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CA51E9">
        <w:rPr>
          <w:rFonts w:hAnsi="Times New Roman" w:ascii="Times New Roman"/>
          <w:b/>
          <w:sz w:val="24"/>
          <w:szCs w:val="24"/>
        </w:rPr>
        <w:t>3748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7C4C44">
        <w:rPr>
          <w:rFonts w:hAnsi="Times New Roman" w:ascii="Times New Roman"/>
        </w:rPr>
        <w:t>3</w:t>
      </w:r>
      <w:r w:rsidR="00635DFF">
        <w:rPr>
          <w:rFonts w:hAnsi="Times New Roman" w:ascii="Times New Roman"/>
        </w:rPr>
        <w:t>7</w:t>
      </w:r>
      <w:r w:rsidR="00CA51E9">
        <w:rPr>
          <w:rFonts w:hAnsi="Times New Roman" w:ascii="Times New Roman"/>
        </w:rPr>
        <w:t>48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CA51E9" w:rsidRPr="00CA51E9">
        <w:rPr>
          <w:rFonts w:hAnsi="Times New Roman" w:ascii="Times New Roman"/>
        </w:rPr>
        <w:t>HEKSAGON ZAGREB d.o.o.</w:t>
      </w:r>
      <w:r w:rsidR="00635DFF">
        <w:rPr>
          <w:rFonts w:hAnsi="Times New Roman" w:ascii="Times New Roman"/>
        </w:rPr>
        <w:t xml:space="preserve">, iz </w:t>
      </w:r>
      <w:r w:rsidR="00CB63FF">
        <w:rPr>
          <w:rFonts w:hAnsi="Times New Roman" w:ascii="Times New Roman"/>
        </w:rPr>
        <w:t>Zagreba</w:t>
      </w:r>
      <w:r w:rsidR="00704FBC">
        <w:rPr>
          <w:rFonts w:hAnsi="Times New Roman" w:ascii="Times New Roman"/>
        </w:rPr>
        <w:t xml:space="preserve">,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CA51E9" w:rsidRPr="00CA51E9">
        <w:rPr>
          <w:rFonts w:hAnsi="Times New Roman" w:ascii="Times New Roman"/>
        </w:rPr>
        <w:t>97656826657</w:t>
      </w:r>
      <w:r w:rsidR="003E69CF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879A5"/>
    <w:rsid w:val="00204F6A"/>
    <w:rsid w:val="00266ABA"/>
    <w:rsid w:val="002F5C10"/>
    <w:rsid w:val="00323054"/>
    <w:rsid w:val="00361B9F"/>
    <w:rsid w:val="00364F15"/>
    <w:rsid w:val="003E69CF"/>
    <w:rsid w:val="003F086B"/>
    <w:rsid w:val="003F58FC"/>
    <w:rsid w:val="00433617"/>
    <w:rsid w:val="00503A37"/>
    <w:rsid w:val="00517E91"/>
    <w:rsid w:val="005A4E46"/>
    <w:rsid w:val="00635DFF"/>
    <w:rsid w:val="00704FBC"/>
    <w:rsid w:val="00714CCF"/>
    <w:rsid w:val="00716ACC"/>
    <w:rsid w:val="0074311C"/>
    <w:rsid w:val="007C4C44"/>
    <w:rsid w:val="007E66B3"/>
    <w:rsid w:val="007F3002"/>
    <w:rsid w:val="00802C12"/>
    <w:rsid w:val="00811154"/>
    <w:rsid w:val="00826FB2"/>
    <w:rsid w:val="009C6E31"/>
    <w:rsid w:val="00AC6C84"/>
    <w:rsid w:val="00B8176D"/>
    <w:rsid w:val="00C0672F"/>
    <w:rsid w:val="00C7737A"/>
    <w:rsid w:val="00C94C4C"/>
    <w:rsid w:val="00CA51E9"/>
    <w:rsid w:val="00CB63FF"/>
    <w:rsid w:val="00E9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58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8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8F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8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8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58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8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8F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8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8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3748</izvorni_sadrzaj>
    <derivirana_varijabla naziv="DomainObject.Predmet.Broj_1">3748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St-3748/2015</izvorni_sadrzaj>
    <derivirana_varijabla naziv="DomainObject.Predmet.OznakaBroj_1">St-3748/2015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HEKSAGON ZAGREB d.o.o. zastupanog po punomoćniku Vjeran Krvavica</izvorni_sadrzaj>
    <derivirana_varijabla naziv="DomainObject.Predmet.ProtustrankaFormated_1">  HEKSAGON ZAGREB d.o.o. zastupanog po punomoćniku Vjeran Krvavica</derivirana_varijabla>
  </DomainObject.Predmet.ProtustrankaFormated>
  <DomainObject.Predmet.ProtustrankaFormatedOIB>
    <izvorni_sadrzaj>  HEKSAGON ZAGREB d.o.o., OIB 97656826657 zastupanog po punomoćniku Vjeran Krvavica</izvorni_sadrzaj>
    <derivirana_varijabla naziv="DomainObject.Predmet.ProtustrankaFormatedOIB_1">  HEKSAGON ZAGREB d.o.o., OIB 97656826657 zastupanog po punomoćniku Vjeran Krvavica</derivirana_varijabla>
  </DomainObject.Predmet.ProtustrankaFormatedOIB>
  <DomainObject.Predmet.ProtustrankaFormatedWithAdress>
    <izvorni_sadrzaj> HEKSAGON ZAGREB d.o.o., Baščanska 14, 10000 Zagreb zastupanog po punomoćniku Vjeran Krvavica</izvorni_sadrzaj>
    <derivirana_varijabla naziv="DomainObject.Predmet.ProtustrankaFormatedWithAdress_1"> HEKSAGON ZAGREB d.o.o., Baščanska 14, 10000 Zagreb zastupanog po punomoćniku Vjeran Krvavica</derivirana_varijabla>
  </DomainObject.Predmet.ProtustrankaFormatedWithAdress>
  <DomainObject.Predmet.ProtustrankaFormatedWithAdressOIB>
    <izvorni_sadrzaj> HEKSAGON ZAGREB d.o.o., OIB 97656826657, Baščanska 14, 10000 Zagreb zastupanog po punomoćniku Vjeran Krvavica</izvorni_sadrzaj>
    <derivirana_varijabla naziv="DomainObject.Predmet.ProtustrankaFormatedWithAdressOIB_1"> HEKSAGON ZAGREB d.o.o., OIB 97656826657, Baščanska 14, 10000 Zagreb zastupanog po punomoćniku Vjeran Krvavica</derivirana_varijabla>
  </DomainObject.Predmet.ProtustrankaFormatedWithAdressOIB>
  <DomainObject.Predmet.ProtustrankaWithAdress>
    <izvorni_sadrzaj>HEKSAGON ZAGREB d.o.o. Baščanska 14, 10000 Zagreb</izvorni_sadrzaj>
    <derivirana_varijabla naziv="DomainObject.Predmet.ProtustrankaWithAdress_1">HEKSAGON ZAGREB d.o.o. Baščanska 14, 10000 Zagreb</derivirana_varijabla>
  </DomainObject.Predmet.ProtustrankaWithAdress>
  <DomainObject.Predmet.ProtustrankaWithAdressOIB>
    <izvorni_sadrzaj>HEKSAGON ZAGREB d.o.o., OIB 97656826657, Baščanska 14, 10000 Zagreb</izvorni_sadrzaj>
    <derivirana_varijabla naziv="DomainObject.Predmet.ProtustrankaWithAdressOIB_1">HEKSAGON ZAGREB d.o.o., OIB 97656826657, Baščanska 14, 10000 Zagreb</derivirana_varijabla>
  </DomainObject.Predmet.ProtustrankaWithAdressOIB>
  <DomainObject.Predmet.ProtustrankaNazivFormated>
    <izvorni_sadrzaj>HEKSAGON ZAGREB d.o.o.</izvorni_sadrzaj>
    <derivirana_varijabla naziv="DomainObject.Predmet.ProtustrankaNazivFormated_1">HEKSAGON ZAGREB d.o.o.</derivirana_varijabla>
  </DomainObject.Predmet.ProtustrankaNazivFormated>
  <DomainObject.Predmet.ProtustrankaNazivFormatedOIB>
    <izvorni_sadrzaj>HEKSAGON ZAGREB d.o.o., OIB 97656826657</izvorni_sadrzaj>
    <derivirana_varijabla naziv="DomainObject.Predmet.ProtustrankaNazivFormatedOIB_1">HEKSAGON ZAGREB d.o.o., OIB 97656826657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HEKSAGON ZAGREB d.o.o. zastupanog po punomoćniku Vjeran Krvavica</item>
    </izvorni_sadrzaj>
    <derivirana_varijabla naziv="DomainObject.Predmet.ProtuStrankaListFormated_1">
      <item>HEKSAGON ZAGREB d.o.o. zastupanog po punomoćniku Vjeran Krvavica</item>
    </derivirana_varijabla>
  </DomainObject.Predmet.ProtuStrankaListFormated>
  <DomainObject.Predmet.ProtuStrankaListFormatedOIB>
    <izvorni_sadrzaj>
      <item>HEKSAGON ZAGREB d.o.o., OIB 97656826657 zastupanog po punomoćniku Vjeran Krvavica</item>
    </izvorni_sadrzaj>
    <derivirana_varijabla naziv="DomainObject.Predmet.ProtuStrankaListFormatedOIB_1">
      <item>HEKSAGON ZAGREB d.o.o., OIB 97656826657 zastupanog po punomoćniku Vjeran Krvavica</item>
    </derivirana_varijabla>
  </DomainObject.Predmet.ProtuStrankaListFormatedOIB>
  <DomainObject.Predmet.ProtuStrankaListFormatedWithAdress>
    <izvorni_sadrzaj>
      <item>HEKSAGON ZAGREB d.o.o., Baščanska 14, 10000 Zagreb zastupanog po punomoćniku Vjeran Krvavica</item>
    </izvorni_sadrzaj>
    <derivirana_varijabla naziv="DomainObject.Predmet.ProtuStrankaListFormatedWithAdress_1">
      <item>HEKSAGON ZAGREB d.o.o., Baščanska 14, 10000 Zagreb zastupanog po punomoćniku Vjeran Krvavica</item>
    </derivirana_varijabla>
  </DomainObject.Predmet.ProtuStrankaListFormatedWithAdress>
  <DomainObject.Predmet.ProtuStrankaListFormatedWithAdressOIB>
    <izvorni_sadrzaj>
      <item>HEKSAGON ZAGREB d.o.o., OIB 97656826657, Baščanska 14, 10000 Zagreb zastupanog po punomoćniku Vjeran Krvavica</item>
    </izvorni_sadrzaj>
    <derivirana_varijabla naziv="DomainObject.Predmet.ProtuStrankaListFormatedWithAdressOIB_1">
      <item>HEKSAGON ZAGREB d.o.o., OIB 97656826657, Baščanska 14, 10000 Zagreb zastupanog po punomoćniku Vjeran Krvavica</item>
    </derivirana_varijabla>
  </DomainObject.Predmet.ProtuStrankaListFormatedWithAdressOIB>
  <DomainObject.Predmet.ProtuStrankaListNazivFormated>
    <izvorni_sadrzaj>
      <item>HEKSAGON ZAGREB d.o.o.</item>
    </izvorni_sadrzaj>
    <derivirana_varijabla naziv="DomainObject.Predmet.ProtuStrankaListNazivFormated_1">
      <item>HEKSAGON ZAGREB d.o.o.</item>
    </derivirana_varijabla>
  </DomainObject.Predmet.ProtuStrankaListNazivFormated>
  <DomainObject.Predmet.ProtuStrankaListNazivFormatedOIB>
    <izvorni_sadrzaj>
      <item>HEKSAGON ZAGREB d.o.o., OIB 97656826657</item>
    </izvorni_sadrzaj>
    <derivirana_varijabla naziv="DomainObject.Predmet.ProtuStrankaListNazivFormatedOIB_1">
      <item>HEKSAGON ZAGREB d.o.o., OIB 97656826657</item>
    </derivirana_varijabla>
  </DomainObject.Predmet.ProtuStrankaListNazivFormatedOIB>
  <DomainObject.Predmet.OstaliListFormated>
    <izvorni_sadrzaj>
      <item>Vjeran Krvavica punomoćnik sudionika u postupku HEKSAGON ZAGREB d.o.o.</item>
    </izvorni_sadrzaj>
    <derivirana_varijabla naziv="DomainObject.Predmet.OstaliListFormated_1">
      <item>Vjeran Krvavica punomoćnik sudionika u postupku HEKSAGON ZAGREB d.o.o.</item>
    </derivirana_varijabla>
  </DomainObject.Predmet.OstaliListFormated>
  <DomainObject.Predmet.OstaliListFormatedOIB>
    <izvorni_sadrzaj>
      <item>Vjeran Krvavica, OIB 84834381836 punomoćnik sudionika u postupku HEKSAGON ZAGREB d.o.o.</item>
    </izvorni_sadrzaj>
    <derivirana_varijabla naziv="DomainObject.Predmet.OstaliListFormatedOIB_1">
      <item>Vjeran Krvavica, OIB 84834381836 punomoćnik sudionika u postupku HEKSAGON ZAGREB d.o.o.</item>
    </derivirana_varijabla>
  </DomainObject.Predmet.OstaliListFormatedOIB>
  <DomainObject.Predmet.OstaliListFormatedWithAdress>
    <izvorni_sadrzaj>
      <item>Vjeran Krvavica, Trg francuske Republike 8, 10000 Zagreb punomoćnik sudionika u postupku HEKSAGON ZAGREB d.o.o.</item>
    </izvorni_sadrzaj>
    <derivirana_varijabla naziv="DomainObject.Predmet.OstaliListFormatedWithAdress_1">
      <item>Vjeran Krvavica, Trg francuske Republike 8, 10000 Zagreb punomoćnik sudionika u postupku HEKSAGON ZAGREB d.o.o.</item>
    </derivirana_varijabla>
  </DomainObject.Predmet.OstaliListFormatedWithAdress>
  <DomainObject.Predmet.OstaliListFormatedWithAdressOIB>
    <izvorni_sadrzaj>
      <item>Vjeran Krvavica, OIB 84834381836, Trg francuske Republike 8, 10000 Zagreb punomoćnik sudionika u postupku HEKSAGON ZAGREB d.o.o.</item>
    </izvorni_sadrzaj>
    <derivirana_varijabla naziv="DomainObject.Predmet.OstaliListFormatedWithAdressOIB_1">
      <item>Vjeran Krvavica, OIB 84834381836, Trg francuske Republike 8, 10000 Zagreb punomoćnik sudionika u postupku HEKSAGON ZAGREB d.o.o.</item>
    </derivirana_varijabla>
  </DomainObject.Predmet.OstaliListFormatedWithAdressOIB>
  <DomainObject.Predmet.OstaliListNazivFormated>
    <izvorni_sadrzaj>
      <item>Vjeran Krvavica</item>
    </izvorni_sadrzaj>
    <derivirana_varijabla naziv="DomainObject.Predmet.OstaliListNazivFormated_1">
      <item>Vjeran Krvavica</item>
    </derivirana_varijabla>
  </DomainObject.Predmet.OstaliListNazivFormated>
  <DomainObject.Predmet.OstaliListNazivFormatedOIB>
    <izvorni_sadrzaj>
      <item>Vjeran Krvavica, OIB 84834381836</item>
    </izvorni_sadrzaj>
    <derivirana_varijabla naziv="DomainObject.Predmet.OstaliListNazivFormatedOIB_1">
      <item>Vjeran Krvavica, OIB 84834381836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HEKSAGON ZAGREB d.o.o.</izvorni_sadrzaj>
    <derivirana_varijabla naziv="DomainObject.Predmet.ProtustrankaIDrugi_1">HEKSAGON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HEKSAGON ZAGREB d.o.o., OIB 97656826657, Baščanska 14, 10000 Zagreb</izvorni_sadrzaj>
    <derivirana_varijabla naziv="DomainObject.Predmet.ProtustrankaIDrugiAdressOIB_1">HEKSAGON ZAGREB d.o.o., OIB 97656826657, Baščanska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HEKSAGON ZAGREB d.o.o.</item>
      <item>FINA Regionalni centar Zagreb</item>
      <item>Vjeran Krvavica</item>
    </izvorni_sadrzaj>
    <derivirana_varijabla naziv="DomainObject.Predmet.SudioniciListNaziv_1">
      <item>HEKSAGON ZAGREB d.o.o.</item>
      <item>FINA Regionalni centar Zagreb</item>
      <item>Vjeran Krvavica</item>
    </derivirana_varijabla>
  </DomainObject.Predmet.SudioniciListNaziv>
  <DomainObject.Predmet.SudioniciListAdressOIB>
    <izvorni_sadrzaj>
      <item>HEKSAGON ZAGREB d.o.o., OIB 97656826657, Baščanska 14,10000 Zagreb</item>
      <item>FINA Regionalni centar Zagreb, OIB 85821130368, Trg svibanjskih žrtava 1995. 1,10000 Zagreb</item>
      <item>Vjeran Krvavica, OIB 84834381836, Trg francuske Republike 8,10000 Zagreb</item>
    </izvorni_sadrzaj>
    <derivirana_varijabla naziv="DomainObject.Predmet.SudioniciListAdressOIB_1">
      <item>HEKSAGON ZAGREB d.o.o., OIB 97656826657, Baščanska 14,10000 Zagreb</item>
      <item>FINA Regionalni centar Zagreb, OIB 85821130368, Trg svibanjskih žrtava 1995. 1,10000 Zagreb</item>
      <item>Vjeran Krvavica, OIB 84834381836, Trg francuske Republike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97656826657</item>
      <item>, OIB 85821130368</item>
      <item>, OIB 84834381836</item>
    </izvorni_sadrzaj>
    <derivirana_varijabla naziv="DomainObject.Predmet.SudioniciListNazivOIB_1">
      <item>, OIB 97656826657</item>
      <item>, OIB 85821130368</item>
      <item>, OIB 84834381836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C8B1AB-A6A5-4821-AFE6-759DA068EA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781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2016-04-18T07:24:00Z</dcterms:created>
  <dc:creator>Melita Knežević</dc:creator>
  <cp:lastModifiedBy>Višnja Svečak</cp:lastModifiedBy>
  <cp:lastPrinted>2016-04-18T07:24:00Z</cp:lastPrinted>
  <dcterms:modified xmlns:xsi="http://www.w3.org/2001/XMLSchema-instance" xsi:type="dcterms:W3CDTF">2016-04-18T07:24:00Z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