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3941" w14:paraId="11c3941"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CF4695">
        <w:t>3096</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71377" w:rsidRPr="00831F7E">
        <w:rPr>
          <w:rFonts w:hAnsi="Times New Roman" w:ascii="Times New Roman"/>
        </w:rPr>
        <w:t>Shock industry j.d.o.o. za usluge, Zagreb, Selska cesta 125 3, OIB: 02397885364</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371377" w:rsidRPr="00831F7E">
        <w:t>Shock industry j.d.o.o. za usluge, Zagreb, Selska cesta 125 3, OIB: 02397885364</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371377">
        <w:t>309617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91680F" w:rsidR="005F46DC" w:rsidRPr="0006353F">
      <w:pPr>
        <w:pStyle w:val="Uvuenotijeloteksta"/>
        <w:ind w:firstLine="141" w:left="1983"/>
        <w:jc w:val="right"/>
      </w:pPr>
      <w:r w:rsidRPr="0006353F">
        <w:t xml:space="preserve">Vesna </w:t>
      </w:r>
      <w:r w:rsidR="00900D3F" w:rsidRPr="0006353F">
        <w:t>Sremac Šoštar</w:t>
      </w:r>
      <w:r w:rsidR="00C20111" w:rsidRPr="0006353F">
        <w:t>, v.r.</w:t>
      </w:r>
    </w:p>
    <w:p w:rsidRDefault="00C20111" w:rsidP="0091680F" w:rsidR="00C20111" w:rsidRPr="0006353F">
      <w:pPr>
        <w:pStyle w:val="Uvuenotijeloteksta"/>
        <w:ind w:firstLine="141" w:left="1983"/>
        <w:jc w:val="right"/>
      </w:pPr>
      <w:r w:rsidRPr="0006353F">
        <w:t>Za točnost otpravka</w:t>
      </w:r>
    </w:p>
    <w:p w:rsidRDefault="00C20111" w:rsidP="0091680F" w:rsidR="00C20111" w:rsidRPr="0006353F">
      <w:pPr>
        <w:pStyle w:val="Uvuenotijeloteksta"/>
        <w:ind w:firstLine="141" w:left="1983"/>
        <w:jc w:val="right"/>
      </w:pPr>
      <w:r w:rsidRPr="0006353F">
        <w:t>Greta Jurišić</w:t>
      </w:r>
    </w:p>
    <w:p w:rsidRDefault="00B87AEB" w:rsidP="00B87AEB" w:rsidR="00B87AEB"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06353F">
      <w:pPr>
        <w:jc w:val="both"/>
        <w:rPr>
          <w:rFonts w:hAnsi="Times New Roman" w:ascii="Times New Roman"/>
        </w:rPr>
      </w:pPr>
    </w:p>
    <w:p w:rsidRDefault="0006353F" w:rsidP="000A225A" w:rsidR="0006353F" w:rsidRPr="0006353F">
      <w:pPr>
        <w:pStyle w:val="Odlomakpopisa"/>
        <w:jc w:val="both"/>
        <w:rPr>
          <w:rFonts w:hAnsi="Times New Roman" w:ascii="Times New Roman"/>
        </w:rPr>
      </w:pPr>
    </w:p>
    <w:sectPr w:rsidSect="00821309" w:rsidR="0006353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6C1D4B">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CF4695">
      <w:rPr>
        <w:rFonts w:hAnsi="Times New Roman" w:ascii="Times New Roman"/>
      </w:rPr>
      <w:t>3096</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377"/>
    <w:rsid w:val="003762BB"/>
    <w:rsid w:val="003775BB"/>
    <w:rsid w:val="00380A91"/>
    <w:rsid w:val="003B5296"/>
    <w:rsid w:val="003B534B"/>
    <w:rsid w:val="003C25FE"/>
    <w:rsid w:val="003D532F"/>
    <w:rsid w:val="00430E56"/>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C1D4B"/>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3096</izvorni_sadrzaj>
    <derivirana_varijabla naziv="DomainObject.Predmet.Broj_1">3096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St-3096/2017</izvorni_sadrzaj>
    <derivirana_varijabla naziv="DomainObject.Predmet.OznakaBroj_1">St-3096/2017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Shock industry j.d.o.o. za usluge</izvorni_sadrzaj>
    <derivirana_varijabla naziv="DomainObject.Predmet.ProtustrankaFormated_1">  Shock industry j.d.o.o. za usluge</derivirana_varijabla>
  </DomainObject.Predmet.ProtustrankaFormated>
  <DomainObject.Predmet.ProtustrankaFormatedOIB>
    <izvorni_sadrzaj>  Shock industry j.d.o.o. za usluge, OIB 02397885364</izvorni_sadrzaj>
    <derivirana_varijabla naziv="DomainObject.Predmet.ProtustrankaFormatedOIB_1">  Shock industry j.d.o.o. za usluge, OIB 02397885364</derivirana_varijabla>
  </DomainObject.Predmet.ProtustrankaFormatedOIB>
  <DomainObject.Predmet.ProtustrankaFormatedWithAdress>
    <izvorni_sadrzaj> Shock industry j.d.o.o. za usluge, Selska cesta 125/3, 10000 Zagreb</izvorni_sadrzaj>
    <derivirana_varijabla naziv="DomainObject.Predmet.ProtustrankaFormatedWithAdress_1"> Shock industry j.d.o.o. za usluge, Selska cesta 125/3, 10000 Zagreb</derivirana_varijabla>
  </DomainObject.Predmet.ProtustrankaFormatedWithAdress>
  <DomainObject.Predmet.ProtustrankaFormatedWithAdressOIB>
    <izvorni_sadrzaj> Shock industry j.d.o.o. za usluge, OIB 02397885364, Selska cesta 125/3, 10000 Zagreb</izvorni_sadrzaj>
    <derivirana_varijabla naziv="DomainObject.Predmet.ProtustrankaFormatedWithAdressOIB_1"> Shock industry j.d.o.o. za usluge, OIB 02397885364, Selska cesta 125/3, 10000 Zagreb</derivirana_varijabla>
  </DomainObject.Predmet.ProtustrankaFormatedWithAdressOIB>
  <DomainObject.Predmet.ProtustrankaWithAdress>
    <izvorni_sadrzaj>Shock industry j.d.o.o. za usluge Selska cesta 125/3, 10000 Zagreb</izvorni_sadrzaj>
    <derivirana_varijabla naziv="DomainObject.Predmet.ProtustrankaWithAdress_1">Shock industry j.d.o.o. za usluge Selska cesta 125/3, 10000 Zagreb</derivirana_varijabla>
  </DomainObject.Predmet.ProtustrankaWithAdress>
  <DomainObject.Predmet.ProtustrankaWithAdressOIB>
    <izvorni_sadrzaj>Shock industry j.d.o.o. za usluge, OIB 02397885364, Selska cesta 125/3, 10000 Zagreb</izvorni_sadrzaj>
    <derivirana_varijabla naziv="DomainObject.Predmet.ProtustrankaWithAdressOIB_1">Shock industry j.d.o.o. za usluge, OIB 02397885364, Selska cesta 125/3, 10000 Zagreb</derivirana_varijabla>
  </DomainObject.Predmet.ProtustrankaWithAdressOIB>
  <DomainObject.Predmet.ProtustrankaNazivFormated>
    <izvorni_sadrzaj>Shock industry j.d.o.o. za usluge</izvorni_sadrzaj>
    <derivirana_varijabla naziv="DomainObject.Predmet.ProtustrankaNazivFormated_1">Shock industry j.d.o.o. za usluge</derivirana_varijabla>
  </DomainObject.Predmet.ProtustrankaNazivFormated>
  <DomainObject.Predmet.ProtustrankaNazivFormatedOIB>
    <izvorni_sadrzaj>Shock industry j.d.o.o. za usluge, OIB 02397885364</izvorni_sadrzaj>
    <derivirana_varijabla naziv="DomainObject.Predmet.ProtustrankaNazivFormatedOIB_1">Shock industry j.d.o.o. za usluge, OIB 02397885364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Shock industry j.d.o.o. za usluge</item>
    </izvorni_sadrzaj>
    <derivirana_varijabla naziv="DomainObject.Predmet.ProtuStrankaListFormated_1">
      <item>Shock industry j.d.o.o. za usluge</item>
    </derivirana_varijabla>
  </DomainObject.Predmet.ProtuStrankaListFormated>
  <DomainObject.Predmet.ProtuStrankaListFormatedOIB>
    <izvorni_sadrzaj>
      <item>Shock industry j.d.o.o. za usluge, OIB 02397885364</item>
    </izvorni_sadrzaj>
    <derivirana_varijabla naziv="DomainObject.Predmet.ProtuStrankaListFormatedOIB_1">
      <item>Shock industry j.d.o.o. za usluge, OIB 02397885364</item>
    </derivirana_varijabla>
  </DomainObject.Predmet.ProtuStrankaListFormatedOIB>
  <DomainObject.Predmet.ProtuStrankaListFormatedWithAdress>
    <izvorni_sadrzaj>
      <item>Shock industry j.d.o.o. za usluge, Selska cesta 125/3, 10000 Zagreb</item>
    </izvorni_sadrzaj>
    <derivirana_varijabla naziv="DomainObject.Predmet.ProtuStrankaListFormatedWithAdress_1">
      <item>Shock industry j.d.o.o. za usluge, Selska cesta 125/3, 10000 Zagreb</item>
    </derivirana_varijabla>
  </DomainObject.Predmet.ProtuStrankaListFormatedWithAdress>
  <DomainObject.Predmet.ProtuStrankaListFormatedWithAdressOIB>
    <izvorni_sadrzaj>
      <item>Shock industry j.d.o.o. za usluge, OIB 02397885364, Selska cesta 125/3, 10000 Zagreb</item>
    </izvorni_sadrzaj>
    <derivirana_varijabla naziv="DomainObject.Predmet.ProtuStrankaListFormatedWithAdressOIB_1">
      <item>Shock industry j.d.o.o. za usluge, OIB 02397885364, Selska cesta 125/3, 10000 Zagreb</item>
    </derivirana_varijabla>
  </DomainObject.Predmet.ProtuStrankaListFormatedWithAdressOIB>
  <DomainObject.Predmet.ProtuStrankaListNazivFormated>
    <izvorni_sadrzaj>
      <item>Shock industry j.d.o.o. za usluge</item>
    </izvorni_sadrzaj>
    <derivirana_varijabla naziv="DomainObject.Predmet.ProtuStrankaListNazivFormated_1">
      <item>Shock industry j.d.o.o. za usluge</item>
    </derivirana_varijabla>
  </DomainObject.Predmet.ProtuStrankaListNazivFormated>
  <DomainObject.Predmet.ProtuStrankaListNazivFormatedOIB>
    <izvorni_sadrzaj>
      <item>Shock industry j.d.o.o. za usluge, OIB 02397885364</item>
    </izvorni_sadrzaj>
    <derivirana_varijabla naziv="DomainObject.Predmet.ProtuStrankaListNazivFormatedOIB_1">
      <item>Shock industry j.d.o.o. za usluge, OIB 02397885364</item>
    </derivirana_varijabla>
  </DomainObject.Predmet.ProtuStrankaListNazivFormatedOIB>
  <DomainObject.Predmet.OstaliListFormated>
    <izvorni_sadrzaj>
      <item>Kristijan Šantak</item>
    </izvorni_sadrzaj>
    <derivirana_varijabla naziv="DomainObject.Predmet.OstaliListFormated_1">
      <item>Kristijan Šantak</item>
    </derivirana_varijabla>
  </DomainObject.Predmet.OstaliListFormated>
  <DomainObject.Predmet.OstaliListFormatedOIB>
    <izvorni_sadrzaj>
      <item>Kristijan Šantak, OIB 87967411609</item>
    </izvorni_sadrzaj>
    <derivirana_varijabla naziv="DomainObject.Predmet.OstaliListFormatedOIB_1">
      <item>Kristijan Šantak, OIB 87967411609</item>
    </derivirana_varijabla>
  </DomainObject.Predmet.OstaliListFormatedOIB>
  <DomainObject.Predmet.OstaliListFormatedWithAdress>
    <izvorni_sadrzaj>
      <item>Kristijan Šantak, Selska Cesta 1253, 10000 Zagreb</item>
    </izvorni_sadrzaj>
    <derivirana_varijabla naziv="DomainObject.Predmet.OstaliListFormatedWithAdress_1">
      <item>Kristijan Šantak, Selska Cesta 1253, 10000 Zagreb</item>
    </derivirana_varijabla>
  </DomainObject.Predmet.OstaliListFormatedWithAdress>
  <DomainObject.Predmet.OstaliListFormatedWithAdressOIB>
    <izvorni_sadrzaj>
      <item>Kristijan Šantak, OIB 87967411609, Selska Cesta 1253, 10000 Zagreb</item>
    </izvorni_sadrzaj>
    <derivirana_varijabla naziv="DomainObject.Predmet.OstaliListFormatedWithAdressOIB_1">
      <item>Kristijan Šantak, OIB 87967411609, Selska Cesta 1253, 10000 Zagreb</item>
    </derivirana_varijabla>
  </DomainObject.Predmet.OstaliListFormatedWithAdressOIB>
  <DomainObject.Predmet.OstaliListNazivFormated>
    <izvorni_sadrzaj>
      <item>Kristijan Šantak</item>
    </izvorni_sadrzaj>
    <derivirana_varijabla naziv="DomainObject.Predmet.OstaliListNazivFormated_1">
      <item>Kristijan Šantak</item>
    </derivirana_varijabla>
  </DomainObject.Predmet.OstaliListNazivFormated>
  <DomainObject.Predmet.OstaliListNazivFormatedOIB>
    <izvorni_sadrzaj>
      <item>Kristijan Šantak, OIB 87967411609</item>
    </izvorni_sadrzaj>
    <derivirana_varijabla naziv="DomainObject.Predmet.OstaliListNazivFormatedOIB_1">
      <item>Kristijan Šantak, OIB 87967411609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Shock industry j.d.o.o. za usluge</izvorni_sadrzaj>
    <derivirana_varijabla naziv="DomainObject.Predmet.ProtustrankaIDrugi_1">Shock industry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Shock industry j.d.o.o. za usluge, OIB 02397885364, Selska cesta 125/3, 10000 Zagreb</izvorni_sadrzaj>
    <derivirana_varijabla naziv="DomainObject.Predmet.ProtustrankaIDrugiAdressOIB_1">Shock industry j.d.o.o. za usluge, OIB 02397885364, Selska cesta 125/3,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Shock industry j.d.o.o. za usluge</item>
      <item>Kristijan Šantak</item>
    </izvorni_sadrzaj>
    <derivirana_varijabla naziv="DomainObject.Predmet.SudioniciListNaziv_1">
      <item>FINA Regionalni centar Zagreb</item>
      <item>Shock industry j.d.o.o. za usluge</item>
      <item>Kristijan Šantak</item>
    </derivirana_varijabla>
  </DomainObject.Predmet.SudioniciListNaziv>
  <DomainObject.Predmet.SudioniciListAdressOIB>
    <izvorni_sadrzaj>
      <item>FINA Regionalni centar Zagreb, OIB 85821130368, Trg svibanjskih žrtava 1995. br. 1,10000 Zagreb</item>
      <item>Shock industry j.d.o.o. za usluge, OIB 02397885364, Selska cesta 125/3,10000 Zagreb</item>
      <item>Kristijan Šantak, OIB 87967411609, Selska Cesta 1253,10000 Zagreb</item>
    </izvorni_sadrzaj>
    <derivirana_varijabla naziv="DomainObject.Predmet.SudioniciListAdressOIB_1">
      <item>FINA Regionalni centar Zagreb, OIB 85821130368, Trg svibanjskih žrtava 1995. br. 1,10000 Zagreb</item>
      <item>Shock industry j.d.o.o. za usluge, OIB 02397885364, Selska cesta 125/3,10000 Zagreb</item>
      <item>Kristijan Šantak, OIB 87967411609, Selska Cesta 1253,10000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02397885364</item>
      <item>, OIB 87967411609</item>
    </izvorni_sadrzaj>
    <derivirana_varijabla naziv="DomainObject.Predmet.SudioniciListNazivOIB_1">
      <item>, OIB 85821130368</item>
      <item>, OIB 02397885364</item>
      <item>, OIB 87967411609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6ED5D0-C637-4291-B12E-102BCE7C30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1879</properties:Characters>
  <properties:Lines>66</properties:Lines>
  <properties:Paragraphs>20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2018-07-04T10:37:00Z</dcterms:created>
  <dc:creator>Vesna Fundurulić Perišin</dc:creator>
  <cp:lastModifiedBy>Matea Bizjak</cp:lastModifiedBy>
  <cp:lastPrinted>2018-07-04T10:47:00Z</cp:lastPrinted>
  <dcterms:modified xmlns:xsi="http://www.w3.org/2001/XMLSchema-instance" xsi:type="dcterms:W3CDTF">2018-07-04T10:50:00Z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(St-3096-17-poziv vjerovnicima.docx)</vt:lpwstr>
  </prop:property>
  <prop:property name="CC_coloring" pid="4" fmtid="{D5CDD505-2E9C-101B-9397-08002B2CF9AE}">
    <vt:bool>false</vt:bool>
  </prop:property>
  <prop:property name="BrojStranica" pid="5" fmtid="{D5CDD505-2E9C-101B-9397-08002B2CF9AE}">
    <vt:i4>2</vt:i4>
  </prop:property>
</prop:Properties>
</file>