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f352" w14:paraId="e45f352" w:rsidRDefault="003C4FB7" w:rsidP="003C4FB7" w:rsidR="003C4FB7" w:rsidRPr="00CE055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4C0A66" w:rsidR="004C0A66">
      <w:pPr>
        <w:jc w:val="both"/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</w:t>
      </w:r>
      <w:r w:rsidR="00C271EE">
        <w:rPr>
          <w:color w:val="000000"/>
        </w:rPr>
        <w:tab/>
      </w:r>
      <w:r w:rsidR="00C271EE">
        <w:rPr>
          <w:color w:val="000000"/>
        </w:rPr>
        <w:tab/>
      </w:r>
      <w:r w:rsidR="00C271EE">
        <w:rPr>
          <w:color w:val="000000"/>
        </w:rPr>
        <w:tab/>
      </w:r>
      <w:r w:rsidR="00C271EE">
        <w:rPr>
          <w:color w:val="000000"/>
        </w:rPr>
        <w:tab/>
        <w:t xml:space="preserve">     </w:t>
      </w:r>
      <w:r w:rsidR="00C271EE">
        <w:t xml:space="preserve">                                                          </w:t>
      </w:r>
      <w:r w:rsidR="004C0A66">
        <w:t>3 St-1456/2017-9</w:t>
      </w:r>
    </w:p>
    <w:p w:rsidRDefault="00C271EE" w:rsidP="00C271EE" w:rsidR="00C271EE"/>
    <w:p w:rsidRDefault="00C271EE" w:rsidP="00C271EE" w:rsidR="00C271EE"/>
    <w:p w:rsidRDefault="00C271EE" w:rsidP="00C271EE" w:rsidR="00C271E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271EE" w:rsidP="00C271EE" w:rsidR="00C271E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C271EE" w:rsidP="00C271EE" w:rsidR="00C271E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 Financijske agencije za otvaranje stečajnog postupka nad dužnikom</w:t>
      </w:r>
      <w:r>
        <w:rPr>
          <w:b/>
          <w:color w:val="222222"/>
        </w:rPr>
        <w:t xml:space="preserve"> </w:t>
      </w:r>
      <w:r w:rsidR="004C0A66">
        <w:rPr>
          <w:b/>
        </w:rPr>
        <w:t>VEXTER d.o.o., Pleternica, Vesela 2/J, OIB: 64673319475 u stečaju</w:t>
      </w:r>
      <w:r>
        <w:rPr>
          <w:b/>
          <w:color w:val="222222"/>
        </w:rPr>
        <w:t xml:space="preserve">, </w:t>
      </w:r>
      <w:r>
        <w:rPr>
          <w:color w:val="222222"/>
        </w:rPr>
        <w:t xml:space="preserve">koga zastupa </w:t>
      </w:r>
      <w:r w:rsidR="004C0A66">
        <w:rPr>
          <w:color w:val="222222"/>
        </w:rPr>
        <w:t>steč.upraviteljica Sanja Mišević</w:t>
      </w:r>
      <w:r w:rsidR="00A670D5">
        <w:rPr>
          <w:color w:val="222222"/>
        </w:rPr>
        <w:t xml:space="preserve"> iz Osijeka, 23</w:t>
      </w:r>
      <w:r>
        <w:rPr>
          <w:color w:val="222222"/>
        </w:rPr>
        <w:t>. studenog 2017.</w:t>
      </w:r>
    </w:p>
    <w:p w:rsidRDefault="00B84A3A" w:rsidP="00C271EE" w:rsidR="00B84A3A">
      <w:pPr>
        <w:ind w:firstLine="708" w:left="5664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4C0A66">
        <w:t>ranijem direktoru d</w:t>
      </w:r>
      <w:r>
        <w:t xml:space="preserve">užnika </w:t>
      </w:r>
      <w:r w:rsidR="004C0A66">
        <w:rPr>
          <w:b/>
          <w:u w:val="single"/>
        </w:rPr>
        <w:t>Stjepanu Erjavac iz Pleternice, Kralja Zvonimira 105</w:t>
      </w:r>
      <w:r w:rsidR="00C271EE"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4C0A66">
        <w:rPr>
          <w:b/>
          <w:u w:val="single"/>
        </w:rPr>
        <w:t>1456/2017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4C0A66" w:rsidRPr="004C0A66">
        <w:rPr>
          <w:b/>
          <w:u w:val="single"/>
        </w:rPr>
        <w:t>1</w:t>
      </w:r>
      <w:r w:rsidR="00C410E2" w:rsidRPr="004C0A66">
        <w:rPr>
          <w:b/>
          <w:u w:val="single"/>
        </w:rPr>
        <w:t>.</w:t>
      </w:r>
      <w:r w:rsidR="00C410E2">
        <w:rPr>
          <w:b/>
          <w:u w:val="single"/>
        </w:rPr>
        <w:t>0</w:t>
      </w:r>
      <w:r w:rsidR="00330860">
        <w:rPr>
          <w:b/>
          <w:u w:val="single"/>
        </w:rPr>
        <w:t>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4C0A66">
        <w:rPr>
          <w:b/>
          <w:u w:val="single"/>
        </w:rPr>
        <w:t>1456</w:t>
      </w:r>
      <w:r w:rsidR="00B03FEF">
        <w:rPr>
          <w:b/>
          <w:u w:val="single"/>
        </w:rPr>
        <w:t>-</w:t>
      </w:r>
      <w:r>
        <w:rPr>
          <w:b/>
          <w:u w:val="single"/>
        </w:rPr>
        <w:t>201</w:t>
      </w:r>
      <w:r w:rsidR="004C0A66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3C4FB7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  <w:r w:rsidR="004C0A66">
        <w:t>:</w:t>
      </w:r>
    </w:p>
    <w:p w:rsidRDefault="00646F54" w:rsidP="00416D3A" w:rsidR="00A46923" w:rsidRPr="0088708A">
      <w:pPr>
        <w:ind w:left="6372"/>
        <w:jc w:val="both"/>
        <w:rPr>
          <w:b/>
        </w:rPr>
      </w:pPr>
      <w:r>
        <w:rPr>
          <w:color w:val="000000"/>
        </w:rPr>
        <w:t xml:space="preserve">   </w:t>
      </w:r>
      <w:r w:rsidR="00A46923">
        <w:rPr>
          <w:color w:val="000000"/>
        </w:rPr>
        <w:t xml:space="preserve"> </w:t>
      </w: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554657" w:rsidP="00554657" w:rsidR="00554657">
      <w:pPr>
        <w:pStyle w:val="Odlomakpopisa"/>
      </w:pPr>
      <w:r>
        <w:rPr>
          <w:color w:val="000000"/>
        </w:rPr>
        <w:lastRenderedPageBreak/>
        <w:t xml:space="preserve">     </w:t>
      </w:r>
      <w:r>
        <w:t xml:space="preserve">                                                 </w:t>
      </w:r>
      <w:r>
        <w:tab/>
      </w:r>
      <w:r>
        <w:tab/>
      </w:r>
      <w:r>
        <w:tab/>
      </w:r>
      <w:r>
        <w:tab/>
        <w:t xml:space="preserve">               3 St-1456/2017-9</w:t>
      </w:r>
    </w:p>
    <w:p w:rsidRDefault="00554657" w:rsidP="00554657" w:rsidR="00554657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4C0A66">
        <w:rPr>
          <w:b/>
        </w:rPr>
        <w:t>1456</w:t>
      </w:r>
      <w:r w:rsidR="00B84A3A">
        <w:rPr>
          <w:b/>
        </w:rPr>
        <w:t>/201</w:t>
      </w:r>
      <w:r w:rsidR="004C0A66">
        <w:rPr>
          <w:b/>
        </w:rPr>
        <w:t>7</w:t>
      </w:r>
      <w:r w:rsidRPr="00A46923">
        <w:rPr>
          <w:b/>
        </w:rPr>
        <w:t>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4C0A66">
        <w:rPr>
          <w:b/>
          <w:u w:val="single"/>
        </w:rPr>
        <w:t>1</w:t>
      </w:r>
      <w:r w:rsidR="00C410E2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4C0A66">
        <w:rPr>
          <w:b/>
          <w:u w:val="single"/>
        </w:rPr>
        <w:t>1456</w:t>
      </w:r>
      <w:r>
        <w:rPr>
          <w:b/>
          <w:u w:val="single"/>
        </w:rPr>
        <w:t>-201</w:t>
      </w:r>
      <w:r w:rsidR="004C0A66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C0A66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7B0E19" w:rsidP="003C4FB7" w:rsidR="007B0E19">
      <w:pPr>
        <w:jc w:val="both"/>
      </w:pPr>
    </w:p>
    <w:p w:rsidRDefault="007B0E19" w:rsidP="00C410E2" w:rsidR="00416D3A">
      <w:pPr>
        <w:ind w:firstLine="708"/>
        <w:jc w:val="both"/>
      </w:pPr>
      <w:r>
        <w:t xml:space="preserve">Ako </w:t>
      </w:r>
      <w:r w:rsidR="004C0A66">
        <w:t>raniji direktor dužnika ne uplati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4C0A66" w:rsidP="00C410E2" w:rsidR="004C0A66">
      <w:pPr>
        <w:ind w:firstLine="708"/>
        <w:jc w:val="both"/>
      </w:pPr>
    </w:p>
    <w:p w:rsidRDefault="003C4FB7" w:rsidP="00B03FEF" w:rsidR="00554657">
      <w:pPr>
        <w:jc w:val="both"/>
      </w:pPr>
      <w:r>
        <w:tab/>
      </w:r>
    </w:p>
    <w:p w:rsidRDefault="00554657" w:rsidP="00B03FEF" w:rsidR="00554657">
      <w:pPr>
        <w:jc w:val="both"/>
      </w:pPr>
    </w:p>
    <w:p w:rsidRDefault="00554657" w:rsidP="00B03FEF" w:rsidR="00554657">
      <w:pPr>
        <w:jc w:val="both"/>
      </w:pPr>
      <w:r>
        <w:rPr>
          <w:color w:val="000000"/>
        </w:rPr>
        <w:lastRenderedPageBreak/>
        <w:t xml:space="preserve">     </w:t>
      </w:r>
      <w:r>
        <w:t xml:space="preserve">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3 St-1456/2017-9</w:t>
      </w:r>
    </w:p>
    <w:p w:rsidRDefault="00554657" w:rsidP="00B03FEF" w:rsidR="00554657">
      <w:pPr>
        <w:jc w:val="both"/>
      </w:pPr>
    </w:p>
    <w:p w:rsidRDefault="00B03FEF" w:rsidP="00554657" w:rsidR="00C410E2">
      <w:pPr>
        <w:ind w:firstLine="708"/>
        <w:jc w:val="both"/>
      </w:pPr>
      <w:r>
        <w:t xml:space="preserve">U ovom predmetu </w:t>
      </w:r>
      <w:r w:rsidR="00C410E2">
        <w:t>imenovan je steč.</w:t>
      </w:r>
      <w:r w:rsidR="004C0A66">
        <w:t xml:space="preserve"> </w:t>
      </w:r>
      <w:r w:rsidR="00C410E2">
        <w:t xml:space="preserve">upravitelj </w:t>
      </w:r>
      <w:r w:rsidR="004C0A66">
        <w:t>koji je imao putne troškove, a imat će i daljnje putne troškove pa je trošak predujma određen s obzirom na predvidive troškove putovanja na relaciji Slavonski Brod – Osijek po cijeni od 2,00 kn/km.</w:t>
      </w:r>
    </w:p>
    <w:p w:rsidRDefault="004C0A66" w:rsidP="00B03FEF" w:rsidR="004C0A66">
      <w:pPr>
        <w:jc w:val="both"/>
      </w:pPr>
    </w:p>
    <w:p w:rsidRDefault="00B03FEF" w:rsidP="007B0E19" w:rsidR="0088708A">
      <w:pPr>
        <w:jc w:val="both"/>
      </w:pPr>
      <w:r>
        <w:tab/>
        <w:t xml:space="preserve">Iznose određene ovom rješenju moguće je korigirati analognom primjenom opozovu rješenja o kazni, ukoliko </w:t>
      </w:r>
      <w:r w:rsidR="00C410E2">
        <w:t>se utvrdi naknadno da troškovi mogu pod</w:t>
      </w:r>
      <w:r w:rsidR="004C0A66">
        <w:t>miriti prodajom imovine dužnika.</w:t>
      </w:r>
    </w:p>
    <w:p w:rsidRDefault="00416D3A" w:rsidP="00416D3A" w:rsidR="00416D3A">
      <w:pPr>
        <w:jc w:val="both"/>
      </w:pPr>
    </w:p>
    <w:p w:rsidRDefault="004C0A66" w:rsidP="00416D3A" w:rsidR="004C0A66">
      <w:pPr>
        <w:jc w:val="both"/>
      </w:pPr>
      <w:r>
        <w:tab/>
        <w:t>Stoga je odlučeno kao u izreci rješenja.</w:t>
      </w:r>
    </w:p>
    <w:p w:rsidRDefault="004C0A66" w:rsidP="00416D3A" w:rsidR="004C0A66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4C0A66">
        <w:t>23</w:t>
      </w:r>
      <w:r w:rsidR="00C410E2">
        <w:t>. studenog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554657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ranijem direktoru</w:t>
      </w:r>
      <w:r w:rsidR="007B0E19" w:rsidRPr="00B03FEF">
        <w:rPr>
          <w:sz w:val="20"/>
          <w:szCs w:val="20"/>
        </w:rPr>
        <w:t xml:space="preserve">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7" w:rsidP="004C0A66" w:rsidR="00121917">
      <w:r>
        <w:separator/>
      </w:r>
    </w:p>
  </w:endnote>
  <w:endnote w:id="0" w:type="continuationSeparator">
    <w:p w:rsidRDefault="00121917" w:rsidP="004C0A66" w:rsidR="00121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3252143"/>
      <w:docPartObj>
        <w:docPartGallery w:val="Page Numbers (Bottom of Page)"/>
        <w:docPartUnique/>
      </w:docPartObj>
    </w:sdtPr>
    <w:sdtEndPr/>
    <w:sdtContent>
      <w:p w:rsidRDefault="004C0A66" w:rsidR="004C0A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ED0">
          <w:rPr>
            <w:noProof/>
          </w:rPr>
          <w:t>3</w:t>
        </w:r>
        <w:r>
          <w:fldChar w:fldCharType="end"/>
        </w:r>
      </w:p>
    </w:sdtContent>
  </w:sdt>
  <w:p w:rsidRDefault="004C0A66" w:rsidR="004C0A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7" w:rsidP="004C0A66" w:rsidR="00121917">
      <w:r>
        <w:separator/>
      </w:r>
    </w:p>
  </w:footnote>
  <w:footnote w:id="0" w:type="continuationSeparator">
    <w:p w:rsidRDefault="00121917" w:rsidP="004C0A66" w:rsidR="0012191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21917"/>
    <w:rsid w:val="00193D65"/>
    <w:rsid w:val="00330860"/>
    <w:rsid w:val="00362C08"/>
    <w:rsid w:val="003C4FB7"/>
    <w:rsid w:val="00405CEC"/>
    <w:rsid w:val="00416D3A"/>
    <w:rsid w:val="004275CB"/>
    <w:rsid w:val="00460E84"/>
    <w:rsid w:val="004C0A66"/>
    <w:rsid w:val="00554657"/>
    <w:rsid w:val="00646F54"/>
    <w:rsid w:val="006767D8"/>
    <w:rsid w:val="006C2788"/>
    <w:rsid w:val="00734854"/>
    <w:rsid w:val="00745A68"/>
    <w:rsid w:val="007B0E19"/>
    <w:rsid w:val="0088708A"/>
    <w:rsid w:val="00A46923"/>
    <w:rsid w:val="00A670D5"/>
    <w:rsid w:val="00B03FEF"/>
    <w:rsid w:val="00B84A3A"/>
    <w:rsid w:val="00C271EE"/>
    <w:rsid w:val="00C410E2"/>
    <w:rsid w:val="00E62FD2"/>
    <w:rsid w:val="00E64ED0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4C0A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A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0A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A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4E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4E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E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E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4C0A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A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0A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A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4E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4E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E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E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3D3DF-C8BC-455A-B27D-9B372BC77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888</properties:Words>
  <properties:Characters>4737</properties:Characters>
  <properties:Lines>132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2017-11-23T11:52:00Z</dcterms:created>
  <dc:creator>wsadmin</dc:creator>
  <cp:lastModifiedBy>wsadmin</cp:lastModifiedBy>
  <cp:lastPrinted>2017-11-23T11:53:00Z</cp:lastPrinted>
  <dcterms:modified xmlns:xsi="http://www.w3.org/2001/XMLSchema-instance" xsi:type="dcterms:W3CDTF">2017-11-23T11:55:00Z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