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cc3f7" w14:paraId="c9cc3f7" w:rsidRDefault="00564F05" w:rsidP="00564F05" w:rsidR="00564F05" w:rsidRPr="006F44C4">
      <w:pPr>
        <w15:collapsed w:val="false"/>
        <w:rPr>
          <w:bCs/>
        </w:rPr>
      </w:pPr>
      <w:bookmarkStart w:name="_GoBack" w:id="0"/>
      <w:bookmarkEnd w:id="0"/>
    </w:p>
    <w:p w:rsidRDefault="00564F05" w:rsidP="00564F05" w:rsidR="00564F05" w:rsidRPr="006F44C4">
      <w:pPr>
        <w:jc w:val="both"/>
      </w:pPr>
      <w:r w:rsidRPr="006F44C4">
        <w:rPr>
          <w:bCs/>
        </w:rPr>
        <w:t xml:space="preserve">                     </w:t>
      </w:r>
      <w:r w:rsidR="00B2376B">
        <w:rPr>
          <w:noProof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564F05" w:rsidP="00564F05" w:rsidR="00564F05" w:rsidRPr="006F44C4">
      <w:pPr>
        <w:jc w:val="both"/>
      </w:pPr>
      <w:r w:rsidRPr="006F44C4">
        <w:t xml:space="preserve">       REPUBLIKA HRVATSKA</w:t>
      </w:r>
    </w:p>
    <w:p w:rsidRDefault="00564F05" w:rsidP="00564F05" w:rsidR="00564F05" w:rsidRPr="006F44C4">
      <w:pPr>
        <w:jc w:val="both"/>
      </w:pPr>
      <w:r w:rsidRPr="006F44C4">
        <w:t>TRGOVAČKI SUD U VARAŽDINU</w:t>
      </w:r>
    </w:p>
    <w:p w:rsidRDefault="00564F05" w:rsidP="00564F05" w:rsidR="00A27433">
      <w:r w:rsidRPr="006F44C4">
        <w:t xml:space="preserve">                  B. Radić 2</w:t>
      </w:r>
      <w:r w:rsidRPr="006F44C4">
        <w:rPr>
          <w:bCs/>
        </w:rPr>
        <w:t xml:space="preserve">                   </w:t>
      </w:r>
    </w:p>
    <w:p w:rsidRDefault="00A27433" w:rsidP="00695244" w:rsidR="00A27433">
      <w:pPr>
        <w:jc w:val="center"/>
      </w:pPr>
    </w:p>
    <w:p w:rsidRDefault="00324A7D" w:rsidP="00564F05" w:rsidR="00324A7D"/>
    <w:p w:rsidRDefault="00A27433" w:rsidP="00695244" w:rsidR="00177069">
      <w:pPr>
        <w:jc w:val="center"/>
      </w:pPr>
      <w:r>
        <w:t xml:space="preserve">U    I M E    R E P U B L I K E     H R V A T S K E </w:t>
      </w:r>
    </w:p>
    <w:p w:rsidRDefault="00177069" w:rsidP="00695244" w:rsidR="00177069">
      <w:pPr>
        <w:jc w:val="center"/>
      </w:pPr>
    </w:p>
    <w:p w:rsidRDefault="00695244" w:rsidP="00695244" w:rsidR="00544BCE" w:rsidRPr="00324A7D">
      <w:pPr>
        <w:jc w:val="center"/>
      </w:pPr>
      <w:r w:rsidRPr="00324A7D">
        <w:t>R J E Š E NJ E</w:t>
      </w:r>
    </w:p>
    <w:p w:rsidRDefault="00695244" w:rsidP="00695244" w:rsidR="00695244">
      <w:pPr>
        <w:jc w:val="center"/>
      </w:pPr>
    </w:p>
    <w:p w:rsidRDefault="00177069" w:rsidP="00695244" w:rsidR="00177069" w:rsidRPr="00324A7D">
      <w:pPr>
        <w:jc w:val="center"/>
      </w:pPr>
    </w:p>
    <w:p w:rsidRDefault="00695244" w:rsidP="00324A7D" w:rsidR="00695244" w:rsidRPr="00324A7D">
      <w:pPr>
        <w:jc w:val="both"/>
      </w:pPr>
      <w:r w:rsidRPr="00324A7D">
        <w:tab/>
        <w:t xml:space="preserve">Trgovački sud u Varaždinu, po sucu toga suda Kseniji Flack-Makitan, </w:t>
      </w:r>
      <w:r w:rsidR="00564F05">
        <w:t xml:space="preserve">povodom </w:t>
      </w:r>
      <w:r w:rsidR="00802BEE">
        <w:t xml:space="preserve">prijedloga </w:t>
      </w:r>
      <w:r w:rsidR="00564F05">
        <w:t xml:space="preserve">Financijske agencije, Regionalni centar Zagreb, Podružnica Varaždin, za </w:t>
      </w:r>
      <w:r w:rsidR="00F0074B">
        <w:t xml:space="preserve">otvaranje stečajnog </w:t>
      </w:r>
      <w:r w:rsidR="00F0074B" w:rsidRPr="00C774AF">
        <w:t>postupka nad dužnikom</w:t>
      </w:r>
      <w:r w:rsidR="00802BEE">
        <w:t xml:space="preserve"> NOVOGRADNJA d.o.o., Novigrad Podravski, Virovska 38, OIB: 41234782776</w:t>
      </w:r>
      <w:r w:rsidR="00F0074B">
        <w:t>, 13. rujna 2016.</w:t>
      </w:r>
    </w:p>
    <w:p w:rsidRDefault="00695244" w:rsidP="00695244" w:rsidR="00695244" w:rsidRPr="00324A7D"/>
    <w:p w:rsidRDefault="00695244" w:rsidP="00695244" w:rsidR="00695244" w:rsidRPr="00324A7D">
      <w:pPr>
        <w:jc w:val="center"/>
      </w:pPr>
      <w:r w:rsidRPr="00324A7D">
        <w:t>r i j e š i o    j e</w:t>
      </w:r>
    </w:p>
    <w:p w:rsidRDefault="00695244" w:rsidP="00695244" w:rsidR="00695244">
      <w:pPr>
        <w:jc w:val="center"/>
      </w:pPr>
    </w:p>
    <w:p w:rsidRDefault="00A27433" w:rsidP="00695244" w:rsidR="00A27433" w:rsidRPr="00324A7D">
      <w:pPr>
        <w:jc w:val="center"/>
      </w:pPr>
    </w:p>
    <w:p w:rsidRDefault="00695244" w:rsidP="00630705" w:rsidR="00A27433">
      <w:pPr>
        <w:pStyle w:val="Odlomakpopisa"/>
        <w:numPr>
          <w:ilvl w:val="0"/>
          <w:numId w:val="4"/>
        </w:numPr>
        <w:jc w:val="both"/>
      </w:pPr>
      <w:r w:rsidRPr="00324A7D">
        <w:t xml:space="preserve">Obustavlja se postupak </w:t>
      </w:r>
      <w:r w:rsidR="000F2173">
        <w:t xml:space="preserve">za </w:t>
      </w:r>
      <w:r w:rsidR="00802BEE">
        <w:t xml:space="preserve">otvaranje </w:t>
      </w:r>
      <w:r w:rsidR="00A2129F">
        <w:t>stečajnog postupka</w:t>
      </w:r>
      <w:r w:rsidR="000F2173">
        <w:t xml:space="preserve"> </w:t>
      </w:r>
      <w:r w:rsidRPr="00324A7D">
        <w:t xml:space="preserve">nad </w:t>
      </w:r>
      <w:r w:rsidR="00564F05">
        <w:t>dužnikom</w:t>
      </w:r>
      <w:r w:rsidR="00802BEE">
        <w:t xml:space="preserve"> NOVOGRADNJA d.o.o., Novigrad Podravski, Virovska 38, OIB: 41234782776</w:t>
      </w:r>
      <w:r w:rsidR="00564F05">
        <w:t>.</w:t>
      </w:r>
    </w:p>
    <w:p w:rsidRDefault="00630705" w:rsidP="00630705" w:rsidR="00630705">
      <w:pPr>
        <w:pStyle w:val="Odlomakpopisa"/>
        <w:numPr>
          <w:ilvl w:val="0"/>
          <w:numId w:val="4"/>
        </w:numPr>
        <w:jc w:val="both"/>
      </w:pPr>
      <w:r>
        <w:t>Ročište zakazano kod ovoga suda, u ovome predmetu za 17. listopada 2016. u 08,00 sati neće se održati.</w:t>
      </w:r>
    </w:p>
    <w:p w:rsidRDefault="00564F05" w:rsidP="00564F05" w:rsidR="00564F05">
      <w:pPr>
        <w:jc w:val="both"/>
      </w:pPr>
    </w:p>
    <w:p w:rsidRDefault="00802BEE" w:rsidP="00564F05" w:rsidR="00802BEE" w:rsidRPr="00324A7D">
      <w:pPr>
        <w:jc w:val="both"/>
      </w:pPr>
    </w:p>
    <w:p w:rsidRDefault="00695244" w:rsidP="00695244" w:rsidR="00695244">
      <w:pPr>
        <w:jc w:val="center"/>
      </w:pPr>
      <w:r w:rsidRPr="00324A7D">
        <w:t>Obrazloženje</w:t>
      </w:r>
    </w:p>
    <w:p w:rsidRDefault="00564F05" w:rsidP="00695244" w:rsidR="00564F05" w:rsidRPr="00324A7D">
      <w:pPr>
        <w:jc w:val="center"/>
      </w:pPr>
    </w:p>
    <w:p w:rsidRDefault="00802BEE" w:rsidP="00564F05" w:rsidR="00802BEE"/>
    <w:p w:rsidRDefault="00564F05" w:rsidP="00564F05" w:rsidR="00177069">
      <w:pPr>
        <w:ind w:firstLine="708"/>
        <w:jc w:val="both"/>
      </w:pPr>
      <w:r>
        <w:t xml:space="preserve">Financijska agencija je </w:t>
      </w:r>
      <w:r w:rsidR="00802BEE">
        <w:t>24. ožujka 2016</w:t>
      </w:r>
      <w:r>
        <w:t xml:space="preserve">. podnijela ovome sudu </w:t>
      </w:r>
      <w:r w:rsidR="00802BEE">
        <w:t xml:space="preserve">prijedlog za otvaranje </w:t>
      </w:r>
      <w:r w:rsidR="00A2129F">
        <w:t>stečajnog postupka</w:t>
      </w:r>
      <w:r>
        <w:t>, navodeći da dužnik ima evidentirane neizvršene osnove za plaćan</w:t>
      </w:r>
      <w:r w:rsidR="00C445F5">
        <w:t xml:space="preserve">je u neprekinutom razdoblju od </w:t>
      </w:r>
      <w:r w:rsidR="00802BEE">
        <w:t>425</w:t>
      </w:r>
      <w:r>
        <w:t xml:space="preserve"> dana, u ukupnom iznosu od </w:t>
      </w:r>
      <w:r w:rsidR="00802BEE">
        <w:t>20.980,07</w:t>
      </w:r>
      <w:r w:rsidR="00F0074B">
        <w:t xml:space="preserve"> </w:t>
      </w:r>
      <w:r>
        <w:t>kn.</w:t>
      </w:r>
    </w:p>
    <w:p w:rsidRDefault="00564F05" w:rsidP="00564F05" w:rsidR="00564F05">
      <w:pPr>
        <w:ind w:firstLine="708"/>
        <w:jc w:val="both"/>
      </w:pPr>
    </w:p>
    <w:p w:rsidRDefault="00564F05" w:rsidP="00F0074B" w:rsidR="00564F05">
      <w:pPr>
        <w:ind w:firstLine="708"/>
        <w:jc w:val="both"/>
      </w:pPr>
      <w:r>
        <w:t xml:space="preserve">Podneskom od </w:t>
      </w:r>
      <w:r w:rsidR="00802BEE">
        <w:t>9. rujna</w:t>
      </w:r>
      <w:r w:rsidR="00F0074B">
        <w:t xml:space="preserve"> 2016. </w:t>
      </w:r>
      <w:r w:rsidR="00802BEE">
        <w:t xml:space="preserve">dužnik je obavijestio </w:t>
      </w:r>
      <w:r>
        <w:t xml:space="preserve">ovaj sud da </w:t>
      </w:r>
      <w:r w:rsidR="00802BEE">
        <w:t xml:space="preserve">više </w:t>
      </w:r>
      <w:r w:rsidR="00F0074B">
        <w:t>nema evidentiran</w:t>
      </w:r>
      <w:r w:rsidR="00802BEE">
        <w:t>e neizvršene osnove za plaćanje i priložio je Potvrdu Financijske agencije od 7. rujna 2016.  kojom to dokazuje.</w:t>
      </w:r>
    </w:p>
    <w:p w:rsidRDefault="00564F05" w:rsidP="00564F05" w:rsidR="00564F05">
      <w:pPr>
        <w:ind w:firstLine="708"/>
        <w:jc w:val="both"/>
      </w:pPr>
    </w:p>
    <w:p w:rsidRDefault="00564F05" w:rsidP="00564F05" w:rsidR="00564F05" w:rsidRPr="007C6DF5">
      <w:pPr>
        <w:ind w:firstLine="708"/>
        <w:jc w:val="both"/>
      </w:pPr>
      <w:r>
        <w:t xml:space="preserve">Kako je dužnik do završetka prethodnog postupka, prema podacima Financijske agencije postao sposoban za plaćanje, valjalo je primjenom čl. 128. st. 9. </w:t>
      </w:r>
      <w:r w:rsidRPr="007C6DF5">
        <w:t>Stečajnog zakona (Narodne novine broj</w:t>
      </w:r>
      <w:r>
        <w:t xml:space="preserve"> 71/15,</w:t>
      </w:r>
      <w:r w:rsidRPr="007C6DF5">
        <w:t xml:space="preserve"> </w:t>
      </w:r>
      <w:r>
        <w:t xml:space="preserve">dalje SZ) odlučiti kao u </w:t>
      </w:r>
      <w:r w:rsidR="00630705">
        <w:t xml:space="preserve">točci I. izreke </w:t>
      </w:r>
      <w:r>
        <w:t>ovog rješenja.</w:t>
      </w:r>
    </w:p>
    <w:p w:rsidRDefault="000F2173" w:rsidP="00324A7D" w:rsidR="000F2173">
      <w:pPr>
        <w:jc w:val="both"/>
      </w:pPr>
    </w:p>
    <w:p w:rsidRDefault="00324A7D" w:rsidP="000F2173" w:rsidR="00324A7D">
      <w:pPr>
        <w:jc w:val="center"/>
      </w:pPr>
      <w:r>
        <w:t xml:space="preserve">U Varaždinu, </w:t>
      </w:r>
      <w:r w:rsidR="00F0074B">
        <w:t>13. rujna</w:t>
      </w:r>
      <w:r w:rsidR="00564F05">
        <w:t xml:space="preserve"> 2016</w:t>
      </w:r>
      <w:r w:rsidR="00A27433">
        <w:t>.</w:t>
      </w:r>
    </w:p>
    <w:p w:rsidRDefault="001433A7" w:rsidP="000F2173" w:rsidR="000F2173">
      <w:pPr>
        <w:ind w:left="5664"/>
        <w:jc w:val="both"/>
      </w:pPr>
      <w:r>
        <w:tab/>
      </w:r>
      <w:r>
        <w:tab/>
      </w:r>
      <w:r>
        <w:tab/>
      </w:r>
    </w:p>
    <w:p w:rsidRDefault="001433A7" w:rsidP="000F2173" w:rsidR="000F2173" w:rsidRPr="006F44C4">
      <w:pPr>
        <w:ind w:left="5664"/>
        <w:jc w:val="both"/>
      </w:pPr>
      <w:r>
        <w:tab/>
      </w:r>
      <w:r w:rsidR="000F2173" w:rsidRPr="006F44C4">
        <w:t>SUDAC</w:t>
      </w:r>
    </w:p>
    <w:p w:rsidRDefault="000F2173" w:rsidP="000F2173" w:rsidR="000F2173" w:rsidRPr="006F44C4">
      <w:pPr>
        <w:ind w:firstLine="708" w:left="5664"/>
        <w:jc w:val="both"/>
      </w:pPr>
    </w:p>
    <w:p w:rsidRDefault="000F2173" w:rsidP="000F2173" w:rsidR="000F2173" w:rsidRPr="006F44C4">
      <w:pPr>
        <w:ind w:firstLine="708" w:left="4956"/>
        <w:jc w:val="both"/>
      </w:pPr>
      <w:r w:rsidRPr="006F44C4">
        <w:t>Ksenija Flack-Makitan, v.r.</w:t>
      </w:r>
    </w:p>
    <w:p w:rsidRDefault="000F2173" w:rsidP="000F2173" w:rsidR="000F2173" w:rsidRPr="006F44C4">
      <w:pPr>
        <w:ind w:firstLine="708" w:left="4956"/>
        <w:jc w:val="both"/>
      </w:pPr>
    </w:p>
    <w:p w:rsidRDefault="000F2173" w:rsidP="000F2173" w:rsidR="000F2173" w:rsidRPr="006F44C4">
      <w:pPr>
        <w:ind w:left="4956"/>
        <w:jc w:val="both"/>
      </w:pPr>
      <w:r w:rsidRPr="006F44C4">
        <w:t>Za točnost otpravka – ovlašteni službenik:</w:t>
      </w:r>
    </w:p>
    <w:p w:rsidRDefault="001433A7" w:rsidP="000F2173" w:rsidR="001433A7" w:rsidRPr="006F44C4">
      <w:pPr>
        <w:ind w:left="5664"/>
        <w:jc w:val="both"/>
      </w:pPr>
    </w:p>
    <w:p w:rsidRDefault="00324A7D" w:rsidP="001433A7" w:rsidR="00324A7D">
      <w:pPr>
        <w:jc w:val="center"/>
      </w:pPr>
    </w:p>
    <w:p w:rsidRDefault="00564F05" w:rsidP="001433A7" w:rsidR="00564F05">
      <w:pPr>
        <w:jc w:val="center"/>
      </w:pPr>
    </w:p>
    <w:p w:rsidRDefault="00564F05" w:rsidP="001433A7" w:rsidR="00564F05">
      <w:pPr>
        <w:jc w:val="center"/>
      </w:pPr>
    </w:p>
    <w:p w:rsidRDefault="00324A7D" w:rsidP="00324A7D" w:rsidR="00324A7D">
      <w:r w:rsidRPr="0007513E">
        <w:t>POUKA O PRAVNOM LIJEKU:</w:t>
      </w:r>
    </w:p>
    <w:p w:rsidRDefault="00324A7D" w:rsidP="00324A7D" w:rsidR="00324A7D" w:rsidRPr="0007513E"/>
    <w:p w:rsidRDefault="00324A7D" w:rsidP="00324A7D" w:rsidR="00324A7D" w:rsidRPr="0007513E">
      <w:pPr>
        <w:jc w:val="both"/>
      </w:pPr>
      <w:r w:rsidRPr="0007513E">
        <w:t xml:space="preserve">Protiv ovog rješenja nezadovoljna stranka može uložiti žalbu u roku od 8 dana od dana </w:t>
      </w:r>
      <w:r w:rsidR="00564F05">
        <w:t>primitka ovog rješenja,</w:t>
      </w:r>
      <w:r w:rsidR="00C445F5">
        <w:t xml:space="preserve"> Visokom trgovačkom sudu Republike Hrvatske</w:t>
      </w:r>
      <w:r w:rsidRPr="0007513E">
        <w:t xml:space="preserve"> u Zagrebu. Žalba se ulaže putem ovog suda pismeno u </w:t>
      </w:r>
      <w:r>
        <w:t>četiri</w:t>
      </w:r>
      <w:r w:rsidR="00C445F5">
        <w:t xml:space="preserve"> (4)</w:t>
      </w:r>
      <w:r w:rsidRPr="0007513E">
        <w:t xml:space="preserve"> primjerka.</w:t>
      </w:r>
    </w:p>
    <w:p w:rsidRDefault="00324A7D" w:rsidP="00324A7D" w:rsidR="00324A7D">
      <w:pPr>
        <w:jc w:val="both"/>
      </w:pPr>
    </w:p>
    <w:p w:rsidRDefault="00A27433" w:rsidP="00324A7D" w:rsidR="00A27433" w:rsidRPr="0007513E">
      <w:pPr>
        <w:jc w:val="both"/>
      </w:pPr>
    </w:p>
    <w:p w:rsidRDefault="00324A7D" w:rsidP="00324A7D" w:rsidR="00324A7D">
      <w:pPr>
        <w:jc w:val="both"/>
      </w:pPr>
      <w:r w:rsidRPr="0007513E">
        <w:t>DNA</w:t>
      </w:r>
      <w:r>
        <w:t>:</w:t>
      </w:r>
    </w:p>
    <w:p w:rsidRDefault="00324A7D" w:rsidP="00324A7D" w:rsidR="00324A7D">
      <w:pPr>
        <w:jc w:val="both"/>
      </w:pPr>
    </w:p>
    <w:p w:rsidRDefault="00564F05" w:rsidP="00324A7D" w:rsidR="00564F05">
      <w:pPr>
        <w:jc w:val="both"/>
      </w:pPr>
    </w:p>
    <w:p w:rsidRDefault="00564F05" w:rsidP="00564F05" w:rsidR="00802BEE">
      <w:pPr>
        <w:numPr>
          <w:ilvl w:val="0"/>
          <w:numId w:val="3"/>
        </w:numPr>
        <w:jc w:val="both"/>
      </w:pPr>
      <w:r>
        <w:t xml:space="preserve">Dužnik, </w:t>
      </w:r>
      <w:r w:rsidR="00802BEE">
        <w:t xml:space="preserve">NOVOGRADNJA d.o.o., Novigrad Podravski, Virovska 38, </w:t>
      </w:r>
    </w:p>
    <w:p w:rsidRDefault="00564F05" w:rsidP="00564F05" w:rsidR="00802BEE">
      <w:pPr>
        <w:numPr>
          <w:ilvl w:val="0"/>
          <w:numId w:val="3"/>
        </w:numPr>
        <w:jc w:val="both"/>
      </w:pPr>
      <w:r>
        <w:t xml:space="preserve">Direktoru dužnika </w:t>
      </w:r>
      <w:r w:rsidR="00802BEE">
        <w:t>Željku Petonjić, Novigrad Podravski, Virovska 38,</w:t>
      </w:r>
    </w:p>
    <w:p w:rsidRDefault="00564F05" w:rsidP="00564F05" w:rsidR="00564F05">
      <w:pPr>
        <w:numPr>
          <w:ilvl w:val="0"/>
          <w:numId w:val="3"/>
        </w:numPr>
        <w:jc w:val="both"/>
      </w:pPr>
      <w:r>
        <w:t>Financijskoj agenciji Zagreb, Podružnica Varaždin, A. Cesarca 2,</w:t>
      </w:r>
    </w:p>
    <w:p w:rsidRDefault="00F0074B" w:rsidP="00564F05" w:rsidR="000F2173">
      <w:pPr>
        <w:numPr>
          <w:ilvl w:val="0"/>
          <w:numId w:val="3"/>
        </w:numPr>
        <w:jc w:val="both"/>
      </w:pPr>
      <w:r>
        <w:t>E-O</w:t>
      </w:r>
      <w:r w:rsidR="000F2173">
        <w:t>glasna ploča suda,</w:t>
      </w:r>
    </w:p>
    <w:p w:rsidRDefault="00324A7D" w:rsidP="00324A7D" w:rsidR="00324A7D">
      <w:pPr>
        <w:jc w:val="both"/>
      </w:pPr>
    </w:p>
    <w:p w:rsidRDefault="00324A7D" w:rsidP="00324A7D" w:rsidR="00324A7D">
      <w:pPr>
        <w:jc w:val="both"/>
      </w:pPr>
    </w:p>
    <w:p w:rsidRDefault="00324A7D" w:rsidP="00324A7D" w:rsidR="00324A7D">
      <w:pPr>
        <w:jc w:val="both"/>
      </w:pPr>
    </w:p>
    <w:p w:rsidRDefault="00324A7D" w:rsidP="00324A7D" w:rsidR="00324A7D">
      <w:pPr>
        <w:jc w:val="both"/>
      </w:pPr>
    </w:p>
    <w:p w:rsidRDefault="00324A7D" w:rsidP="00324A7D" w:rsidR="00324A7D" w:rsidRPr="00324A7D">
      <w:pPr>
        <w:jc w:val="both"/>
      </w:pPr>
    </w:p>
    <w:p w:rsidRDefault="00695244" w:rsidP="00324A7D" w:rsidR="00695244" w:rsidRPr="00324A7D">
      <w:pPr>
        <w:jc w:val="both"/>
      </w:pPr>
    </w:p>
    <w:p w:rsidRDefault="00695244" w:rsidP="00695244" w:rsidR="00695244" w:rsidRPr="00324A7D"/>
    <w:sectPr w:rsidSect="001433A7" w:rsidR="00695244" w:rsidRPr="00324A7D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39F0" w:rsidR="00C539F0">
      <w:r>
        <w:separator/>
      </w:r>
    </w:p>
  </w:endnote>
  <w:endnote w:id="0" w:type="continuationSeparator">
    <w:p w:rsidRDefault="00C539F0" w:rsidR="00C539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39F0" w:rsidR="00C539F0">
      <w:r>
        <w:separator/>
      </w:r>
    </w:p>
  </w:footnote>
  <w:footnote w:id="0" w:type="continuationSeparator">
    <w:p w:rsidRDefault="00C539F0" w:rsidR="00C539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A7D" w:rsidP="00EA09B0" w:rsidR="00324A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4A7D" w:rsidR="00324A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A7D" w:rsidP="00EA09B0" w:rsidR="00324A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24D6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5293B" w:rsidR="00324A7D">
    <w:pPr>
      <w:pStyle w:val="Zaglavlje"/>
    </w:pPr>
    <w:r>
      <w:tab/>
    </w:r>
    <w:r>
      <w:tab/>
      <w:t>Poslovni broj: 5 ST-</w:t>
    </w:r>
    <w:r w:rsidR="00802BEE">
      <w:t>501/16-7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293B" w:rsidR="00A5293B">
    <w:pPr>
      <w:pStyle w:val="Zaglavlje"/>
    </w:pPr>
    <w:r>
      <w:tab/>
    </w:r>
    <w:r>
      <w:tab/>
      <w:t>Poslovni broj: 5 ST-</w:t>
    </w:r>
    <w:r w:rsidR="00802BEE">
      <w:t>501/16-7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070CFB"/>
    <w:multiLevelType w:val="hybridMultilevel"/>
    <w:tmpl w:val="A42E16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35B20B3"/>
    <w:multiLevelType w:val="hybridMultilevel"/>
    <w:tmpl w:val="124EA188"/>
    <w:lvl w:tplc="03E2538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6EBA1CB9"/>
    <w:multiLevelType w:val="hybridMultilevel"/>
    <w:tmpl w:val="A98AAC10"/>
    <w:lvl w:tplc="28DE5B4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4BCE"/>
    <w:rsid w:val="0002041B"/>
    <w:rsid w:val="00044285"/>
    <w:rsid w:val="000F2173"/>
    <w:rsid w:val="001433A7"/>
    <w:rsid w:val="00177069"/>
    <w:rsid w:val="001A3208"/>
    <w:rsid w:val="00314205"/>
    <w:rsid w:val="00324A7D"/>
    <w:rsid w:val="00424D62"/>
    <w:rsid w:val="004C3B82"/>
    <w:rsid w:val="00544BCE"/>
    <w:rsid w:val="00562867"/>
    <w:rsid w:val="00564F05"/>
    <w:rsid w:val="00630705"/>
    <w:rsid w:val="00695244"/>
    <w:rsid w:val="006C3531"/>
    <w:rsid w:val="00802BEE"/>
    <w:rsid w:val="00A04466"/>
    <w:rsid w:val="00A2129F"/>
    <w:rsid w:val="00A27433"/>
    <w:rsid w:val="00A5293B"/>
    <w:rsid w:val="00A550F9"/>
    <w:rsid w:val="00A64510"/>
    <w:rsid w:val="00B2376B"/>
    <w:rsid w:val="00BC5983"/>
    <w:rsid w:val="00C445F5"/>
    <w:rsid w:val="00C539F0"/>
    <w:rsid w:val="00C6407F"/>
    <w:rsid w:val="00C859BF"/>
    <w:rsid w:val="00E22BF4"/>
    <w:rsid w:val="00EA09B0"/>
    <w:rsid w:val="00F0074B"/>
    <w:rsid w:val="00F70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4A7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24A7D"/>
  </w:style>
  <w:style w:styleId="Podnoje" w:type="paragraph">
    <w:name w:val="footer"/>
    <w:basedOn w:val="Normal"/>
    <w:rsid w:val="00A5293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52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307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4D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4D62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4D62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4D62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4D62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4A7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24A7D"/>
  </w:style>
  <w:style w:styleId="Podnoje" w:type="paragraph">
    <w:name w:val="footer"/>
    <w:basedOn w:val="Normal"/>
    <w:rsid w:val="00A5293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52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307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4D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4D62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4D62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4D62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4D62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St-501/2016-7</izvorni_sadrzaj>
    <derivirana_varijabla naziv="DomainObject.Oznaka_1">St-501/2016-7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501</izvorni_sadrzaj>
    <derivirana_varijabla naziv="DomainObject.Predmet.Broj_1">501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St-501/2016</izvorni_sadrzaj>
    <derivirana_varijabla naziv="DomainObject.Predmet.OznakaBroj_1">St-501/2016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NOVOGRADNJA  d.o.o. za građenje, proizvodnju i usluge</izvorni_sadrzaj>
    <derivirana_varijabla naziv="DomainObject.Predmet.ProtustrankaFormated_1">  NOVOGRADNJA  d.o.o. za građenje, proizvodnju i usluge</derivirana_varijabla>
  </DomainObject.Predmet.ProtustrankaFormated>
  <DomainObject.Predmet.ProtustrankaFormatedOIB>
    <izvorni_sadrzaj>  NOVOGRADNJA  d.o.o. za građenje, proizvodnju i usluge, OIB 41234782776</izvorni_sadrzaj>
    <derivirana_varijabla naziv="DomainObject.Predmet.ProtustrankaFormatedOIB_1">  NOVOGRADNJA  d.o.o. za građenje, proizvodnju i usluge, OIB 41234782776</derivirana_varijabla>
  </DomainObject.Predmet.ProtustrankaFormatedOIB>
  <DomainObject.Predmet.ProtustrankaFormatedWithAdress>
    <izvorni_sadrzaj> NOVOGRADNJA  d.o.o. za građenje, proizvodnju i usluge, Virovska 38, 48350 Novigrad Podravski</izvorni_sadrzaj>
    <derivirana_varijabla naziv="DomainObject.Predmet.ProtustrankaFormatedWithAdress_1"> NOVOGRADNJA  d.o.o. za građenje, proizvodnju i usluge, Virovska 38, 48350 Novigrad Podravski</derivirana_varijabla>
  </DomainObject.Predmet.ProtustrankaFormatedWithAdress>
  <DomainObject.Predmet.ProtustrankaFormatedWithAdressOIB>
    <izvorni_sadrzaj> NOVOGRADNJA  d.o.o. za građenje, proizvodnju i usluge, OIB 41234782776, Virovska 38, 48350 Novigrad Podravski</izvorni_sadrzaj>
    <derivirana_varijabla naziv="DomainObject.Predmet.ProtustrankaFormatedWithAdressOIB_1"> NOVOGRADNJA  d.o.o. za građenje, proizvodnju i usluge, OIB 41234782776, Virovska 38, 48350 Novigrad Podravski</derivirana_varijabla>
  </DomainObject.Predmet.ProtustrankaFormatedWithAdressOIB>
  <DomainObject.Predmet.ProtustrankaWithAdress>
    <izvorni_sadrzaj>NOVOGRADNJA  d.o.o. za građenje, proizvodnju i usluge Virovska 38, 48350 Novigrad Podravski</izvorni_sadrzaj>
    <derivirana_varijabla naziv="DomainObject.Predmet.ProtustrankaWithAdress_1">NOVOGRADNJA  d.o.o. za građenje, proizvodnju i usluge Virovska 38, 48350 Novigrad Podravski</derivirana_varijabla>
  </DomainObject.Predmet.ProtustrankaWithAdress>
  <DomainObject.Predmet.ProtustrankaWithAdressOIB>
    <izvorni_sadrzaj>NOVOGRADNJA  d.o.o. za građenje, proizvodnju i usluge, OIB 41234782776, Virovska 38, 48350 Novigrad Podravski</izvorni_sadrzaj>
    <derivirana_varijabla naziv="DomainObject.Predmet.ProtustrankaWithAdressOIB_1">NOVOGRADNJA  d.o.o. za građenje, proizvodnju i usluge, OIB 41234782776, Virovska 38, 48350 Novigrad Podravski</derivirana_varijabla>
  </DomainObject.Predmet.ProtustrankaWithAdressOIB>
  <DomainObject.Predmet.ProtustrankaNazivFormated>
    <izvorni_sadrzaj>NOVOGRADNJA  d.o.o. za građenje, proizvodnju i usluge</izvorni_sadrzaj>
    <derivirana_varijabla naziv="DomainObject.Predmet.ProtustrankaNazivFormated_1">NOVOGRADNJA  d.o.o. za građenje, proizvodnju i usluge</derivirana_varijabla>
  </DomainObject.Predmet.ProtustrankaNazivFormated>
  <DomainObject.Predmet.ProtustrankaNazivFormatedOIB>
    <izvorni_sadrzaj>NOVOGRADNJA  d.o.o. za građenje, proizvodnju i usluge, OIB 41234782776</izvorni_sadrzaj>
    <derivirana_varijabla naziv="DomainObject.Predmet.ProtustrankaNazivFormatedOIB_1">NOVOGRADNJA  d.o.o. za građenje, proizvodnju i usluge, OIB 41234782776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20980.07</izvorni_sadrzaj>
    <derivirana_varijabla naziv="DomainObject.Predmet.TrenutnaVrijednost_1">20980.07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NOVOGRADNJA  d.o.o. za građenje, proizvodnju i usluge</item>
    </izvorni_sadrzaj>
    <derivirana_varijabla naziv="DomainObject.Predmet.ProtuStrankaListFormated_1">
      <item>NOVOGRADNJA  d.o.o. za građenje, proizvodnju i usluge</item>
    </derivirana_varijabla>
  </DomainObject.Predmet.ProtuStrankaListFormated>
  <DomainObject.Predmet.ProtuStrankaListFormatedOIB>
    <izvorni_sadrzaj>
      <item>NOVOGRADNJA  d.o.o. za građenje, proizvodnju i usluge, OIB 41234782776</item>
    </izvorni_sadrzaj>
    <derivirana_varijabla naziv="DomainObject.Predmet.ProtuStrankaListFormatedOIB_1">
      <item>NOVOGRADNJA  d.o.o. za građenje, proizvodnju i usluge, OIB 41234782776</item>
    </derivirana_varijabla>
  </DomainObject.Predmet.ProtuStrankaListFormatedOIB>
  <DomainObject.Predmet.ProtuStrankaListFormatedWithAdress>
    <izvorni_sadrzaj>
      <item>NOVOGRADNJA  d.o.o. za građenje, proizvodnju i usluge, Virovska 38, 48350 Novigrad Podravski</item>
    </izvorni_sadrzaj>
    <derivirana_varijabla naziv="DomainObject.Predmet.ProtuStrankaListFormatedWithAdress_1">
      <item>NOVOGRADNJA  d.o.o. za građenje, proizvodnju i usluge, Virovska 38, 48350 Novigrad Podravski</item>
    </derivirana_varijabla>
  </DomainObject.Predmet.ProtuStrankaListFormatedWithAdress>
  <DomainObject.Predmet.ProtuStrankaListFormatedWithAdressOIB>
    <izvorni_sadrzaj>
      <item>NOVOGRADNJA  d.o.o. za građenje, proizvodnju i usluge, OIB 41234782776, Virovska 38, 48350 Novigrad Podravski</item>
    </izvorni_sadrzaj>
    <derivirana_varijabla naziv="DomainObject.Predmet.ProtuStrankaListFormatedWithAdressOIB_1">
      <item>NOVOGRADNJA  d.o.o. za građenje, proizvodnju i usluge, OIB 41234782776, Virovska 38, 48350 Novigrad Podravski</item>
    </derivirana_varijabla>
  </DomainObject.Predmet.ProtuStrankaListFormatedWithAdressOIB>
  <DomainObject.Predmet.ProtuStrankaListNazivFormated>
    <izvorni_sadrzaj>
      <item>NOVOGRADNJA  d.o.o. za građenje, proizvodnju i usluge</item>
    </izvorni_sadrzaj>
    <derivirana_varijabla naziv="DomainObject.Predmet.ProtuStrankaListNazivFormated_1">
      <item>NOVOGRADNJA  d.o.o. za građenje, proizvodnju i usluge</item>
    </derivirana_varijabla>
  </DomainObject.Predmet.ProtuStrankaListNazivFormated>
  <DomainObject.Predmet.ProtuStrankaListNazivFormatedOIB>
    <izvorni_sadrzaj>
      <item>NOVOGRADNJA  d.o.o. za građenje, proizvodnju i usluge, OIB 41234782776</item>
    </izvorni_sadrzaj>
    <derivirana_varijabla naziv="DomainObject.Predmet.ProtuStrankaListNazivFormatedOIB_1">
      <item>NOVOGRADNJA  d.o.o. za građenje, proizvodnju i usluge, OIB 41234782776</item>
    </derivirana_varijabla>
  </DomainObject.Predmet.ProtuStrankaListNazivFormatedOIB>
  <DomainObject.Predmet.OstaliListFormated>
    <izvorni_sadrzaj>
      <item>Sudski registar</item>
      <item>Županijsko državno odvjetništvo</item>
      <item>Željko Petonjić</item>
    </izvorni_sadrzaj>
    <derivirana_varijabla naziv="DomainObject.Predmet.OstaliListFormated_1">
      <item>Sudski registar</item>
      <item>Županijsko državno odvjetništvo</item>
      <item>Željko Petonjić</item>
    </derivirana_varijabla>
  </DomainObject.Predmet.OstaliListFormated>
  <DomainObject.Predmet.OstaliListFormatedOIB>
    <izvorni_sadrzaj>
      <item>Sudski registar</item>
      <item>Županijsko državno odvjetništvo</item>
      <item>Željko Petonjić, OIB 70807160298</item>
    </izvorni_sadrzaj>
    <derivirana_varijabla naziv="DomainObject.Predmet.OstaliListFormatedOIB_1">
      <item>Sudski registar</item>
      <item>Županijsko državno odvjetništvo</item>
      <item>Željko Petonjić, OIB 70807160298</item>
    </derivirana_varijabla>
  </DomainObject.Predmet.OstaliListFormatedOIB>
  <DomainObject.Predmet.OstaliListFormatedWithAdress>
    <izvorni_sadrzaj>
      <item>Sudski registar</item>
      <item>Županijsko državno odvjetništvo</item>
      <item>Željko Petonjić, Virovska 38, 48350 Novigrad Podravski</item>
    </izvorni_sadrzaj>
    <derivirana_varijabla naziv="DomainObject.Predmet.OstaliListFormatedWithAdress_1">
      <item>Sudski registar</item>
      <item>Županijsko državno odvjetništvo</item>
      <item>Željko Petonjić, Virovska 38, 48350 Novigrad Podravski</item>
    </derivirana_varijabla>
  </DomainObject.Predmet.OstaliListFormatedWithAdress>
  <DomainObject.Predmet.OstaliListFormatedWithAdressOIB>
    <izvorni_sadrzaj>
      <item>Sudski registar</item>
      <item>Županijsko državno odvjetništvo</item>
      <item>Željko Petonjić, OIB 70807160298, Virovska 38, 48350 Novigrad Podravski</item>
    </izvorni_sadrzaj>
    <derivirana_varijabla naziv="DomainObject.Predmet.OstaliListFormatedWithAdressOIB_1">
      <item>Sudski registar</item>
      <item>Županijsko državno odvjetništvo</item>
      <item>Željko Petonjić, OIB 70807160298, Virovska 38, 48350 Novigrad Podravski</item>
    </derivirana_varijabla>
  </DomainObject.Predmet.OstaliListFormatedWithAdressOIB>
  <DomainObject.Predmet.OstaliListNazivFormated>
    <izvorni_sadrzaj>
      <item>Sudski registar</item>
      <item>Županijsko državno odvjetništvo</item>
      <item>Željko Petonjić</item>
    </izvorni_sadrzaj>
    <derivirana_varijabla naziv="DomainObject.Predmet.OstaliListNazivFormated_1">
      <item>Sudski registar</item>
      <item>Županijsko državno odvjetništvo</item>
      <item>Željko Petonjić</item>
    </derivirana_varijabla>
  </DomainObject.Predmet.OstaliListNazivFormated>
  <DomainObject.Predmet.OstaliListNazivFormatedOIB>
    <izvorni_sadrzaj>
      <item>Sudski registar</item>
      <item>Županijsko državno odvjetništvo</item>
      <item>Željko Petonjić, OIB 70807160298</item>
    </izvorni_sadrzaj>
    <derivirana_varijabla naziv="DomainObject.Predmet.OstaliListNazivFormatedOIB_1">
      <item>Sudski registar</item>
      <item>Županijsko državno odvjetništvo</item>
      <item>Željko Petonjić, OIB 70807160298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>St-501/2016-7</izvorni_sadrzaj>
    <derivirana_varijabla naziv="DomainObject.PoslovniBrojDokumenta_1">St-501/2016-7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NOVOGRADNJA  d.o.o. za građenje, proizvodnju i usluge</izvorni_sadrzaj>
    <derivirana_varijabla naziv="DomainObject.Predmet.ProtustrankaIDrugi_1">NOVOGRADNJA  d.o.o. za građenje, proizvodnju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NOVOGRADNJA  d.o.o. za građenje, proizvodnju i usluge, OIB 41234782776, Virovska 38, 48350 Novigrad Podravski</izvorni_sadrzaj>
    <derivirana_varijabla naziv="DomainObject.Predmet.ProtustrankaIDrugiAdressOIB_1">NOVOGRADNJA  d.o.o. za građenje, proizvodnju i usluge, OIB 41234782776, Virovska 38, 48350 Novigrad Podravski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NOVOGRADNJA  d.o.o. za građenje, proizvodnju i usluge</item>
      <item>Sudski registar</item>
      <item>Županijsko državno odvjetništvo</item>
      <item>Željko Petonjić</item>
    </izvorni_sadrzaj>
    <derivirana_varijabla naziv="DomainObject.Predmet.SudioniciListNaziv_1">
      <item>Financijska agencija</item>
      <item>NOVOGRADNJA  d.o.o. za građenje, proizvodnju i usluge</item>
      <item>Sudski registar</item>
      <item>Županijsko državno odvjetništvo</item>
      <item>Željko Petonjić</item>
    </derivirana_varijabla>
  </DomainObject.Predmet.SudioniciListNaziv>
  <DomainObject.Predmet.SudioniciListAdressOIB>
    <izvorni_sadrzaj>
      <item>Financijska agencija, OIB 85821130368, A. Cesarca 2,42000 Varaždin</item>
      <item>NOVOGRADNJA  d.o.o. za građenje, proizvodnju i usluge, OIB 41234782776, Virovska 38,48350 Novigrad Podravski</item>
      <item>Sudski registar</item>
      <item>Županijsko državno odvjetništvo</item>
      <item>Željko Petonjić, OIB 70807160298, Virovska 38,48350 Novigrad Podravski</item>
    </izvorni_sadrzaj>
    <derivirana_varijabla naziv="DomainObject.Predmet.SudioniciListAdressOIB_1">
      <item>Financijska agencija, OIB 85821130368, A. Cesarca 2,42000 Varaždin</item>
      <item>NOVOGRADNJA  d.o.o. za građenje, proizvodnju i usluge, OIB 41234782776, Virovska 38,48350 Novigrad Podravski</item>
      <item>Sudski registar</item>
      <item>Županijsko državno odvjetništvo</item>
      <item>Željko Petonjić, OIB 70807160298, Virovska 38,48350 Novigrad Podravski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41234782776</item>
      <item>, OIB null</item>
      <item>, OIB null</item>
      <item>, OIB 70807160298</item>
    </izvorni_sadrzaj>
    <derivirana_varijabla naziv="DomainObject.Predmet.SudioniciListNazivOIB_1">
      <item>, OIB 85821130368</item>
      <item>, OIB 41234782776</item>
      <item>, OIB null</item>
      <item>, OIB null</item>
      <item>, OIB 70807160298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TSVZ</properties:Company>
  <properties:Pages>2</properties:Pages>
  <properties:Words>309</properties:Words>
  <properties:Characters>1651</properties:Characters>
  <properties:Lines>73</properties:Lines>
  <properties:Paragraphs>24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2016-01-11T11:13:00Z</dcterms:created>
  <dc:creator>kflack</dc:creator>
  <cp:lastModifiedBy>Lea Rogina</cp:lastModifiedBy>
  <cp:lastPrinted>2016-09-13T10:34:00Z</cp:lastPrinted>
  <dcterms:modified xmlns:xsi="http://www.w3.org/2001/XMLSchema-instance" xsi:type="dcterms:W3CDTF">2016-09-13T10:35:00Z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St-501/2016-7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