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4c4d" w14:paraId="4cf4c4d" w:rsidRDefault="000771E9" w:rsidP="000771E9" w:rsidR="000771E9" w:rsidRPr="00B82C92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</w:rPr>
      </w:pPr>
      <w:bookmarkStart w:name="_GoBack" w:id="0"/>
      <w:bookmarkEnd w:id="0"/>
      <w:r w:rsidRPr="00B82C92">
        <w:rPr>
          <w:bCs/>
          <w:noProof/>
          <w:szCs w:val="24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1E9" w:rsidP="000771E9" w:rsidR="000771E9" w:rsidRPr="00B82C92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B82C92">
        <w:rPr>
          <w:rFonts w:eastAsia="MS Mincho"/>
          <w:bCs/>
          <w:szCs w:val="24"/>
        </w:rPr>
        <w:t>REPUBLIKA HRVATSKA</w:t>
      </w:r>
    </w:p>
    <w:p w:rsidRDefault="000771E9" w:rsidP="000771E9" w:rsidR="000771E9" w:rsidRPr="00B82C92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B82C92">
        <w:rPr>
          <w:rFonts w:eastAsia="MS Mincho"/>
          <w:bCs/>
          <w:szCs w:val="24"/>
        </w:rPr>
        <w:t>TRGOVAČKI SUD U RIJECI</w:t>
      </w:r>
    </w:p>
    <w:p w:rsidRDefault="000771E9" w:rsidP="000771E9" w:rsidR="000771E9" w:rsidRPr="00B82C92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B82C92">
        <w:rPr>
          <w:rFonts w:eastAsia="MS Mincho"/>
          <w:bCs/>
          <w:szCs w:val="24"/>
        </w:rPr>
        <w:t xml:space="preserve">      Rijeka, Zadarska 1 i 3</w:t>
      </w:r>
    </w:p>
    <w:p w:rsidRDefault="000771E9" w:rsidP="000771E9" w:rsidR="000771E9" w:rsidRPr="00B82C92">
      <w:pPr>
        <w:ind w:hanging="2880" w:left="2880"/>
        <w:jc w:val="center"/>
        <w:rPr>
          <w:szCs w:val="24"/>
        </w:rPr>
      </w:pPr>
    </w:p>
    <w:p w:rsidRDefault="000771E9" w:rsidP="00933AD3" w:rsidR="000771E9" w:rsidRPr="00B82C9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771E9" w:rsidP="00933AD3" w:rsidR="000771E9" w:rsidRPr="00B82C9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933AD3" w:rsidP="00933AD3" w:rsidR="00933AD3" w:rsidRPr="00B82C9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B82C92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933AD3" w:rsidP="00933AD3" w:rsidR="00933AD3" w:rsidRPr="00B82C9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82C9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933AD3" w:rsidP="00933AD3" w:rsidR="00933AD3" w:rsidRPr="00B82C92">
      <w:pPr>
        <w:jc w:val="center"/>
        <w:rPr>
          <w:szCs w:val="24"/>
        </w:rPr>
      </w:pPr>
      <w:r w:rsidRPr="00B82C92">
        <w:rPr>
          <w:szCs w:val="24"/>
        </w:rPr>
        <w:t>R J E Š E N J E</w:t>
      </w:r>
    </w:p>
    <w:p w:rsidRDefault="00A926B0" w:rsidP="003B5D3C" w:rsidR="00A926B0" w:rsidRPr="00B82C92">
      <w:pPr>
        <w:jc w:val="both"/>
        <w:rPr>
          <w:bCs/>
          <w:szCs w:val="24"/>
        </w:rPr>
      </w:pPr>
    </w:p>
    <w:p w:rsidRDefault="002F6B0A" w:rsidP="00A926B0" w:rsidR="00933AD3" w:rsidRPr="00B82C92">
      <w:pPr>
        <w:ind w:firstLine="720"/>
        <w:jc w:val="both"/>
      </w:pPr>
      <w:r w:rsidRPr="00B82C92">
        <w:rPr>
          <w:bCs/>
          <w:szCs w:val="24"/>
        </w:rPr>
        <w:t xml:space="preserve">Trgovački sud u Rijeci, po Liljani Ugrin kao </w:t>
      </w:r>
      <w:r w:rsidR="002C0EE3" w:rsidRPr="00B82C92">
        <w:rPr>
          <w:bCs/>
          <w:szCs w:val="24"/>
        </w:rPr>
        <w:t xml:space="preserve">stečajnom sucu </w:t>
      </w:r>
      <w:r w:rsidRPr="00B82C92">
        <w:rPr>
          <w:bCs/>
          <w:szCs w:val="24"/>
        </w:rPr>
        <w:t xml:space="preserve">povodom prijedloga </w:t>
      </w:r>
      <w:r w:rsidR="003D45F6" w:rsidRPr="00B82C92">
        <w:rPr>
          <w:bCs/>
          <w:szCs w:val="24"/>
        </w:rPr>
        <w:t xml:space="preserve">Mirjane Kuharik, OIB: </w:t>
      </w:r>
      <w:r w:rsidR="00B82C92" w:rsidRPr="00B82C92">
        <w:rPr>
          <w:bCs/>
          <w:szCs w:val="24"/>
        </w:rPr>
        <w:t xml:space="preserve">77215777949, </w:t>
      </w:r>
      <w:r w:rsidR="003D45F6" w:rsidRPr="00B82C92">
        <w:rPr>
          <w:bCs/>
          <w:szCs w:val="24"/>
        </w:rPr>
        <w:t>Rijeka, Porečka 88 osobe ovlaštene za zastupanje dužnika, zastupane po odvjetnicima iz Zajedničkog odvjetničkog ureda Saša Poldan, Goran Gatara, Vera Dizdarević, Velentina Vižin</w:t>
      </w:r>
      <w:r w:rsidR="00B82C92" w:rsidRPr="00B82C92">
        <w:rPr>
          <w:bCs/>
          <w:szCs w:val="24"/>
        </w:rPr>
        <w:t xml:space="preserve">tin i Marko Komorski iz Rijeke </w:t>
      </w:r>
      <w:r w:rsidR="003D45F6" w:rsidRPr="00B82C92">
        <w:rPr>
          <w:bCs/>
          <w:szCs w:val="24"/>
        </w:rPr>
        <w:t>za otvaranje stečajnog postupka nad dužnikom N. H. DEKOR društvo s ograničenom odgovornošću za unutarnju dekoraciju prostora i trgovinu Viškovo, Mavri bb - R.Z. 5, ( MBS 040159672 – OIB 99798935802 )</w:t>
      </w:r>
      <w:r w:rsidR="00A926B0" w:rsidRPr="00B82C92">
        <w:rPr>
          <w:szCs w:val="24"/>
        </w:rPr>
        <w:t xml:space="preserve"> </w:t>
      </w:r>
      <w:r w:rsidR="00933AD3" w:rsidRPr="00B82C92">
        <w:rPr>
          <w:szCs w:val="24"/>
        </w:rPr>
        <w:t xml:space="preserve">dana </w:t>
      </w:r>
      <w:r w:rsidR="003D45F6" w:rsidRPr="00B82C92">
        <w:rPr>
          <w:szCs w:val="24"/>
        </w:rPr>
        <w:t>7</w:t>
      </w:r>
      <w:r w:rsidR="00933AD3" w:rsidRPr="00B82C92">
        <w:t xml:space="preserve">. </w:t>
      </w:r>
      <w:r w:rsidRPr="00B82C92">
        <w:t xml:space="preserve">rujna </w:t>
      </w:r>
      <w:r w:rsidR="00933AD3" w:rsidRPr="00B82C92">
        <w:t>201</w:t>
      </w:r>
      <w:r w:rsidRPr="00B82C92">
        <w:t>6</w:t>
      </w:r>
      <w:r w:rsidR="00933AD3" w:rsidRPr="00B82C92">
        <w:t xml:space="preserve">. </w:t>
      </w:r>
    </w:p>
    <w:p w:rsidRDefault="00B82C92" w:rsidP="00A926B0" w:rsidR="00B82C92" w:rsidRPr="00B82C92">
      <w:pPr>
        <w:ind w:firstLine="720"/>
        <w:jc w:val="both"/>
      </w:pPr>
    </w:p>
    <w:p w:rsidRDefault="00933AD3" w:rsidP="00933AD3" w:rsidR="00933AD3" w:rsidRPr="00B82C92">
      <w:pPr>
        <w:ind w:firstLine="720"/>
        <w:jc w:val="both"/>
      </w:pPr>
    </w:p>
    <w:p w:rsidRDefault="00933AD3" w:rsidP="00933AD3" w:rsidR="00933AD3" w:rsidRPr="00B82C92">
      <w:pPr>
        <w:jc w:val="center"/>
        <w:rPr>
          <w:rFonts w:eastAsia="MS Mincho"/>
          <w:szCs w:val="24"/>
        </w:rPr>
      </w:pPr>
      <w:r w:rsidRPr="00B82C92">
        <w:rPr>
          <w:rFonts w:eastAsia="MS Mincho"/>
          <w:szCs w:val="24"/>
        </w:rPr>
        <w:t>r i j e š i o   j e</w:t>
      </w:r>
    </w:p>
    <w:p w:rsidRDefault="00B82C92" w:rsidP="00933AD3" w:rsidR="00B82C92" w:rsidRPr="00B82C92">
      <w:pPr>
        <w:jc w:val="center"/>
        <w:rPr>
          <w:rFonts w:eastAsia="MS Mincho"/>
          <w:szCs w:val="24"/>
        </w:rPr>
      </w:pPr>
    </w:p>
    <w:p w:rsidRDefault="00933AD3" w:rsidP="00933AD3" w:rsidR="00933AD3" w:rsidRPr="00B82C92">
      <w:pPr>
        <w:jc w:val="both"/>
        <w:rPr>
          <w:rFonts w:eastAsia="MS Mincho"/>
          <w:szCs w:val="24"/>
        </w:rPr>
      </w:pPr>
      <w:r w:rsidRPr="00B82C92">
        <w:rPr>
          <w:rFonts w:eastAsia="MS Mincho"/>
          <w:szCs w:val="24"/>
        </w:rPr>
        <w:t xml:space="preserve"> </w:t>
      </w:r>
    </w:p>
    <w:p w:rsidRDefault="00933AD3" w:rsidP="00933AD3" w:rsidR="00933AD3" w:rsidRPr="00B82C92">
      <w:pPr>
        <w:jc w:val="both"/>
      </w:pPr>
      <w:r w:rsidRPr="00B82C92">
        <w:rPr>
          <w:rFonts w:eastAsia="MS Mincho"/>
        </w:rPr>
        <w:t xml:space="preserve">I. </w:t>
      </w:r>
      <w:r w:rsidRPr="00B82C92">
        <w:rPr>
          <w:rFonts w:eastAsia="MS Mincho"/>
        </w:rPr>
        <w:tab/>
      </w:r>
      <w:r w:rsidRPr="00B82C92">
        <w:t xml:space="preserve">O t v a r a   s e  </w:t>
      </w:r>
      <w:r w:rsidR="00B82C92">
        <w:t xml:space="preserve">stečajni postupak nad dužnikom </w:t>
      </w:r>
      <w:r w:rsidR="003D45F6" w:rsidRPr="00B82C92">
        <w:rPr>
          <w:bCs/>
          <w:szCs w:val="24"/>
        </w:rPr>
        <w:t>N. H. DEKOR društvo s ograničenom odgovornošću za unutarnju dekoraciju prostora i trgovinu Viškovo, Mavri bb - R.Z. 5, ( MBS 040159672 – OIB 99798935802 )</w:t>
      </w:r>
      <w:r w:rsidRPr="00B82C92">
        <w:rPr>
          <w:szCs w:val="24"/>
        </w:rPr>
        <w:t>.</w:t>
      </w:r>
    </w:p>
    <w:p w:rsidRDefault="00933AD3" w:rsidP="00933AD3" w:rsidR="00933AD3" w:rsidRPr="00B82C92">
      <w:pPr>
        <w:jc w:val="both"/>
        <w:rPr>
          <w:rFonts w:eastAsia="MS Mincho"/>
        </w:rPr>
      </w:pPr>
    </w:p>
    <w:p w:rsidRDefault="00933AD3" w:rsidP="00933AD3" w:rsidR="00933AD3" w:rsidRPr="00B82C92">
      <w:pPr>
        <w:jc w:val="both"/>
      </w:pPr>
      <w:r w:rsidRPr="00B82C92">
        <w:rPr>
          <w:rFonts w:eastAsia="MS Mincho"/>
        </w:rPr>
        <w:t>II.</w:t>
      </w:r>
      <w:r w:rsidRPr="00B82C92">
        <w:rPr>
          <w:rFonts w:eastAsia="MS Mincho"/>
        </w:rPr>
        <w:tab/>
        <w:t xml:space="preserve">Za stečajnog upravitelja imenuje se </w:t>
      </w:r>
      <w:r w:rsidR="002C0EE3" w:rsidRPr="00B82C92">
        <w:t>Ljubica Juranov</w:t>
      </w:r>
      <w:r w:rsidR="003B5D3C">
        <w:t xml:space="preserve">ić – Skočić ( OIB: 88499470397 </w:t>
      </w:r>
      <w:r w:rsidR="002C0EE3" w:rsidRPr="00B82C92">
        <w:t>) iz Kastva, Ćikovići 26/11</w:t>
      </w:r>
      <w:r w:rsidRPr="00B82C92">
        <w:rPr>
          <w:color w:val="000000"/>
        </w:rPr>
        <w:t>.</w:t>
      </w:r>
    </w:p>
    <w:p w:rsidRDefault="00933AD3" w:rsidP="00933AD3" w:rsidR="00933AD3" w:rsidRPr="00B82C92">
      <w:pPr>
        <w:jc w:val="both"/>
        <w:rPr>
          <w:szCs w:val="24"/>
        </w:rPr>
      </w:pPr>
    </w:p>
    <w:p w:rsidRDefault="00933AD3" w:rsidP="00933AD3" w:rsidR="00933AD3" w:rsidRPr="00B82C92">
      <w:pPr>
        <w:jc w:val="both"/>
        <w:rPr>
          <w:szCs w:val="24"/>
        </w:rPr>
      </w:pPr>
      <w:r w:rsidRPr="00B82C92">
        <w:rPr>
          <w:szCs w:val="24"/>
        </w:rPr>
        <w:t xml:space="preserve">III. </w:t>
      </w:r>
      <w:r w:rsidRPr="00B82C92">
        <w:rPr>
          <w:szCs w:val="24"/>
        </w:rPr>
        <w:tab/>
        <w:t>Utvrđuje se da imovina dužnika koja bi ušla u stečajnu masu nije dovoljna za namirenje troškova toga postupka.</w:t>
      </w:r>
    </w:p>
    <w:p w:rsidRDefault="00933AD3" w:rsidP="00933AD3" w:rsidR="00933AD3" w:rsidRPr="00B82C92">
      <w:pPr>
        <w:jc w:val="both"/>
        <w:rPr>
          <w:szCs w:val="24"/>
        </w:rPr>
      </w:pPr>
    </w:p>
    <w:p w:rsidRDefault="00933AD3" w:rsidP="00933AD3" w:rsidR="00933AD3" w:rsidRPr="00B82C92">
      <w:pPr>
        <w:jc w:val="both"/>
      </w:pPr>
      <w:r w:rsidRPr="00B82C92">
        <w:t>IV.</w:t>
      </w:r>
      <w:r w:rsidRPr="00B82C92">
        <w:tab/>
        <w:t xml:space="preserve">Z a k l j u č u j e   s e </w:t>
      </w:r>
      <w:r w:rsidR="000771E9" w:rsidRPr="00B82C92">
        <w:t xml:space="preserve"> </w:t>
      </w:r>
      <w:r w:rsidRPr="00B82C92">
        <w:t xml:space="preserve">stečajni postupak nad dužnikom </w:t>
      </w:r>
      <w:r w:rsidR="003D45F6" w:rsidRPr="00B82C92">
        <w:rPr>
          <w:bCs/>
          <w:szCs w:val="24"/>
        </w:rPr>
        <w:t>N. H. DEKOR društvo s ograničenom odgovornošću za unutarnju dekoraciju prostora i trgovinu Viškovo, Mavri bb - R.Z. 5, ( MBS 040159672 – OIB 99798935802 )</w:t>
      </w:r>
      <w:r w:rsidRPr="00B82C92">
        <w:rPr>
          <w:szCs w:val="24"/>
        </w:rPr>
        <w:t>.</w:t>
      </w:r>
    </w:p>
    <w:p w:rsidRDefault="00933AD3" w:rsidP="00933AD3" w:rsidR="00933AD3" w:rsidRPr="00B82C92">
      <w:pPr>
        <w:jc w:val="both"/>
      </w:pPr>
    </w:p>
    <w:p w:rsidRDefault="00933AD3" w:rsidP="00933AD3" w:rsidR="00933AD3" w:rsidRPr="00B82C92">
      <w:pPr>
        <w:jc w:val="both"/>
      </w:pPr>
      <w:r w:rsidRPr="00B82C92">
        <w:rPr>
          <w:szCs w:val="24"/>
        </w:rPr>
        <w:t>V.</w:t>
      </w:r>
      <w:r w:rsidRPr="00B82C92">
        <w:rPr>
          <w:szCs w:val="24"/>
        </w:rPr>
        <w:tab/>
        <w:t xml:space="preserve">Ovo rješenje će se objaviti </w:t>
      </w:r>
      <w:r w:rsidRPr="00B82C92">
        <w:t>na mrežnoj stranici e-oglasne ploče suda.</w:t>
      </w:r>
    </w:p>
    <w:p w:rsidRDefault="00933AD3" w:rsidP="00933AD3" w:rsidR="00933AD3" w:rsidRPr="00B82C92">
      <w:pPr>
        <w:jc w:val="both"/>
      </w:pPr>
    </w:p>
    <w:p w:rsidRDefault="00933AD3" w:rsidP="00933AD3" w:rsidR="00933AD3" w:rsidRPr="00B82C92">
      <w:pPr>
        <w:jc w:val="both"/>
        <w:rPr>
          <w:szCs w:val="24"/>
        </w:rPr>
      </w:pPr>
      <w:r w:rsidRPr="00B82C92">
        <w:t>VI.</w:t>
      </w:r>
      <w:r w:rsidRPr="00B82C92">
        <w:tab/>
        <w:t xml:space="preserve">Po </w:t>
      </w:r>
      <w:r w:rsidRPr="00B82C92">
        <w:rPr>
          <w:szCs w:val="24"/>
        </w:rPr>
        <w:t xml:space="preserve">pravomoćnosti ovo rješenje će se dostaviti registru ovog suda radi brisanja dužnika iz registra.  </w:t>
      </w:r>
    </w:p>
    <w:p w:rsidRDefault="00933AD3" w:rsidP="00933AD3" w:rsidR="00933AD3" w:rsidRPr="00B82C92">
      <w:pPr>
        <w:jc w:val="center"/>
        <w:rPr>
          <w:szCs w:val="24"/>
        </w:rPr>
      </w:pPr>
    </w:p>
    <w:p w:rsidRDefault="00933AD3" w:rsidP="003B5D3C" w:rsidR="003B5D3C" w:rsidRPr="00B82C92">
      <w:pPr>
        <w:jc w:val="center"/>
        <w:rPr>
          <w:szCs w:val="24"/>
        </w:rPr>
      </w:pPr>
      <w:r w:rsidRPr="00B82C92">
        <w:rPr>
          <w:szCs w:val="24"/>
        </w:rPr>
        <w:t>Obrazloženje</w:t>
      </w:r>
    </w:p>
    <w:p w:rsidRDefault="00506050" w:rsidP="00933AD3" w:rsidR="00506050">
      <w:pPr>
        <w:jc w:val="center"/>
        <w:rPr>
          <w:szCs w:val="24"/>
        </w:rPr>
      </w:pPr>
    </w:p>
    <w:p w:rsidRDefault="003B5D3C" w:rsidP="00933AD3" w:rsidR="003B5D3C" w:rsidRPr="00B82C92">
      <w:pPr>
        <w:jc w:val="center"/>
        <w:rPr>
          <w:szCs w:val="24"/>
        </w:rPr>
      </w:pPr>
    </w:p>
    <w:p w:rsidRDefault="003D45F6" w:rsidP="00F051BE" w:rsidR="003D45F6" w:rsidRPr="00B82C92">
      <w:pPr>
        <w:ind w:firstLine="720"/>
        <w:jc w:val="both"/>
        <w:rPr>
          <w:szCs w:val="24"/>
        </w:rPr>
      </w:pPr>
      <w:r w:rsidRPr="00B82C92">
        <w:rPr>
          <w:szCs w:val="24"/>
        </w:rPr>
        <w:t xml:space="preserve">Prijedlog za otvaranje stečaja nad dužnikom N. H. DEKOR  d.o.o.  Viškovo, Mavri bb - R.Z. 5 ( OIB 99798935802 ) podnijela je osoba ovlaštena za zastupanje dužnika uz </w:t>
      </w:r>
      <w:r w:rsidRPr="00B82C92">
        <w:rPr>
          <w:szCs w:val="24"/>
        </w:rPr>
        <w:lastRenderedPageBreak/>
        <w:t>obrazloženje da dužnik nije u mogu</w:t>
      </w:r>
      <w:r w:rsidR="00F95D97" w:rsidRPr="00B82C92">
        <w:rPr>
          <w:szCs w:val="24"/>
        </w:rPr>
        <w:t>ć</w:t>
      </w:r>
      <w:r w:rsidRPr="00B82C92">
        <w:rPr>
          <w:szCs w:val="24"/>
        </w:rPr>
        <w:t>nosti ispunjavati s</w:t>
      </w:r>
      <w:r w:rsidR="003B5D3C">
        <w:rPr>
          <w:szCs w:val="24"/>
        </w:rPr>
        <w:t xml:space="preserve">voje obveze, da je prezadužen, </w:t>
      </w:r>
      <w:r w:rsidRPr="00B82C92">
        <w:rPr>
          <w:szCs w:val="24"/>
        </w:rPr>
        <w:t xml:space="preserve">te da su ispunjeni uvjeti za otvaranje stečaja nad dužnikom. </w:t>
      </w:r>
    </w:p>
    <w:p w:rsidRDefault="003D45F6" w:rsidP="00F051BE" w:rsidR="003D45F6" w:rsidRPr="00B82C92">
      <w:pPr>
        <w:ind w:firstLine="720"/>
        <w:jc w:val="both"/>
        <w:rPr>
          <w:szCs w:val="24"/>
        </w:rPr>
      </w:pPr>
    </w:p>
    <w:p w:rsidRDefault="003D45F6" w:rsidP="00F051BE" w:rsidR="00E446E3" w:rsidRPr="00B82C92">
      <w:pPr>
        <w:ind w:firstLine="720"/>
        <w:jc w:val="both"/>
        <w:rPr>
          <w:szCs w:val="24"/>
        </w:rPr>
      </w:pPr>
      <w:r w:rsidRPr="00B82C92">
        <w:rPr>
          <w:szCs w:val="24"/>
        </w:rPr>
        <w:t>Kako je uz prijedlog podnositeljica prijedloga dostavljenom dokumentacijom učinila vjerojatnim stečajni razlog nelikvidnost dužnika na osnovu odredbe članka 42. stavak 1. Stečajnog zakona ( „Narodne novine“ broj 44/96,</w:t>
      </w:r>
      <w:r w:rsidR="00B74CC5">
        <w:rPr>
          <w:szCs w:val="24"/>
        </w:rPr>
        <w:t xml:space="preserve"> 29/99, 129/00, 123/03, 82/06, </w:t>
      </w:r>
      <w:r w:rsidRPr="00B82C92">
        <w:rPr>
          <w:szCs w:val="24"/>
        </w:rPr>
        <w:t>116/10, 25/12 i 133/12, u daljnjem tekstu SZ)</w:t>
      </w:r>
      <w:r w:rsidR="002F6B0A" w:rsidRPr="00B82C92">
        <w:rPr>
          <w:szCs w:val="24"/>
        </w:rPr>
        <w:t>, nad dužnikom je ovosudnim rješenjem pod poslovnim brojem 7 St-</w:t>
      </w:r>
      <w:r w:rsidRPr="00B82C92">
        <w:rPr>
          <w:szCs w:val="24"/>
        </w:rPr>
        <w:t>59</w:t>
      </w:r>
      <w:r w:rsidR="002F6B0A" w:rsidRPr="00B82C92">
        <w:rPr>
          <w:szCs w:val="24"/>
        </w:rPr>
        <w:t>/15-</w:t>
      </w:r>
      <w:r w:rsidRPr="00B82C92">
        <w:rPr>
          <w:szCs w:val="24"/>
        </w:rPr>
        <w:t>7</w:t>
      </w:r>
      <w:r w:rsidR="002F6B0A" w:rsidRPr="00B82C92">
        <w:rPr>
          <w:szCs w:val="24"/>
        </w:rPr>
        <w:t xml:space="preserve"> od 2</w:t>
      </w:r>
      <w:r w:rsidRPr="00B82C92">
        <w:rPr>
          <w:szCs w:val="24"/>
        </w:rPr>
        <w:t>8</w:t>
      </w:r>
      <w:r w:rsidR="002F6B0A" w:rsidRPr="00B82C92">
        <w:rPr>
          <w:szCs w:val="24"/>
        </w:rPr>
        <w:t xml:space="preserve">. </w:t>
      </w:r>
      <w:r w:rsidRPr="00B82C92">
        <w:rPr>
          <w:szCs w:val="24"/>
        </w:rPr>
        <w:t xml:space="preserve">travnja </w:t>
      </w:r>
      <w:r w:rsidR="002F6B0A" w:rsidRPr="00B82C92">
        <w:rPr>
          <w:szCs w:val="24"/>
        </w:rPr>
        <w:t>201</w:t>
      </w:r>
      <w:r w:rsidR="00B74CC5">
        <w:rPr>
          <w:szCs w:val="24"/>
        </w:rPr>
        <w:t>6</w:t>
      </w:r>
      <w:r w:rsidR="002F6B0A" w:rsidRPr="00B82C92">
        <w:rPr>
          <w:szCs w:val="24"/>
        </w:rPr>
        <w:t>.</w:t>
      </w:r>
      <w:r w:rsidR="00B74CC5">
        <w:rPr>
          <w:szCs w:val="24"/>
        </w:rPr>
        <w:t xml:space="preserve"> </w:t>
      </w:r>
      <w:r w:rsidRPr="00B82C92">
        <w:rPr>
          <w:szCs w:val="24"/>
        </w:rPr>
        <w:t>pokrenut je prethodni postupak radi utvrđivanja uvjeta za otvaranje stečajnog postupka.</w:t>
      </w:r>
    </w:p>
    <w:p w:rsidRDefault="00E446E3" w:rsidP="00F051BE" w:rsidR="00E446E3" w:rsidRPr="00B82C92">
      <w:pPr>
        <w:ind w:firstLine="720"/>
        <w:jc w:val="both"/>
        <w:rPr>
          <w:szCs w:val="24"/>
        </w:rPr>
      </w:pPr>
    </w:p>
    <w:p w:rsidRDefault="00E446E3" w:rsidP="00F051BE" w:rsidR="00F051BE" w:rsidRPr="00B82C92">
      <w:pPr>
        <w:ind w:firstLine="720"/>
        <w:jc w:val="both"/>
        <w:rPr>
          <w:szCs w:val="24"/>
        </w:rPr>
      </w:pPr>
      <w:r w:rsidRPr="00B82C92">
        <w:rPr>
          <w:szCs w:val="24"/>
        </w:rPr>
        <w:t xml:space="preserve">Istim rješenjem </w:t>
      </w:r>
      <w:r w:rsidR="002F6B0A" w:rsidRPr="00B82C92">
        <w:rPr>
          <w:szCs w:val="24"/>
        </w:rPr>
        <w:t>osobe koje vode poslove dužnika pozvane su da daju prokaznu izjavu ili prokazni popis imovine, te je zakaza</w:t>
      </w:r>
      <w:r w:rsidR="00F051BE" w:rsidRPr="00B82C92">
        <w:rPr>
          <w:szCs w:val="24"/>
        </w:rPr>
        <w:t xml:space="preserve">no </w:t>
      </w:r>
      <w:r w:rsidR="002F6B0A" w:rsidRPr="00B82C92">
        <w:rPr>
          <w:szCs w:val="24"/>
        </w:rPr>
        <w:t xml:space="preserve">ročište na koje </w:t>
      </w:r>
      <w:r w:rsidR="00F051BE" w:rsidRPr="00B82C92">
        <w:rPr>
          <w:szCs w:val="24"/>
        </w:rPr>
        <w:t xml:space="preserve">su </w:t>
      </w:r>
      <w:r w:rsidR="002F6B0A" w:rsidRPr="00B82C92">
        <w:rPr>
          <w:szCs w:val="24"/>
        </w:rPr>
        <w:t>pozva</w:t>
      </w:r>
      <w:r w:rsidR="00F051BE" w:rsidRPr="00B82C92">
        <w:rPr>
          <w:szCs w:val="24"/>
        </w:rPr>
        <w:t xml:space="preserve">ni </w:t>
      </w:r>
      <w:r w:rsidR="002F6B0A" w:rsidRPr="00B82C92">
        <w:rPr>
          <w:szCs w:val="24"/>
        </w:rPr>
        <w:t>zastupni</w:t>
      </w:r>
      <w:r w:rsidR="00F051BE" w:rsidRPr="00B82C92">
        <w:rPr>
          <w:szCs w:val="24"/>
        </w:rPr>
        <w:t xml:space="preserve">ci </w:t>
      </w:r>
      <w:r w:rsidR="002F6B0A" w:rsidRPr="00B82C92">
        <w:rPr>
          <w:szCs w:val="24"/>
        </w:rPr>
        <w:t xml:space="preserve">dužnika po zakonu, predlagatelj, </w:t>
      </w:r>
      <w:r w:rsidR="00F051BE" w:rsidRPr="00B82C92">
        <w:rPr>
          <w:szCs w:val="24"/>
        </w:rPr>
        <w:t>p</w:t>
      </w:r>
      <w:r w:rsidR="002F6B0A" w:rsidRPr="00B82C92">
        <w:rPr>
          <w:szCs w:val="24"/>
        </w:rPr>
        <w:t>ravne osobe koje za dužnika obavljaju poslove platnoga prometa i privremen</w:t>
      </w:r>
      <w:r w:rsidR="00F051BE" w:rsidRPr="00B82C92">
        <w:rPr>
          <w:szCs w:val="24"/>
        </w:rPr>
        <w:t xml:space="preserve">i </w:t>
      </w:r>
      <w:r w:rsidR="002F6B0A" w:rsidRPr="00B82C92">
        <w:rPr>
          <w:szCs w:val="24"/>
        </w:rPr>
        <w:t>stečajn</w:t>
      </w:r>
      <w:r w:rsidR="00F051BE" w:rsidRPr="00B82C92">
        <w:rPr>
          <w:szCs w:val="24"/>
        </w:rPr>
        <w:t xml:space="preserve">i </w:t>
      </w:r>
      <w:r w:rsidR="002F6B0A" w:rsidRPr="00B82C92">
        <w:rPr>
          <w:szCs w:val="24"/>
        </w:rPr>
        <w:t>upravitelj</w:t>
      </w:r>
      <w:r w:rsidR="00F051BE" w:rsidRPr="00B82C92">
        <w:rPr>
          <w:szCs w:val="24"/>
        </w:rPr>
        <w:t>.</w:t>
      </w:r>
    </w:p>
    <w:p w:rsidRDefault="00F051BE" w:rsidP="00F051BE" w:rsidR="00F051BE" w:rsidRPr="00B82C92">
      <w:pPr>
        <w:ind w:firstLine="720"/>
        <w:jc w:val="both"/>
        <w:rPr>
          <w:szCs w:val="24"/>
        </w:rPr>
      </w:pPr>
    </w:p>
    <w:p w:rsidRDefault="00933AD3" w:rsidP="002F6B0A" w:rsidR="00F95D97" w:rsidRPr="00B82C92">
      <w:pPr>
        <w:ind w:firstLine="720"/>
        <w:jc w:val="both"/>
      </w:pPr>
      <w:r w:rsidRPr="00B82C92">
        <w:t>Na ročišt</w:t>
      </w:r>
      <w:r w:rsidR="00F051BE" w:rsidRPr="00B82C92">
        <w:t xml:space="preserve">u </w:t>
      </w:r>
      <w:r w:rsidRPr="00B82C92">
        <w:t xml:space="preserve">radi izjašnjenja o prijedlogu za otvaranje stečaja održanom </w:t>
      </w:r>
      <w:r w:rsidR="003D45F6" w:rsidRPr="00B82C92">
        <w:t>24</w:t>
      </w:r>
      <w:r w:rsidR="00A926B0" w:rsidRPr="00B82C92">
        <w:t>. s</w:t>
      </w:r>
      <w:r w:rsidR="00F051BE" w:rsidRPr="00B82C92">
        <w:t xml:space="preserve">vibnja </w:t>
      </w:r>
      <w:r w:rsidRPr="00B82C92">
        <w:t xml:space="preserve"> 201</w:t>
      </w:r>
      <w:r w:rsidR="00417350" w:rsidRPr="00B82C92">
        <w:t>6</w:t>
      </w:r>
      <w:r w:rsidRPr="00B82C92">
        <w:t xml:space="preserve">. </w:t>
      </w:r>
      <w:r w:rsidR="003D45F6" w:rsidRPr="00B82C92">
        <w:t>punomoćnica predlagatelj</w:t>
      </w:r>
      <w:r w:rsidR="00F95D97" w:rsidRPr="00B82C92">
        <w:t xml:space="preserve">ice </w:t>
      </w:r>
      <w:r w:rsidR="003D45F6" w:rsidRPr="00B82C92">
        <w:t>je ostala kod prijedloga za otvaranje stečajnog postupka</w:t>
      </w:r>
      <w:r w:rsidR="00F95D97" w:rsidRPr="00B82C92">
        <w:t>.</w:t>
      </w:r>
    </w:p>
    <w:p w:rsidRDefault="00F95D97" w:rsidP="00F051BE" w:rsidR="00F95D97" w:rsidRPr="00B82C92">
      <w:pPr>
        <w:ind w:firstLine="720"/>
        <w:jc w:val="both"/>
      </w:pPr>
    </w:p>
    <w:p w:rsidRDefault="00F95D97" w:rsidP="00F051BE" w:rsidR="00F051BE" w:rsidRPr="00B82C92">
      <w:pPr>
        <w:ind w:firstLine="720"/>
        <w:jc w:val="both"/>
      </w:pPr>
      <w:r w:rsidRPr="00B82C92">
        <w:t>Kako je uvidom u ovosudni predmet St-598/15 utvrđeno da je i Financijska agencija podnijela zahtjev za pokretanje skraćenog stečajnog postupka</w:t>
      </w:r>
      <w:r w:rsidR="00320CA8">
        <w:t>,</w:t>
      </w:r>
      <w:r w:rsidRPr="00B82C92">
        <w:t xml:space="preserve"> </w:t>
      </w:r>
      <w:r w:rsidR="00F051BE" w:rsidRPr="00B82C92">
        <w:t>odlučeno</w:t>
      </w:r>
      <w:r w:rsidR="00320CA8">
        <w:t xml:space="preserve"> je</w:t>
      </w:r>
      <w:r w:rsidR="00F051BE" w:rsidRPr="00B82C92">
        <w:t xml:space="preserve"> da </w:t>
      </w:r>
      <w:r w:rsidR="00320CA8">
        <w:t>se</w:t>
      </w:r>
      <w:r w:rsidR="00F051BE" w:rsidRPr="00B82C92">
        <w:t xml:space="preserve"> neće ispitivati gospodarsko-financijsko stanje dužnika, jer se nesposobnost dužnika za plaćanje može nedvojbe</w:t>
      </w:r>
      <w:r w:rsidR="00320CA8">
        <w:t xml:space="preserve">no utvrditi na temelju potvrde </w:t>
      </w:r>
      <w:r w:rsidR="00F051BE" w:rsidRPr="00B82C92">
        <w:t>Financijske agencije</w:t>
      </w:r>
      <w:r w:rsidRPr="00B82C92">
        <w:t xml:space="preserve"> u navedenom spisu</w:t>
      </w:r>
      <w:r w:rsidR="00F051BE" w:rsidRPr="00B82C92">
        <w:t>, te je odlučeno da će se ročište radi izjašnjenja o prijedlogu za otvaranje stečajnoga postupka spojiti s ročištem radi rasprave o uvjetima za otvaranje stečajnog postupka.</w:t>
      </w:r>
    </w:p>
    <w:p w:rsidRDefault="00F051BE" w:rsidP="00F051BE" w:rsidR="00F051BE" w:rsidRPr="00B82C92">
      <w:pPr>
        <w:ind w:firstLine="720"/>
        <w:jc w:val="both"/>
      </w:pPr>
    </w:p>
    <w:p w:rsidRDefault="00A926B0" w:rsidP="00933AD3" w:rsidR="00A926B0" w:rsidRPr="00B82C92">
      <w:pPr>
        <w:ind w:firstLine="720"/>
        <w:jc w:val="both"/>
      </w:pPr>
      <w:r w:rsidRPr="00B82C92">
        <w:t xml:space="preserve">Tijekom daljnjeg postupka izvršen je uvid u spis. </w:t>
      </w:r>
    </w:p>
    <w:p w:rsidRDefault="00A926B0" w:rsidP="00933AD3" w:rsidR="00A926B0" w:rsidRPr="00B82C92">
      <w:pPr>
        <w:ind w:firstLine="720"/>
        <w:jc w:val="both"/>
      </w:pPr>
    </w:p>
    <w:p w:rsidRDefault="00506050" w:rsidP="00933AD3" w:rsidR="002C0EE3" w:rsidRPr="00B82C92">
      <w:pPr>
        <w:ind w:firstLine="720"/>
        <w:jc w:val="both"/>
      </w:pPr>
      <w:r w:rsidRPr="00B82C92">
        <w:t xml:space="preserve">Iz Prokaznog popisa imovine kojeg je zastupnik dužnika po zakonu ovjerio kod javnog bilježnika </w:t>
      </w:r>
      <w:r w:rsidR="00F95D97" w:rsidRPr="00B82C92">
        <w:t xml:space="preserve">Zorana Vrsalovića iz Rijeka </w:t>
      </w:r>
      <w:r w:rsidR="00330960" w:rsidRPr="00B82C92">
        <w:t>pod brojem OV-</w:t>
      </w:r>
      <w:r w:rsidR="00F95D97" w:rsidRPr="00B82C92">
        <w:t>4521</w:t>
      </w:r>
      <w:r w:rsidR="00330960" w:rsidRPr="00B82C92">
        <w:t>/1</w:t>
      </w:r>
      <w:r w:rsidR="00F95D97" w:rsidRPr="00B82C92">
        <w:t>5</w:t>
      </w:r>
      <w:r w:rsidR="00330960" w:rsidRPr="00B82C92">
        <w:t xml:space="preserve"> od 2</w:t>
      </w:r>
      <w:r w:rsidR="00F95D97" w:rsidRPr="00B82C92">
        <w:t>6</w:t>
      </w:r>
      <w:r w:rsidR="00330960" w:rsidRPr="00B82C92">
        <w:t xml:space="preserve">. </w:t>
      </w:r>
      <w:r w:rsidR="00F95D97" w:rsidRPr="00B82C92">
        <w:t xml:space="preserve">lipnja </w:t>
      </w:r>
      <w:r w:rsidR="00330960" w:rsidRPr="00B82C92">
        <w:t>201</w:t>
      </w:r>
      <w:r w:rsidR="00F95D97" w:rsidRPr="00B82C92">
        <w:t>5</w:t>
      </w:r>
      <w:r w:rsidR="00417350" w:rsidRPr="00B82C92">
        <w:t>.</w:t>
      </w:r>
      <w:r w:rsidRPr="00B82C92">
        <w:t xml:space="preserve"> ( list </w:t>
      </w:r>
      <w:r w:rsidR="00F95D97" w:rsidRPr="00B82C92">
        <w:t>39</w:t>
      </w:r>
      <w:r w:rsidRPr="00B82C92">
        <w:t xml:space="preserve"> do </w:t>
      </w:r>
      <w:r w:rsidR="00F95D97" w:rsidRPr="00B82C92">
        <w:t>80</w:t>
      </w:r>
      <w:r w:rsidRPr="00B82C92">
        <w:t xml:space="preserve"> spisa ) proizlazi da dužnik ima imovinu neznatne vrijednosti</w:t>
      </w:r>
      <w:r w:rsidR="002C0EE3" w:rsidRPr="00B82C92">
        <w:t>.</w:t>
      </w:r>
    </w:p>
    <w:p w:rsidRDefault="00330960" w:rsidP="00933AD3" w:rsidR="00330960" w:rsidRPr="00B82C92">
      <w:pPr>
        <w:ind w:firstLine="720"/>
        <w:jc w:val="both"/>
      </w:pPr>
    </w:p>
    <w:p w:rsidRDefault="00417350" w:rsidP="00933AD3" w:rsidR="00417350" w:rsidRPr="00B82C92">
      <w:pPr>
        <w:ind w:firstLine="720"/>
        <w:jc w:val="both"/>
      </w:pPr>
      <w:r w:rsidRPr="00B82C92">
        <w:rPr>
          <w:szCs w:val="24"/>
        </w:rPr>
        <w:t>Odredbom članka 132. stavak 1.  u vezi s člankom 441. stavak 2. Stečajnog zakona ( „Narodne novine“ broj 71/15, u daljnjem tekstu SZ 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Nadalje, u stavku 2. istog članka propisano je da ako osobe iz stavka 1. tog članka ne predujme traženi iznos, da će sud donijeti rješenje o otvaranju i zaključenju stečajnoga postupka.</w:t>
      </w:r>
    </w:p>
    <w:p w:rsidRDefault="00417350" w:rsidP="00933AD3" w:rsidR="00417350" w:rsidRPr="00B82C92">
      <w:pPr>
        <w:ind w:firstLine="720"/>
        <w:jc w:val="both"/>
      </w:pPr>
    </w:p>
    <w:p w:rsidRDefault="00933AD3" w:rsidP="00933AD3" w:rsidR="00417350" w:rsidRPr="00B82C92">
      <w:pPr>
        <w:ind w:firstLine="720"/>
        <w:jc w:val="both"/>
      </w:pPr>
      <w:r w:rsidRPr="00B82C92">
        <w:rPr>
          <w:szCs w:val="24"/>
        </w:rPr>
        <w:t xml:space="preserve">Stoga, kako </w:t>
      </w:r>
      <w:r w:rsidRPr="00B82C92">
        <w:t>tijekom prethodnog postupka nije utvrđeno da bi imovina dužnika koja bi ušla u stečajnu masu dovoljna za namirenje troškova stečajnog postupka</w:t>
      </w:r>
      <w:r w:rsidRPr="00B82C92">
        <w:rPr>
          <w:szCs w:val="24"/>
        </w:rPr>
        <w:t xml:space="preserve"> ovosudnim r</w:t>
      </w:r>
      <w:r w:rsidRPr="00B82C92">
        <w:t>ješenjem poslovni broj 7 St-</w:t>
      </w:r>
      <w:r w:rsidR="002C0EE3" w:rsidRPr="00B82C92">
        <w:t>59</w:t>
      </w:r>
      <w:r w:rsidR="00102003" w:rsidRPr="00B82C92">
        <w:t>/</w:t>
      </w:r>
      <w:r w:rsidRPr="00B82C92">
        <w:t>1</w:t>
      </w:r>
      <w:r w:rsidR="00417350" w:rsidRPr="00B82C92">
        <w:t>5</w:t>
      </w:r>
      <w:r w:rsidRPr="00B82C92">
        <w:t>-</w:t>
      </w:r>
      <w:r w:rsidR="00417350" w:rsidRPr="00B82C92">
        <w:t>1</w:t>
      </w:r>
      <w:r w:rsidR="002C0EE3" w:rsidRPr="00B82C92">
        <w:t>1</w:t>
      </w:r>
      <w:r w:rsidRPr="00B82C92">
        <w:t xml:space="preserve"> od </w:t>
      </w:r>
      <w:r w:rsidR="002C0EE3" w:rsidRPr="00B82C92">
        <w:t>24</w:t>
      </w:r>
      <w:r w:rsidR="00A926B0" w:rsidRPr="00B82C92">
        <w:t xml:space="preserve">. </w:t>
      </w:r>
      <w:r w:rsidR="00417350" w:rsidRPr="00B82C92">
        <w:t xml:space="preserve">svibnja </w:t>
      </w:r>
      <w:r w:rsidR="00102003" w:rsidRPr="00B82C92">
        <w:t>201</w:t>
      </w:r>
      <w:r w:rsidR="00417350" w:rsidRPr="00B82C92">
        <w:t>6</w:t>
      </w:r>
      <w:r w:rsidRPr="00B82C92">
        <w:t xml:space="preserve">. pozvane su osobe koje imaju pravni interes da se nad dužnikom provede stečajni postupak, </w:t>
      </w:r>
      <w:r w:rsidR="00417350" w:rsidRPr="00B82C92">
        <w:t xml:space="preserve">na uplatu predujma za pokriće troškova postupka </w:t>
      </w:r>
      <w:r w:rsidRPr="00B82C92">
        <w:t xml:space="preserve">u roku od 15 dana od dana objave tog rješenja </w:t>
      </w:r>
      <w:r w:rsidR="00417350" w:rsidRPr="00B82C92">
        <w:t xml:space="preserve">na mrežnoj stranici e-oglasne ploče sudova, </w:t>
      </w:r>
      <w:r w:rsidRPr="00B82C92">
        <w:t xml:space="preserve">uz upozorenje da </w:t>
      </w:r>
      <w:r w:rsidR="00417350" w:rsidRPr="00B82C92">
        <w:t xml:space="preserve">će sud donijeti odluku o otvaranju i zaključenju postupka </w:t>
      </w:r>
      <w:r w:rsidRPr="00B82C92">
        <w:t>ukoliko vjerovnici ne postupe po tom rješenju</w:t>
      </w:r>
      <w:r w:rsidR="00417350" w:rsidRPr="00B82C92">
        <w:t>.</w:t>
      </w:r>
    </w:p>
    <w:p w:rsidRDefault="00417350" w:rsidP="00933AD3" w:rsidR="00417350" w:rsidRPr="00B82C92">
      <w:pPr>
        <w:ind w:firstLine="720"/>
        <w:jc w:val="both"/>
      </w:pPr>
    </w:p>
    <w:p w:rsidRDefault="00933AD3" w:rsidP="00933AD3" w:rsidR="00933AD3" w:rsidRPr="00B82C92">
      <w:pPr>
        <w:ind w:firstLine="720"/>
        <w:jc w:val="both"/>
        <w:rPr>
          <w:szCs w:val="24"/>
        </w:rPr>
      </w:pPr>
      <w:r w:rsidRPr="00B82C92">
        <w:t>Naveden</w:t>
      </w:r>
      <w:r w:rsidR="00417350" w:rsidRPr="00B82C92">
        <w:t xml:space="preserve">o rješenje </w:t>
      </w:r>
      <w:r w:rsidRPr="00B82C92">
        <w:rPr>
          <w:szCs w:val="24"/>
        </w:rPr>
        <w:t>objavljen</w:t>
      </w:r>
      <w:r w:rsidR="00417350" w:rsidRPr="00B82C92">
        <w:rPr>
          <w:szCs w:val="24"/>
        </w:rPr>
        <w:t>o je na mrežnoj stran</w:t>
      </w:r>
      <w:r w:rsidR="00C24531">
        <w:rPr>
          <w:szCs w:val="24"/>
        </w:rPr>
        <w:t>ici e-oglasne ploče sudova dana</w:t>
      </w:r>
      <w:r w:rsidR="00417350" w:rsidRPr="00B82C92">
        <w:rPr>
          <w:szCs w:val="24"/>
        </w:rPr>
        <w:t xml:space="preserve"> </w:t>
      </w:r>
      <w:r w:rsidR="002C0EE3" w:rsidRPr="00B82C92">
        <w:rPr>
          <w:szCs w:val="24"/>
        </w:rPr>
        <w:t>24</w:t>
      </w:r>
      <w:r w:rsidRPr="00B82C92">
        <w:t>. svibnja 201</w:t>
      </w:r>
      <w:r w:rsidR="0093553C" w:rsidRPr="00B82C92">
        <w:t>6</w:t>
      </w:r>
      <w:r w:rsidRPr="00B82C92">
        <w:rPr>
          <w:szCs w:val="24"/>
        </w:rPr>
        <w:t xml:space="preserve">. </w:t>
      </w:r>
    </w:p>
    <w:p w:rsidRDefault="00933AD3" w:rsidP="00933AD3" w:rsidR="00933AD3" w:rsidRPr="00B82C92">
      <w:pPr>
        <w:ind w:firstLine="720"/>
        <w:jc w:val="both"/>
        <w:rPr>
          <w:szCs w:val="24"/>
        </w:rPr>
      </w:pPr>
    </w:p>
    <w:p w:rsidRDefault="00933AD3" w:rsidP="00933AD3" w:rsidR="00933AD3" w:rsidRPr="00B82C92">
      <w:pPr>
        <w:ind w:firstLine="720"/>
        <w:jc w:val="both"/>
        <w:rPr>
          <w:szCs w:val="24"/>
        </w:rPr>
      </w:pPr>
      <w:r w:rsidRPr="00B82C92">
        <w:rPr>
          <w:szCs w:val="24"/>
        </w:rPr>
        <w:t xml:space="preserve">Uvidom u spis i računovodstvo ovog suda utvrđeno je da </w:t>
      </w:r>
      <w:r w:rsidRPr="00B82C92">
        <w:t>osobe koje imaju pravni interes da se nad dužnikom</w:t>
      </w:r>
      <w:r w:rsidRPr="00B82C92">
        <w:rPr>
          <w:szCs w:val="24"/>
        </w:rPr>
        <w:t xml:space="preserve"> </w:t>
      </w:r>
      <w:r w:rsidRPr="00B82C92">
        <w:t xml:space="preserve">provede stečajni postupak </w:t>
      </w:r>
      <w:r w:rsidRPr="00B82C92">
        <w:rPr>
          <w:szCs w:val="24"/>
        </w:rPr>
        <w:t xml:space="preserve">nisu predujmile označen iznos </w:t>
      </w:r>
      <w:r w:rsidRPr="00B82C92">
        <w:t xml:space="preserve">novca za pokriće troškova kako prethodnog, tako i otvorenog stečajnog postupka, te kako iz </w:t>
      </w:r>
      <w:r w:rsidR="00102003" w:rsidRPr="00B82C92">
        <w:t xml:space="preserve">dokumentacije koja priliježe spisu nije utvrđeno da bi dužnik imao imovine za </w:t>
      </w:r>
      <w:r w:rsidRPr="00B82C92">
        <w:t xml:space="preserve"> </w:t>
      </w:r>
      <w:r w:rsidR="00102003" w:rsidRPr="00B82C92">
        <w:t>pokriće troška postupka</w:t>
      </w:r>
      <w:r w:rsidRPr="00B82C92">
        <w:t xml:space="preserve">, </w:t>
      </w:r>
      <w:r w:rsidRPr="00B82C92">
        <w:rPr>
          <w:szCs w:val="24"/>
        </w:rPr>
        <w:t xml:space="preserve">valjalo je temeljem odredbe članka </w:t>
      </w:r>
      <w:r w:rsidR="0093553C" w:rsidRPr="00B82C92">
        <w:rPr>
          <w:szCs w:val="24"/>
        </w:rPr>
        <w:t xml:space="preserve">132. u vezi s člankom 441. stavak 2. Stečajnog zakona </w:t>
      </w:r>
      <w:r w:rsidRPr="00B82C92">
        <w:rPr>
          <w:szCs w:val="24"/>
        </w:rPr>
        <w:t>odlučiti kao pod točkom I. – IV. izreke ovog rješenja.</w:t>
      </w:r>
    </w:p>
    <w:p w:rsidRDefault="00933AD3" w:rsidP="00933AD3" w:rsidR="00933AD3" w:rsidRPr="00B82C92">
      <w:pPr>
        <w:ind w:firstLine="720"/>
        <w:jc w:val="both"/>
        <w:rPr>
          <w:szCs w:val="24"/>
        </w:rPr>
      </w:pPr>
      <w:r w:rsidRPr="00B82C92">
        <w:rPr>
          <w:szCs w:val="24"/>
        </w:rPr>
        <w:t xml:space="preserve"> </w:t>
      </w:r>
      <w:r w:rsidRPr="00B82C92">
        <w:rPr>
          <w:szCs w:val="24"/>
        </w:rPr>
        <w:tab/>
      </w:r>
      <w:r w:rsidRPr="00B82C92">
        <w:t xml:space="preserve"> </w:t>
      </w:r>
    </w:p>
    <w:p w:rsidRDefault="00933AD3" w:rsidP="00933AD3" w:rsidR="00933AD3" w:rsidRPr="00B82C92">
      <w:pPr>
        <w:ind w:firstLine="720"/>
        <w:jc w:val="both"/>
      </w:pPr>
      <w:r w:rsidRPr="00B82C92">
        <w:t>Odluka pod točkom V. izreke ovog rješenj</w:t>
      </w:r>
      <w:r w:rsidR="0093553C" w:rsidRPr="00B82C92">
        <w:t>a</w:t>
      </w:r>
      <w:r w:rsidRPr="00B82C92">
        <w:t xml:space="preserve"> donijeta je primjenom odredbe članka 441. stavak 2. („Narodne novine“ broj 71/15; u daljnjem tekstu SZ/15) u vezi s člankom 12. SZ/15.</w:t>
      </w:r>
    </w:p>
    <w:p w:rsidRDefault="00933AD3" w:rsidP="00933AD3" w:rsidR="00933AD3" w:rsidRPr="00B82C92">
      <w:pPr>
        <w:ind w:firstLine="720"/>
        <w:jc w:val="both"/>
      </w:pPr>
    </w:p>
    <w:p w:rsidRDefault="00933AD3" w:rsidP="00933AD3" w:rsidR="00933AD3" w:rsidRPr="00B82C92">
      <w:pPr>
        <w:ind w:firstLine="720"/>
        <w:jc w:val="both"/>
      </w:pPr>
      <w:r w:rsidRPr="00B82C92">
        <w:t>Odluka pod točkom VI. izreke ovog rješenja donijeta je primjenom odredbe članka 196. stavak 3. SZ.</w:t>
      </w:r>
    </w:p>
    <w:p w:rsidRDefault="00933AD3" w:rsidP="002F6B0A" w:rsidR="00506050" w:rsidRPr="00B82C92">
      <w:pPr>
        <w:jc w:val="both"/>
        <w:rPr>
          <w:szCs w:val="24"/>
        </w:rPr>
      </w:pPr>
      <w:r w:rsidRPr="00B82C92">
        <w:t xml:space="preserve">  </w:t>
      </w:r>
    </w:p>
    <w:p w:rsidRDefault="0005774D" w:rsidP="00933AD3" w:rsidR="00933AD3" w:rsidRPr="00B82C92">
      <w:pPr>
        <w:jc w:val="center"/>
      </w:pPr>
      <w:r>
        <w:rPr>
          <w:szCs w:val="24"/>
        </w:rPr>
        <w:t>U Rijeci</w:t>
      </w:r>
      <w:r w:rsidR="00933AD3" w:rsidRPr="00B82C92">
        <w:rPr>
          <w:szCs w:val="24"/>
        </w:rPr>
        <w:t xml:space="preserve">, </w:t>
      </w:r>
      <w:r w:rsidR="002C0EE3" w:rsidRPr="00B82C92">
        <w:rPr>
          <w:szCs w:val="24"/>
        </w:rPr>
        <w:t>7</w:t>
      </w:r>
      <w:r w:rsidR="002F6B0A" w:rsidRPr="00B82C92">
        <w:t>. rujna 2016</w:t>
      </w:r>
      <w:r w:rsidR="00933AD3" w:rsidRPr="00B82C92">
        <w:t>.</w:t>
      </w:r>
    </w:p>
    <w:p w:rsidRDefault="00933AD3" w:rsidP="00933AD3" w:rsidR="00933AD3" w:rsidRPr="00B82C92">
      <w:pPr>
        <w:jc w:val="center"/>
        <w:rPr>
          <w:szCs w:val="24"/>
        </w:rPr>
      </w:pPr>
      <w:r w:rsidRPr="00B82C92">
        <w:rPr>
          <w:szCs w:val="24"/>
        </w:rPr>
        <w:t xml:space="preserve">                                                                                   </w:t>
      </w:r>
    </w:p>
    <w:p w:rsidRDefault="00933AD3" w:rsidP="00933AD3" w:rsidR="00933AD3" w:rsidRPr="00B82C92">
      <w:pPr>
        <w:ind w:left="7200"/>
        <w:jc w:val="both"/>
        <w:rPr>
          <w:szCs w:val="24"/>
        </w:rPr>
      </w:pPr>
    </w:p>
    <w:p w:rsidRDefault="0005774D" w:rsidP="00933AD3" w:rsidR="00933AD3" w:rsidRPr="00B82C92">
      <w:pPr>
        <w:ind w:left="7200"/>
        <w:jc w:val="both"/>
        <w:rPr>
          <w:szCs w:val="24"/>
        </w:rPr>
      </w:pPr>
      <w:r>
        <w:rPr>
          <w:szCs w:val="24"/>
        </w:rPr>
        <w:t xml:space="preserve">    </w:t>
      </w:r>
      <w:r w:rsidR="00933AD3" w:rsidRPr="00B82C92">
        <w:rPr>
          <w:szCs w:val="24"/>
        </w:rPr>
        <w:t xml:space="preserve">Stečajni sudac                               </w:t>
      </w:r>
    </w:p>
    <w:p w:rsidRDefault="0005774D" w:rsidP="00933AD3" w:rsidR="00933AD3" w:rsidRPr="00B82C92">
      <w:pPr>
        <w:ind w:left="7200"/>
        <w:jc w:val="both"/>
        <w:rPr>
          <w:szCs w:val="24"/>
        </w:rPr>
      </w:pPr>
      <w:r>
        <w:rPr>
          <w:szCs w:val="24"/>
        </w:rPr>
        <w:t xml:space="preserve">    </w:t>
      </w:r>
      <w:r w:rsidR="00933AD3" w:rsidRPr="00B82C92">
        <w:rPr>
          <w:szCs w:val="24"/>
        </w:rPr>
        <w:t>Liljana Ugrin</w:t>
      </w:r>
    </w:p>
    <w:p w:rsidRDefault="00506050" w:rsidP="00933AD3" w:rsidR="00506050" w:rsidRPr="00B82C92">
      <w:pPr>
        <w:jc w:val="both"/>
        <w:rPr>
          <w:szCs w:val="24"/>
        </w:rPr>
      </w:pPr>
    </w:p>
    <w:p w:rsidRDefault="00933AD3" w:rsidP="00933AD3" w:rsidR="00933AD3" w:rsidRPr="00B82C92">
      <w:pPr>
        <w:jc w:val="both"/>
        <w:rPr>
          <w:szCs w:val="24"/>
        </w:rPr>
      </w:pPr>
      <w:r w:rsidRPr="00B82C92">
        <w:rPr>
          <w:szCs w:val="24"/>
        </w:rPr>
        <w:t xml:space="preserve">POUKA O PRAVNOM LIJEKU </w:t>
      </w:r>
    </w:p>
    <w:p w:rsidRDefault="00933AD3" w:rsidP="00933AD3" w:rsidR="00933AD3" w:rsidRPr="00B82C92">
      <w:pPr>
        <w:jc w:val="both"/>
        <w:rPr>
          <w:rFonts w:eastAsia="MS Mincho"/>
          <w:szCs w:val="24"/>
        </w:rPr>
      </w:pPr>
      <w:r w:rsidRPr="00B82C92">
        <w:rPr>
          <w:szCs w:val="24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B82C92">
        <w:t>osobe koje imaju pravni interes da se provede stečajni postupak nad dužnikom</w:t>
      </w:r>
      <w:r w:rsidRPr="00B82C92">
        <w:rPr>
          <w:szCs w:val="24"/>
        </w:rPr>
        <w:t>. Žalba se podnosi ovom sudu u dva istovjetna primjerka u roku od 8 dana od dana primitka prijepisa rješenja, a o žalbi odlučuje Visoki trgovački sud Republike Hrvatske u Zagrebu.</w:t>
      </w:r>
      <w:r w:rsidRPr="00B82C92">
        <w:rPr>
          <w:rFonts w:eastAsia="MS Mincho"/>
          <w:szCs w:val="24"/>
        </w:rPr>
        <w:t xml:space="preserve"> </w:t>
      </w:r>
      <w:r w:rsidRPr="00B82C92">
        <w:rPr>
          <w:rFonts w:eastAsia="MS Mincho"/>
          <w:szCs w:val="24"/>
        </w:rPr>
        <w:tab/>
      </w:r>
    </w:p>
    <w:p w:rsidRDefault="00933AD3" w:rsidP="00933AD3" w:rsidR="00933AD3" w:rsidRPr="00B82C92">
      <w:pPr>
        <w:jc w:val="both"/>
        <w:rPr>
          <w:szCs w:val="24"/>
        </w:rPr>
      </w:pPr>
    </w:p>
    <w:p w:rsidRDefault="00933AD3" w:rsidP="00933AD3" w:rsidR="00933AD3" w:rsidRPr="00B82C92">
      <w:pPr>
        <w:jc w:val="both"/>
        <w:rPr>
          <w:szCs w:val="24"/>
        </w:rPr>
      </w:pPr>
    </w:p>
    <w:p w:rsidRDefault="0093553C" w:rsidP="00933AD3" w:rsidR="0093553C" w:rsidRPr="00B82C92">
      <w:pPr>
        <w:jc w:val="both"/>
        <w:rPr>
          <w:szCs w:val="24"/>
        </w:rPr>
      </w:pPr>
    </w:p>
    <w:p w:rsidRDefault="0093553C" w:rsidP="00933AD3" w:rsidR="0093553C" w:rsidRPr="00B82C92">
      <w:pPr>
        <w:jc w:val="both"/>
        <w:rPr>
          <w:szCs w:val="24"/>
        </w:rPr>
      </w:pPr>
    </w:p>
    <w:p w:rsidRDefault="00933AD3" w:rsidP="00933AD3" w:rsidR="00933AD3" w:rsidRPr="00B82C92">
      <w:pPr>
        <w:jc w:val="both"/>
        <w:rPr>
          <w:szCs w:val="24"/>
        </w:rPr>
      </w:pPr>
    </w:p>
    <w:p w:rsidRDefault="00933AD3" w:rsidP="00933AD3" w:rsidR="00933AD3" w:rsidRPr="00B82C92">
      <w:pPr>
        <w:jc w:val="both"/>
        <w:rPr>
          <w:sz w:val="20"/>
        </w:rPr>
      </w:pPr>
      <w:r w:rsidRPr="00B82C92">
        <w:rPr>
          <w:sz w:val="20"/>
        </w:rPr>
        <w:t>DNA</w:t>
      </w:r>
    </w:p>
    <w:p w:rsidRDefault="00933AD3" w:rsidP="00933AD3" w:rsidR="00933AD3" w:rsidRPr="00B82C92">
      <w:pPr>
        <w:jc w:val="both"/>
        <w:rPr>
          <w:sz w:val="20"/>
        </w:rPr>
      </w:pPr>
    </w:p>
    <w:p w:rsidRDefault="00933AD3" w:rsidP="00933AD3" w:rsidR="00933AD3" w:rsidRPr="00B82C92">
      <w:pPr>
        <w:jc w:val="both"/>
        <w:rPr>
          <w:sz w:val="20"/>
        </w:rPr>
      </w:pPr>
      <w:r w:rsidRPr="00B82C92">
        <w:rPr>
          <w:sz w:val="20"/>
        </w:rPr>
        <w:t>Rješenje dostaviti: predlagatelju</w:t>
      </w:r>
      <w:r w:rsidR="002F6B0A" w:rsidRPr="00B82C92">
        <w:rPr>
          <w:sz w:val="20"/>
        </w:rPr>
        <w:t xml:space="preserve"> FINA</w:t>
      </w:r>
    </w:p>
    <w:p w:rsidRDefault="00933AD3" w:rsidP="00933AD3" w:rsidR="00933AD3" w:rsidRPr="00B82C92">
      <w:pPr>
        <w:jc w:val="both"/>
        <w:rPr>
          <w:sz w:val="20"/>
        </w:rPr>
      </w:pPr>
      <w:r w:rsidRPr="00B82C92">
        <w:rPr>
          <w:sz w:val="20"/>
        </w:rPr>
        <w:t xml:space="preserve">                               dužniku i članu  uprave,  </w:t>
      </w:r>
    </w:p>
    <w:p w:rsidRDefault="00933AD3" w:rsidP="00933AD3" w:rsidR="00933AD3" w:rsidRPr="00B82C92">
      <w:pPr>
        <w:jc w:val="both"/>
        <w:rPr>
          <w:sz w:val="20"/>
        </w:rPr>
      </w:pPr>
      <w:r w:rsidRPr="00B82C92">
        <w:rPr>
          <w:sz w:val="20"/>
        </w:rPr>
        <w:t xml:space="preserve">                               stečajnom upravitelju</w:t>
      </w:r>
    </w:p>
    <w:p w:rsidRDefault="00933AD3" w:rsidP="00933AD3" w:rsidR="00933AD3" w:rsidRPr="00B82C92">
      <w:pPr>
        <w:jc w:val="both"/>
        <w:rPr>
          <w:sz w:val="20"/>
        </w:rPr>
      </w:pPr>
      <w:r w:rsidRPr="00B82C92">
        <w:rPr>
          <w:sz w:val="20"/>
        </w:rPr>
        <w:t xml:space="preserve">                               ŽDO </w:t>
      </w:r>
    </w:p>
    <w:p w:rsidRDefault="00933AD3" w:rsidP="00933AD3" w:rsidR="00933AD3" w:rsidRPr="00B82C92">
      <w:pPr>
        <w:jc w:val="both"/>
        <w:rPr>
          <w:sz w:val="20"/>
        </w:rPr>
      </w:pPr>
      <w:r w:rsidRPr="00B82C92">
        <w:rPr>
          <w:sz w:val="20"/>
        </w:rPr>
        <w:t xml:space="preserve">                               banci  </w:t>
      </w:r>
    </w:p>
    <w:p w:rsidRDefault="00933AD3" w:rsidP="00933AD3" w:rsidR="00933AD3" w:rsidRPr="00B82C92">
      <w:pPr>
        <w:jc w:val="both"/>
        <w:rPr>
          <w:sz w:val="20"/>
        </w:rPr>
      </w:pPr>
      <w:r w:rsidRPr="00B82C92">
        <w:rPr>
          <w:sz w:val="20"/>
        </w:rPr>
        <w:tab/>
      </w:r>
      <w:r w:rsidRPr="00B82C92">
        <w:rPr>
          <w:sz w:val="20"/>
        </w:rPr>
        <w:tab/>
        <w:t xml:space="preserve">  Poreznoj upravi </w:t>
      </w:r>
    </w:p>
    <w:p w:rsidRDefault="00933AD3" w:rsidP="00933AD3" w:rsidR="00933AD3" w:rsidRPr="00B82C92">
      <w:pPr>
        <w:jc w:val="both"/>
        <w:rPr>
          <w:sz w:val="20"/>
        </w:rPr>
      </w:pPr>
      <w:r w:rsidRPr="00B82C92">
        <w:rPr>
          <w:sz w:val="20"/>
        </w:rPr>
        <w:t xml:space="preserve">                               objaviti   na mrežnoj stranice e-Oglasne ploče suda </w:t>
      </w:r>
    </w:p>
    <w:p w:rsidRDefault="00933AD3" w:rsidP="00933AD3" w:rsidR="00933AD3" w:rsidRPr="00B82C92">
      <w:pPr>
        <w:jc w:val="both"/>
        <w:rPr>
          <w:sz w:val="20"/>
        </w:rPr>
      </w:pPr>
      <w:r w:rsidRPr="00B82C92">
        <w:rPr>
          <w:sz w:val="20"/>
        </w:rPr>
        <w:t xml:space="preserve">                               sudskom registru po pravomoćnosti </w:t>
      </w:r>
    </w:p>
    <w:p w:rsidRDefault="00933AD3" w:rsidP="00933AD3" w:rsidR="00933AD3" w:rsidRPr="00B82C92">
      <w:pPr>
        <w:jc w:val="both"/>
        <w:rPr>
          <w:sz w:val="20"/>
        </w:rPr>
      </w:pPr>
      <w:r w:rsidRPr="00B82C92">
        <w:rPr>
          <w:sz w:val="20"/>
        </w:rPr>
        <w:t xml:space="preserve">U Rijeci, </w:t>
      </w:r>
      <w:r w:rsidR="002C0EE3" w:rsidRPr="00B82C92">
        <w:rPr>
          <w:sz w:val="20"/>
        </w:rPr>
        <w:t>7</w:t>
      </w:r>
      <w:r w:rsidR="002F6B0A" w:rsidRPr="00B82C92">
        <w:rPr>
          <w:sz w:val="20"/>
        </w:rPr>
        <w:t>. rujna 2016</w:t>
      </w:r>
      <w:r w:rsidRPr="00B82C92">
        <w:rPr>
          <w:sz w:val="20"/>
        </w:rPr>
        <w:t>.</w:t>
      </w:r>
    </w:p>
    <w:p w:rsidRDefault="00732535" w:rsidP="008D4CC4" w:rsidR="00732535" w:rsidRPr="00B82C92">
      <w:pPr>
        <w:rPr>
          <w:bCs/>
          <w:szCs w:val="24"/>
        </w:rPr>
      </w:pPr>
    </w:p>
    <w:sectPr w:rsidSect="00B82C92" w:rsidR="00732535" w:rsidRPr="00B82C92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9AD" w:rsidR="002C19AD">
      <w:r>
        <w:separator/>
      </w:r>
    </w:p>
  </w:endnote>
  <w:endnote w:id="0" w:type="continuationSeparator">
    <w:p w:rsidRDefault="002C19AD" w:rsidR="002C1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0740C9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9AD" w:rsidR="002C19AD">
      <w:r>
        <w:separator/>
      </w:r>
    </w:p>
  </w:footnote>
  <w:footnote w:id="0" w:type="continuationSeparator">
    <w:p w:rsidRDefault="002C19AD" w:rsidR="002C1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2C0EE3" w:rsidR="006C0005" w:rsidRPr="00530777">
    <w:pPr>
      <w:jc w:val="right"/>
    </w:pPr>
    <w:r w:rsidRPr="00530777">
      <w:t xml:space="preserve">                                                                                            Posl. br. 7 St-</w:t>
    </w:r>
    <w:r w:rsidR="002C0EE3">
      <w:t>59</w:t>
    </w:r>
    <w:r w:rsidRPr="00530777">
      <w:t>/1</w:t>
    </w:r>
    <w:r w:rsidR="002F6B0A">
      <w:t>5</w:t>
    </w:r>
    <w:r w:rsidRPr="00530777">
      <w:t>-</w:t>
    </w:r>
    <w:r w:rsidR="002C0EE3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23A95"/>
    <w:rsid w:val="000336E2"/>
    <w:rsid w:val="0005774D"/>
    <w:rsid w:val="0006103A"/>
    <w:rsid w:val="000626CF"/>
    <w:rsid w:val="000740C9"/>
    <w:rsid w:val="000771E9"/>
    <w:rsid w:val="00087F04"/>
    <w:rsid w:val="00091001"/>
    <w:rsid w:val="000939AF"/>
    <w:rsid w:val="000941B9"/>
    <w:rsid w:val="000A13D8"/>
    <w:rsid w:val="000B5A07"/>
    <w:rsid w:val="000B6E86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1DCE"/>
    <w:rsid w:val="0015786E"/>
    <w:rsid w:val="001A6916"/>
    <w:rsid w:val="001B4D47"/>
    <w:rsid w:val="001C5E42"/>
    <w:rsid w:val="001C7070"/>
    <w:rsid w:val="001D0ED6"/>
    <w:rsid w:val="001E26B8"/>
    <w:rsid w:val="001F77C0"/>
    <w:rsid w:val="002131DE"/>
    <w:rsid w:val="00237687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0EE3"/>
    <w:rsid w:val="002C19AD"/>
    <w:rsid w:val="002C4071"/>
    <w:rsid w:val="002D6CDE"/>
    <w:rsid w:val="002D73AD"/>
    <w:rsid w:val="002D7F2D"/>
    <w:rsid w:val="002E08B9"/>
    <w:rsid w:val="002E2C85"/>
    <w:rsid w:val="002E4310"/>
    <w:rsid w:val="002E5BA8"/>
    <w:rsid w:val="002F6B0A"/>
    <w:rsid w:val="003005DF"/>
    <w:rsid w:val="00304660"/>
    <w:rsid w:val="003146F2"/>
    <w:rsid w:val="00315D7F"/>
    <w:rsid w:val="00320CA8"/>
    <w:rsid w:val="00330960"/>
    <w:rsid w:val="00337F55"/>
    <w:rsid w:val="003618D3"/>
    <w:rsid w:val="00393456"/>
    <w:rsid w:val="003A6659"/>
    <w:rsid w:val="003B5D3C"/>
    <w:rsid w:val="003D0477"/>
    <w:rsid w:val="003D09FD"/>
    <w:rsid w:val="003D45F6"/>
    <w:rsid w:val="003E11E4"/>
    <w:rsid w:val="003F3D19"/>
    <w:rsid w:val="00404EC9"/>
    <w:rsid w:val="00406685"/>
    <w:rsid w:val="00417350"/>
    <w:rsid w:val="00421608"/>
    <w:rsid w:val="0043628D"/>
    <w:rsid w:val="004455DB"/>
    <w:rsid w:val="00445EDC"/>
    <w:rsid w:val="004641B7"/>
    <w:rsid w:val="00487D92"/>
    <w:rsid w:val="00491D3D"/>
    <w:rsid w:val="004C3914"/>
    <w:rsid w:val="004C7FE7"/>
    <w:rsid w:val="004F191F"/>
    <w:rsid w:val="004F24DA"/>
    <w:rsid w:val="004F3504"/>
    <w:rsid w:val="00506050"/>
    <w:rsid w:val="00511265"/>
    <w:rsid w:val="0051652A"/>
    <w:rsid w:val="00530777"/>
    <w:rsid w:val="00544825"/>
    <w:rsid w:val="005476A3"/>
    <w:rsid w:val="00550D73"/>
    <w:rsid w:val="005565FA"/>
    <w:rsid w:val="00575174"/>
    <w:rsid w:val="005759D0"/>
    <w:rsid w:val="005A62CD"/>
    <w:rsid w:val="005B183B"/>
    <w:rsid w:val="005B7C43"/>
    <w:rsid w:val="005D6F06"/>
    <w:rsid w:val="005E3A2F"/>
    <w:rsid w:val="005F7B51"/>
    <w:rsid w:val="006240C4"/>
    <w:rsid w:val="006252C2"/>
    <w:rsid w:val="00634925"/>
    <w:rsid w:val="00635D8F"/>
    <w:rsid w:val="00644629"/>
    <w:rsid w:val="0067203F"/>
    <w:rsid w:val="00677067"/>
    <w:rsid w:val="00680D48"/>
    <w:rsid w:val="006834D0"/>
    <w:rsid w:val="0069585E"/>
    <w:rsid w:val="006A3456"/>
    <w:rsid w:val="006B1B97"/>
    <w:rsid w:val="006C0005"/>
    <w:rsid w:val="006C3DE1"/>
    <w:rsid w:val="006E5257"/>
    <w:rsid w:val="006E662C"/>
    <w:rsid w:val="006F25D5"/>
    <w:rsid w:val="006F5260"/>
    <w:rsid w:val="006F6302"/>
    <w:rsid w:val="006F64B2"/>
    <w:rsid w:val="0070467E"/>
    <w:rsid w:val="00714FE2"/>
    <w:rsid w:val="00732535"/>
    <w:rsid w:val="00743478"/>
    <w:rsid w:val="00753E13"/>
    <w:rsid w:val="007762AA"/>
    <w:rsid w:val="007950D9"/>
    <w:rsid w:val="007B015B"/>
    <w:rsid w:val="007B5BEA"/>
    <w:rsid w:val="007D0F20"/>
    <w:rsid w:val="007D6A0E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0A2A"/>
    <w:rsid w:val="0086100C"/>
    <w:rsid w:val="0086399C"/>
    <w:rsid w:val="00864D3B"/>
    <w:rsid w:val="00871895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553C"/>
    <w:rsid w:val="00937D7D"/>
    <w:rsid w:val="00946062"/>
    <w:rsid w:val="00952624"/>
    <w:rsid w:val="00963287"/>
    <w:rsid w:val="00966BAE"/>
    <w:rsid w:val="009670F7"/>
    <w:rsid w:val="0097532F"/>
    <w:rsid w:val="009B4A72"/>
    <w:rsid w:val="009B5B80"/>
    <w:rsid w:val="009C001C"/>
    <w:rsid w:val="009C7F36"/>
    <w:rsid w:val="009D1FFB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72A7B"/>
    <w:rsid w:val="00A77792"/>
    <w:rsid w:val="00A8137F"/>
    <w:rsid w:val="00A90A90"/>
    <w:rsid w:val="00A926B0"/>
    <w:rsid w:val="00AC08FE"/>
    <w:rsid w:val="00AE358A"/>
    <w:rsid w:val="00AE5F30"/>
    <w:rsid w:val="00AF33B0"/>
    <w:rsid w:val="00AF5E6A"/>
    <w:rsid w:val="00AF7374"/>
    <w:rsid w:val="00B06B2D"/>
    <w:rsid w:val="00B147FD"/>
    <w:rsid w:val="00B17B7C"/>
    <w:rsid w:val="00B237F3"/>
    <w:rsid w:val="00B24700"/>
    <w:rsid w:val="00B249BB"/>
    <w:rsid w:val="00B26AF8"/>
    <w:rsid w:val="00B33B35"/>
    <w:rsid w:val="00B65497"/>
    <w:rsid w:val="00B74CC5"/>
    <w:rsid w:val="00B76F31"/>
    <w:rsid w:val="00B771C7"/>
    <w:rsid w:val="00B82C92"/>
    <w:rsid w:val="00B8365E"/>
    <w:rsid w:val="00B8407D"/>
    <w:rsid w:val="00B91837"/>
    <w:rsid w:val="00BA2947"/>
    <w:rsid w:val="00BB2367"/>
    <w:rsid w:val="00BB6012"/>
    <w:rsid w:val="00BD2C9F"/>
    <w:rsid w:val="00BD3CA8"/>
    <w:rsid w:val="00BE7302"/>
    <w:rsid w:val="00C17208"/>
    <w:rsid w:val="00C17C73"/>
    <w:rsid w:val="00C24531"/>
    <w:rsid w:val="00C32967"/>
    <w:rsid w:val="00C43376"/>
    <w:rsid w:val="00C6656F"/>
    <w:rsid w:val="00C7696A"/>
    <w:rsid w:val="00C96A0F"/>
    <w:rsid w:val="00CA00D3"/>
    <w:rsid w:val="00CA0741"/>
    <w:rsid w:val="00CC01F2"/>
    <w:rsid w:val="00CC23C8"/>
    <w:rsid w:val="00D57D29"/>
    <w:rsid w:val="00D6193D"/>
    <w:rsid w:val="00D7739C"/>
    <w:rsid w:val="00DD527D"/>
    <w:rsid w:val="00DD6C41"/>
    <w:rsid w:val="00DF388C"/>
    <w:rsid w:val="00E03882"/>
    <w:rsid w:val="00E26301"/>
    <w:rsid w:val="00E446E3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051BE"/>
    <w:rsid w:val="00F15E1F"/>
    <w:rsid w:val="00F207C4"/>
    <w:rsid w:val="00F22403"/>
    <w:rsid w:val="00F261F1"/>
    <w:rsid w:val="00F565D2"/>
    <w:rsid w:val="00F57DFF"/>
    <w:rsid w:val="00F57E27"/>
    <w:rsid w:val="00F86F4A"/>
    <w:rsid w:val="00F95D97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0771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71E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740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40C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0C9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0C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0C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0771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71E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740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40C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0C9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0C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0C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7 St-598/15</izvorni_sadrzaj>
    <derivirana_varijabla naziv="DomainObject.Predmet.PrimjedbaSuca_1">priložen spis 7 St-598/15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N.H. DEKOR d.o.o.  Viškovo</izvorni_sadrzaj>
    <derivirana_varijabla naziv="DomainObject.Predmet.ProtustrankaFormated_1">  N.H. DEKOR d.o.o.  Viškovo</derivirana_varijabla>
  </DomainObject.Predmet.ProtustrankaFormated>
  <DomainObject.Predmet.ProtustrankaFormatedOIB>
    <izvorni_sadrzaj>  N.H. DEKOR d.o.o.  Viškovo, OIB 99798935802</izvorni_sadrzaj>
    <derivirana_varijabla naziv="DomainObject.Predmet.ProtustrankaFormatedOIB_1">  N.H. DEKOR d.o.o.  Viškovo, OIB 99798935802</derivirana_varijabla>
  </DomainObject.Predmet.ProtustrankaFormatedOIB>
  <DomainObject.Predmet.ProtustrankaFormatedWithAdress>
    <izvorni_sadrzaj> N.H. DEKOR d.o.o.  Viškovo, Mavri bb, 51216 Viškovo</izvorni_sadrzaj>
    <derivirana_varijabla naziv="DomainObject.Predmet.ProtustrankaFormatedWithAdress_1"> N.H. DEKOR d.o.o.  Viškovo, Mavri bb, 51216 Viškovo</derivirana_varijabla>
  </DomainObject.Predmet.ProtustrankaFormatedWithAdress>
  <DomainObject.Predmet.ProtustrankaFormatedWithAdressOIB>
    <izvorni_sadrzaj> N.H. DEKOR d.o.o.  Viškovo, OIB 99798935802, Mavri bb, 51216 Viškovo</izvorni_sadrzaj>
    <derivirana_varijabla naziv="DomainObject.Predmet.ProtustrankaFormatedWithAdressOIB_1"> N.H. DEKOR d.o.o.  Viškovo, OIB 99798935802, Mavri bb, 51216 Viškovo</derivirana_varijabla>
  </DomainObject.Predmet.ProtustrankaFormatedWithAdressOIB>
  <DomainObject.Predmet.ProtustrankaWithAdress>
    <izvorni_sadrzaj>N.H. DEKOR d.o.o.  Viškovo Mavri bb, 51216 Viškovo</izvorni_sadrzaj>
    <derivirana_varijabla naziv="DomainObject.Predmet.ProtustrankaWithAdress_1">N.H. DEKOR d.o.o.  Viškovo Mavri bb, 51216 Viškovo</derivirana_varijabla>
  </DomainObject.Predmet.ProtustrankaWithAdress>
  <DomainObject.Predmet.ProtustrankaWithAdressOIB>
    <izvorni_sadrzaj>N.H. DEKOR d.o.o.  Viškovo, OIB 99798935802, Mavri bb, 51216 Viškovo</izvorni_sadrzaj>
    <derivirana_varijabla naziv="DomainObject.Predmet.ProtustrankaWithAdressOIB_1">N.H. DEKOR d.o.o.  Viškovo, OIB 99798935802, Mavri bb, 51216 Viškovo</derivirana_varijabla>
  </DomainObject.Predmet.ProtustrankaWithAdressOIB>
  <DomainObject.Predmet.ProtustrankaNazivFormated>
    <izvorni_sadrzaj>N.H. DEKOR d.o.o.  Viškovo</izvorni_sadrzaj>
    <derivirana_varijabla naziv="DomainObject.Predmet.ProtustrankaNazivFormated_1">N.H. DEKOR d.o.o.  Viškovo</derivirana_varijabla>
  </DomainObject.Predmet.ProtustrankaNazivFormated>
  <DomainObject.Predmet.ProtustrankaNazivFormatedOIB>
    <izvorni_sadrzaj>N.H. DEKOR d.o.o.  Viškovo, OIB 99798935802</izvorni_sadrzaj>
    <derivirana_varijabla naziv="DomainObject.Predmet.ProtustrankaNazivFormatedOIB_1">N.H. DEKOR d.o.o.  Viškovo, OIB 99798935802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KUHARIK  Rijeka</izvorni_sadrzaj>
    <derivirana_varijabla naziv="DomainObject.Predmet.StrankaFormated_1">  MIRJANA KUHARIK  Rijeka</derivirana_varijabla>
  </DomainObject.Predmet.StrankaFormated>
  <DomainObject.Predmet.StrankaFormatedOIB>
    <izvorni_sadrzaj>  MIRJANA KUHARIK  Rijeka, OIB 77215777949</izvorni_sadrzaj>
    <derivirana_varijabla naziv="DomainObject.Predmet.StrankaFormatedOIB_1">  MIRJANA KUHARIK  Rijeka, OIB 77215777949</derivirana_varijabla>
  </DomainObject.Predmet.StrankaFormatedOIB>
  <DomainObject.Predmet.StrankaFormatedWithAdress>
    <izvorni_sadrzaj> MIRJANA KUHARIK  Rijeka, Porečka 88, 51000 Rijeka</izvorni_sadrzaj>
    <derivirana_varijabla naziv="DomainObject.Predmet.StrankaFormatedWithAdress_1"> MIRJANA KUHARIK  Rijeka, Porečka 88, 51000 Rijeka</derivirana_varijabla>
  </DomainObject.Predmet.StrankaFormatedWithAdress>
  <DomainObject.Predmet.StrankaFormatedWithAdressOIB>
    <izvorni_sadrzaj> MIRJANA KUHARIK  Rijeka, OIB 77215777949, Porečka 88, 51000 Rijeka</izvorni_sadrzaj>
    <derivirana_varijabla naziv="DomainObject.Predmet.StrankaFormatedWithAdressOIB_1"> MIRJANA KUHARIK  Rijeka, OIB 77215777949, Porečka 88, 51000 Rijeka</derivirana_varijabla>
  </DomainObject.Predmet.StrankaFormatedWithAdressOIB>
  <DomainObject.Predmet.StrankaWithAdress>
    <izvorni_sadrzaj>MIRJANA KUHARIK  Rijeka Porečka 88,51000 Rijeka</izvorni_sadrzaj>
    <derivirana_varijabla naziv="DomainObject.Predmet.StrankaWithAdress_1">MIRJANA KUHARIK  Rijeka Porečka 88,51000 Rijeka</derivirana_varijabla>
  </DomainObject.Predmet.StrankaWithAdress>
  <DomainObject.Predmet.StrankaWithAdressOIB>
    <izvorni_sadrzaj>MIRJANA KUHARIK  Rijeka, OIB 77215777949, Porečka 88,51000 Rijeka</izvorni_sadrzaj>
    <derivirana_varijabla naziv="DomainObject.Predmet.StrankaWithAdressOIB_1">MIRJANA KUHARIK  Rijeka, OIB 77215777949, Porečka 88,51000 Rijeka</derivirana_varijabla>
  </DomainObject.Predmet.StrankaWithAdressOIB>
  <DomainObject.Predmet.StrankaNazivFormated>
    <izvorni_sadrzaj>MIRJANA KUHARIK  Rijeka</izvorni_sadrzaj>
    <derivirana_varijabla naziv="DomainObject.Predmet.StrankaNazivFormated_1">MIRJANA KUHARIK  Rijeka</derivirana_varijabla>
  </DomainObject.Predmet.StrankaNazivFormated>
  <DomainObject.Predmet.StrankaNazivFormatedOIB>
    <izvorni_sadrzaj>MIRJANA KUHARIK  Rijeka, OIB 77215777949</izvorni_sadrzaj>
    <derivirana_varijabla naziv="DomainObject.Predmet.StrankaNazivFormatedOIB_1">MIRJANA KUHARIK  Rijeka, OIB 77215777949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MIRJANA KUHARIK  Rijeka</item>
    </izvorni_sadrzaj>
    <derivirana_varijabla naziv="DomainObject.Predmet.StrankaListFormated_1">
      <item>MIRJANA KUHARIK  Rijeka</item>
    </derivirana_varijabla>
  </DomainObject.Predmet.StrankaListFormated>
  <DomainObject.Predmet.StrankaListFormatedOIB>
    <izvorni_sadrzaj>
      <item>MIRJANA KUHARIK  Rijeka, OIB 77215777949</item>
    </izvorni_sadrzaj>
    <derivirana_varijabla naziv="DomainObject.Predmet.StrankaListFormatedOIB_1">
      <item>MIRJANA KUHARIK  Rijeka, OIB 77215777949</item>
    </derivirana_varijabla>
  </DomainObject.Predmet.StrankaListFormatedOIB>
  <DomainObject.Predmet.StrankaListFormatedWithAdress>
    <izvorni_sadrzaj>
      <item>MIRJANA KUHARIK  Rijeka, Porečka 88, 51000 Rijeka</item>
    </izvorni_sadrzaj>
    <derivirana_varijabla naziv="DomainObject.Predmet.StrankaListFormatedWithAdress_1">
      <item>MIRJANA KUHARIK  Rijeka, Porečka 88, 51000 Rijeka</item>
    </derivirana_varijabla>
  </DomainObject.Predmet.StrankaListFormatedWithAdress>
  <DomainObject.Predmet.StrankaListFormatedWithAdressOIB>
    <izvorni_sadrzaj>
      <item>MIRJANA KUHARIK  Rijeka, OIB 77215777949, Porečka 88, 51000 Rijeka</item>
    </izvorni_sadrzaj>
    <derivirana_varijabla naziv="DomainObject.Predmet.StrankaListFormatedWithAdressOIB_1">
      <item>MIRJANA KUHARIK  Rijeka, OIB 77215777949, Porečka 88, 51000 Rijeka</item>
    </derivirana_varijabla>
  </DomainObject.Predmet.StrankaListFormatedWithAdressOIB>
  <DomainObject.Predmet.StrankaListNazivFormated>
    <izvorni_sadrzaj>
      <item>MIRJANA KUHARIK  Rijeka</item>
    </izvorni_sadrzaj>
    <derivirana_varijabla naziv="DomainObject.Predmet.StrankaListNazivFormated_1">
      <item>MIRJANA KUHARIK  Rijeka</item>
    </derivirana_varijabla>
  </DomainObject.Predmet.StrankaListNazivFormated>
  <DomainObject.Predmet.StrankaListNazivFormatedOIB>
    <izvorni_sadrzaj>
      <item>MIRJANA KUHARIK  Rijeka, OIB 77215777949</item>
    </izvorni_sadrzaj>
    <derivirana_varijabla naziv="DomainObject.Predmet.StrankaListNazivFormatedOIB_1">
      <item>MIRJANA KUHARIK  Rijeka, OIB 77215777949</item>
    </derivirana_varijabla>
  </DomainObject.Predmet.StrankaListNazivFormatedOIB>
  <DomainObject.Predmet.ProtuStrankaListFormated>
    <izvorni_sadrzaj>
      <item>N.H. DEKOR d.o.o.  Viškovo</item>
    </izvorni_sadrzaj>
    <derivirana_varijabla naziv="DomainObject.Predmet.ProtuStrankaListFormated_1">
      <item>N.H. DEKOR d.o.o.  Viškovo</item>
    </derivirana_varijabla>
  </DomainObject.Predmet.ProtuStrankaListFormated>
  <DomainObject.Predmet.ProtuStrankaListFormatedOIB>
    <izvorni_sadrzaj>
      <item>N.H. DEKOR d.o.o.  Viškovo, OIB 99798935802</item>
    </izvorni_sadrzaj>
    <derivirana_varijabla naziv="DomainObject.Predmet.ProtuStrankaListFormatedOIB_1">
      <item>N.H. DEKOR d.o.o.  Viškovo, OIB 99798935802</item>
    </derivirana_varijabla>
  </DomainObject.Predmet.ProtuStrankaListFormatedOIB>
  <DomainObject.Predmet.ProtuStrankaListFormatedWithAdress>
    <izvorni_sadrzaj>
      <item>N.H. DEKOR d.o.o.  Viškovo, Mavri bb, 51216 Viškovo</item>
    </izvorni_sadrzaj>
    <derivirana_varijabla naziv="DomainObject.Predmet.ProtuStrankaListFormatedWithAdress_1">
      <item>N.H. DEKOR d.o.o.  Viškovo, Mavri bb, 51216 Viškovo</item>
    </derivirana_varijabla>
  </DomainObject.Predmet.ProtuStrankaListFormatedWithAdress>
  <DomainObject.Predmet.ProtuStrankaListFormatedWithAdressOIB>
    <izvorni_sadrzaj>
      <item>N.H. DEKOR d.o.o.  Viškovo, OIB 99798935802, Mavri bb, 51216 Viškovo</item>
    </izvorni_sadrzaj>
    <derivirana_varijabla naziv="DomainObject.Predmet.ProtuStrankaListFormatedWithAdressOIB_1">
      <item>N.H. DEKOR d.o.o.  Viškovo, OIB 99798935802, Mavri bb, 51216 Viškovo</item>
    </derivirana_varijabla>
  </DomainObject.Predmet.ProtuStrankaListFormatedWithAdressOIB>
  <DomainObject.Predmet.ProtuStrankaListNazivFormated>
    <izvorni_sadrzaj>
      <item>N.H. DEKOR d.o.o.  Viškovo</item>
    </izvorni_sadrzaj>
    <derivirana_varijabla naziv="DomainObject.Predmet.ProtuStrankaListNazivFormated_1">
      <item>N.H. DEKOR d.o.o.  Viškovo</item>
    </derivirana_varijabla>
  </DomainObject.Predmet.ProtuStrankaListNazivFormated>
  <DomainObject.Predmet.ProtuStrankaListNazivFormatedOIB>
    <izvorni_sadrzaj>
      <item>N.H. DEKOR d.o.o.  Viškovo, OIB 99798935802</item>
    </izvorni_sadrzaj>
    <derivirana_varijabla naziv="DomainObject.Predmet.ProtuStrankaListNazivFormatedOIB_1">
      <item>N.H. DEKOR d.o.o.  Viškovo, OIB 99798935802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KUHARIK  Rijeka</izvorni_sadrzaj>
    <derivirana_varijabla naziv="DomainObject.Predmet.StrankaIDrugi_1">MIRJANA KUHARIK  Rijeka</derivirana_varijabla>
  </DomainObject.Predmet.StrankaIDrugi>
  <DomainObject.Predmet.ProtustrankaIDrugi>
    <izvorni_sadrzaj>N.H. DEKOR d.o.o.  Viškovo</izvorni_sadrzaj>
    <derivirana_varijabla naziv="DomainObject.Predmet.ProtustrankaIDrugi_1">N.H. DEKOR d.o.o.  Viškovo</derivirana_varijabla>
  </DomainObject.Predmet.ProtustrankaIDrugi>
  <DomainObject.Predmet.StrankaIDrugiAdressOIB>
    <izvorni_sadrzaj>MIRJANA KUHARIK  Rijeka, OIB 77215777949, Porečka 88, 51000 Rijeka</izvorni_sadrzaj>
    <derivirana_varijabla naziv="DomainObject.Predmet.StrankaIDrugiAdressOIB_1">MIRJANA KUHARIK  Rijeka, OIB 77215777949, Porečka 88, 51000 Rijeka</derivirana_varijabla>
  </DomainObject.Predmet.StrankaIDrugiAdressOIB>
  <DomainObject.Predmet.ProtustrankaIDrugiAdressOIB>
    <izvorni_sadrzaj>N.H. DEKOR d.o.o.  Viškovo, OIB 99798935802, Mavri bb, 51216 Viškovo</izvorni_sadrzaj>
    <derivirana_varijabla naziv="DomainObject.Predmet.ProtustrankaIDrugiAdressOIB_1">N.H. DEKOR d.o.o.  Viškovo, OIB 99798935802, Mavri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N.H. DEKOR d.o.o.  Viškovo</item>
      <item>MIRJANA KUHARIK  Rijeka</item>
    </izvorni_sadrzaj>
    <derivirana_varijabla naziv="DomainObject.Predmet.SudioniciListNaziv_1">
      <item>N.H. DEKOR d.o.o.  Viškovo</item>
      <item>MIRJANA KUHARIK  Rijeka</item>
    </derivirana_varijabla>
  </DomainObject.Predmet.SudioniciListNaziv>
  <DomainObject.Predmet.SudioniciListAdressOIB>
    <izvorni_sadrzaj>
      <item>N.H. DEKOR d.o.o.  Viškovo, OIB 99798935802, Mavri bb,51216 Viškovo</item>
      <item>MIRJANA KUHARIK  Rijeka, OIB 77215777949, Porečka 88,51000 Rijeka</item>
    </izvorni_sadrzaj>
    <derivirana_varijabla naziv="DomainObject.Predmet.SudioniciListAdressOIB_1">
      <item>N.H. DEKOR d.o.o.  Viškovo, OIB 99798935802, Mavri bb,51216 Viškovo</item>
      <item>MIRJANA KUHARIK  Rijeka, OIB 77215777949, Porečka 88,51000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99798935802</item>
      <item>, OIB 77215777949</item>
    </izvorni_sadrzaj>
    <derivirana_varijabla naziv="DomainObject.Predmet.SudioniciListNazivOIB_1">
      <item>, OIB 99798935802</item>
      <item>, OIB 77215777949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1023</properties:Words>
  <properties:Characters>5431</properties:Characters>
  <properties:Lines>140</properties:Lines>
  <properties:Paragraphs>42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2016-09-07T12:19:00Z</dcterms:created>
  <dc:creator>T SUD</dc:creator>
  <cp:lastModifiedBy>Sonja Krapić</cp:lastModifiedBy>
  <cp:lastPrinted>2013-12-20T08:32:00Z</cp:lastPrinted>
  <dcterms:modified xmlns:xsi="http://www.w3.org/2001/XMLSchema-instance" xsi:type="dcterms:W3CDTF">2016-09-07T12:43:00Z</dcterms:modified>
  <cp:revision>10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