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aeb4" w14:paraId="841aeb4" w:rsidRDefault="00EC2BC5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               </w:t>
      </w:r>
      <w:r w:rsidR="0024038D"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BC5" w:rsidP="00276C0F" w:rsidR="00EC2BC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</w:p>
    <w:p w:rsidRDefault="00EC2BC5" w:rsidP="00276C0F" w:rsidR="00276C0F" w:rsidRPr="005B5C9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276C0F"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EC2BC5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276C0F"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276C0F"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="00276C0F" w:rsidRPr="005B5C97">
        <w:rPr>
          <w:rFonts w:hAnsi="Times New Roman" w:ascii="Times New Roman"/>
          <w:szCs w:val="24"/>
          <w:lang w:val="hr-HR"/>
        </w:rPr>
        <w:t xml:space="preserve"> 2/II</w:t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E17D1F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075CBE" w:rsidRPr="00E17D1F">
        <w:rPr>
          <w:rFonts w:hAnsi="Times New Roman" w:ascii="Times New Roman"/>
          <w:szCs w:val="24"/>
          <w:lang w:val="hr-HR"/>
        </w:rPr>
        <w:t xml:space="preserve">Trgovački sud u Zagrebu, po </w:t>
      </w:r>
      <w:r w:rsidR="00E17D1F" w:rsidRPr="00E17D1F">
        <w:rPr>
          <w:rFonts w:hAnsi="Times New Roman" w:ascii="Times New Roman"/>
          <w:szCs w:val="24"/>
          <w:lang w:val="hr-HR"/>
        </w:rPr>
        <w:t>sutkinji Jasminki Gadža</w:t>
      </w:r>
      <w:r w:rsidR="00075CBE" w:rsidRPr="00E17D1F">
        <w:rPr>
          <w:rFonts w:hAnsi="Times New Roman" w:ascii="Times New Roman"/>
          <w:szCs w:val="24"/>
          <w:lang w:val="hr-HR"/>
        </w:rPr>
        <w:t xml:space="preserve">, u stečajnom postupku u povodu prijedloga likvidatora </w:t>
      </w:r>
      <w:proofErr w:type="spellStart"/>
      <w:r w:rsidR="00E17D1F" w:rsidRPr="00E17D1F">
        <w:rPr>
          <w:rFonts w:hAnsi="Times New Roman" w:ascii="Times New Roman"/>
        </w:rPr>
        <w:t>Antonije</w:t>
      </w:r>
      <w:proofErr w:type="spellEnd"/>
      <w:r w:rsidR="00E17D1F" w:rsidRPr="00E17D1F">
        <w:rPr>
          <w:rFonts w:hAnsi="Times New Roman" w:ascii="Times New Roman"/>
        </w:rPr>
        <w:t xml:space="preserve"> </w:t>
      </w:r>
      <w:proofErr w:type="spellStart"/>
      <w:r w:rsidR="00E17D1F" w:rsidRPr="00E17D1F">
        <w:rPr>
          <w:rFonts w:hAnsi="Times New Roman" w:ascii="Times New Roman"/>
        </w:rPr>
        <w:t>Galić</w:t>
      </w:r>
      <w:proofErr w:type="spellEnd"/>
      <w:r w:rsidR="00E17D1F" w:rsidRPr="00E17D1F">
        <w:rPr>
          <w:rFonts w:hAnsi="Times New Roman" w:ascii="Times New Roman"/>
        </w:rPr>
        <w:t xml:space="preserve"> </w:t>
      </w:r>
      <w:proofErr w:type="spellStart"/>
      <w:r w:rsidR="00E17D1F" w:rsidRPr="00E17D1F">
        <w:rPr>
          <w:rFonts w:hAnsi="Times New Roman" w:ascii="Times New Roman"/>
        </w:rPr>
        <w:t>iz</w:t>
      </w:r>
      <w:proofErr w:type="spellEnd"/>
      <w:r w:rsidR="00E17D1F" w:rsidRPr="00E17D1F">
        <w:rPr>
          <w:rFonts w:hAnsi="Times New Roman" w:ascii="Times New Roman"/>
        </w:rPr>
        <w:t xml:space="preserve"> </w:t>
      </w:r>
      <w:proofErr w:type="spellStart"/>
      <w:r w:rsidR="00E17D1F" w:rsidRPr="00E17D1F">
        <w:rPr>
          <w:rFonts w:hAnsi="Times New Roman" w:ascii="Times New Roman"/>
        </w:rPr>
        <w:t>Zagreba</w:t>
      </w:r>
      <w:proofErr w:type="spellEnd"/>
      <w:r w:rsidR="00E17D1F" w:rsidRPr="00E17D1F">
        <w:rPr>
          <w:rFonts w:hAnsi="Times New Roman" w:ascii="Times New Roman"/>
        </w:rPr>
        <w:t xml:space="preserve">, </w:t>
      </w:r>
      <w:proofErr w:type="spellStart"/>
      <w:r w:rsidR="00E17D1F" w:rsidRPr="00E17D1F">
        <w:rPr>
          <w:rFonts w:hAnsi="Times New Roman" w:ascii="Times New Roman"/>
        </w:rPr>
        <w:t>Budmanijeva</w:t>
      </w:r>
      <w:proofErr w:type="spellEnd"/>
      <w:r w:rsidR="00E17D1F" w:rsidRPr="00E17D1F">
        <w:rPr>
          <w:rFonts w:hAnsi="Times New Roman" w:ascii="Times New Roman"/>
        </w:rPr>
        <w:t xml:space="preserve"> 5, OIB: 64334764434</w:t>
      </w:r>
      <w:r w:rsidR="00075CBE" w:rsidRPr="00E17D1F">
        <w:rPr>
          <w:rFonts w:hAnsi="Times New Roman" w:ascii="Times New Roman"/>
          <w:szCs w:val="24"/>
          <w:lang w:val="hr-HR"/>
        </w:rPr>
        <w:t xml:space="preserve">, za provođenje stečajnog postupka nad imovinom </w:t>
      </w:r>
      <w:proofErr w:type="spellStart"/>
      <w:r w:rsidR="00037DCD" w:rsidRPr="00E17D1F">
        <w:rPr>
          <w:rFonts w:hAnsi="Times New Roman" w:ascii="Times New Roman"/>
        </w:rPr>
        <w:t>pravne</w:t>
      </w:r>
      <w:proofErr w:type="spellEnd"/>
      <w:r w:rsidR="00037DCD" w:rsidRPr="00E17D1F">
        <w:rPr>
          <w:rFonts w:hAnsi="Times New Roman" w:ascii="Times New Roman"/>
        </w:rPr>
        <w:t xml:space="preserve"> </w:t>
      </w:r>
      <w:proofErr w:type="spellStart"/>
      <w:r w:rsidR="00037DCD" w:rsidRPr="00E17D1F">
        <w:rPr>
          <w:rFonts w:hAnsi="Times New Roman" w:ascii="Times New Roman"/>
        </w:rPr>
        <w:t>osobe</w:t>
      </w:r>
      <w:proofErr w:type="spellEnd"/>
      <w:r w:rsidR="00037DCD" w:rsidRPr="00E17D1F">
        <w:rPr>
          <w:rFonts w:hAnsi="Times New Roman" w:ascii="Times New Roman"/>
        </w:rPr>
        <w:t xml:space="preserve"> </w:t>
      </w:r>
      <w:r w:rsidR="00E17D1F" w:rsidRPr="00E17D1F">
        <w:rPr>
          <w:rFonts w:hAnsi="Times New Roman" w:ascii="Times New Roman"/>
        </w:rPr>
        <w:t xml:space="preserve">TERMO-REX </w:t>
      </w:r>
      <w:proofErr w:type="spellStart"/>
      <w:r w:rsidR="00E17D1F" w:rsidRPr="00E17D1F">
        <w:rPr>
          <w:rFonts w:hAnsi="Times New Roman" w:ascii="Times New Roman"/>
        </w:rPr>
        <w:t>d.o.o</w:t>
      </w:r>
      <w:proofErr w:type="spellEnd"/>
      <w:r w:rsidR="00E17D1F" w:rsidRPr="00E17D1F">
        <w:rPr>
          <w:rFonts w:hAnsi="Times New Roman" w:ascii="Times New Roman"/>
        </w:rPr>
        <w:t xml:space="preserve">., Sveta </w:t>
      </w:r>
      <w:proofErr w:type="spellStart"/>
      <w:r w:rsidR="00E17D1F" w:rsidRPr="00E17D1F">
        <w:rPr>
          <w:rFonts w:hAnsi="Times New Roman" w:ascii="Times New Roman"/>
        </w:rPr>
        <w:t>Nedjelja</w:t>
      </w:r>
      <w:proofErr w:type="spellEnd"/>
      <w:r w:rsidR="00E17D1F" w:rsidRPr="00E17D1F">
        <w:rPr>
          <w:rFonts w:hAnsi="Times New Roman" w:ascii="Times New Roman"/>
        </w:rPr>
        <w:t xml:space="preserve">, </w:t>
      </w:r>
      <w:proofErr w:type="spellStart"/>
      <w:r w:rsidR="00E17D1F" w:rsidRPr="00E17D1F">
        <w:rPr>
          <w:rFonts w:hAnsi="Times New Roman" w:ascii="Times New Roman"/>
        </w:rPr>
        <w:t>Ulica</w:t>
      </w:r>
      <w:proofErr w:type="spellEnd"/>
      <w:r w:rsidR="00E17D1F" w:rsidRPr="00E17D1F">
        <w:rPr>
          <w:rFonts w:hAnsi="Times New Roman" w:ascii="Times New Roman"/>
        </w:rPr>
        <w:t xml:space="preserve"> </w:t>
      </w:r>
      <w:proofErr w:type="spellStart"/>
      <w:r w:rsidR="00E17D1F" w:rsidRPr="00E17D1F">
        <w:rPr>
          <w:rFonts w:hAnsi="Times New Roman" w:ascii="Times New Roman"/>
        </w:rPr>
        <w:t>Franje</w:t>
      </w:r>
      <w:proofErr w:type="spellEnd"/>
      <w:r w:rsidR="00E17D1F" w:rsidRPr="00E17D1F">
        <w:rPr>
          <w:rFonts w:hAnsi="Times New Roman" w:ascii="Times New Roman"/>
        </w:rPr>
        <w:t xml:space="preserve"> </w:t>
      </w:r>
      <w:proofErr w:type="spellStart"/>
      <w:r w:rsidR="00E17D1F" w:rsidRPr="00E17D1F">
        <w:rPr>
          <w:rFonts w:hAnsi="Times New Roman" w:ascii="Times New Roman"/>
        </w:rPr>
        <w:t>Tuđmana</w:t>
      </w:r>
      <w:proofErr w:type="spellEnd"/>
      <w:r w:rsidR="00E17D1F" w:rsidRPr="00E17D1F">
        <w:rPr>
          <w:rFonts w:hAnsi="Times New Roman" w:ascii="Times New Roman"/>
        </w:rPr>
        <w:t xml:space="preserve"> 41, OIB: 78084272693</w:t>
      </w:r>
      <w:r w:rsidR="00037DCD" w:rsidRPr="00E17D1F">
        <w:rPr>
          <w:rFonts w:hAnsi="Times New Roman" w:ascii="Times New Roman"/>
        </w:rPr>
        <w:t xml:space="preserve">, </w:t>
      </w:r>
      <w:proofErr w:type="spellStart"/>
      <w:r w:rsidR="00037DCD" w:rsidRPr="00E17D1F">
        <w:rPr>
          <w:rFonts w:hAnsi="Times New Roman" w:ascii="Times New Roman"/>
        </w:rPr>
        <w:t>koja</w:t>
      </w:r>
      <w:proofErr w:type="spellEnd"/>
      <w:r w:rsidR="00037DCD" w:rsidRPr="00E17D1F">
        <w:rPr>
          <w:rFonts w:hAnsi="Times New Roman" w:ascii="Times New Roman"/>
        </w:rPr>
        <w:t xml:space="preserve"> je </w:t>
      </w:r>
      <w:proofErr w:type="spellStart"/>
      <w:r w:rsidR="00037DCD" w:rsidRPr="00E17D1F">
        <w:rPr>
          <w:rFonts w:hAnsi="Times New Roman" w:ascii="Times New Roman"/>
        </w:rPr>
        <w:t>prestala</w:t>
      </w:r>
      <w:proofErr w:type="spellEnd"/>
      <w:r w:rsidR="00037DCD" w:rsidRPr="00E17D1F">
        <w:rPr>
          <w:rFonts w:hAnsi="Times New Roman" w:ascii="Times New Roman"/>
        </w:rPr>
        <w:t xml:space="preserve"> </w:t>
      </w:r>
      <w:proofErr w:type="spellStart"/>
      <w:r w:rsidR="00037DCD" w:rsidRPr="00E17D1F">
        <w:rPr>
          <w:rFonts w:hAnsi="Times New Roman" w:ascii="Times New Roman"/>
        </w:rPr>
        <w:t>postojati</w:t>
      </w:r>
      <w:proofErr w:type="spellEnd"/>
      <w:r w:rsidR="006B6B68" w:rsidRPr="00E17D1F">
        <w:rPr>
          <w:rFonts w:hAnsi="Times New Roman" w:ascii="Times New Roman"/>
          <w:lang w:val="hr-HR"/>
        </w:rPr>
        <w:t xml:space="preserve">, </w:t>
      </w:r>
      <w:r w:rsidR="00E17D1F" w:rsidRPr="00E17D1F">
        <w:rPr>
          <w:rFonts w:hAnsi="Times New Roman" w:ascii="Times New Roman"/>
          <w:lang w:val="pt-BR"/>
        </w:rPr>
        <w:t>27. srpnja 2012</w:t>
      </w:r>
      <w:r w:rsidR="0024038D" w:rsidRPr="00E17D1F">
        <w:rPr>
          <w:rFonts w:hAnsi="Times New Roman" w:ascii="Times New Roman"/>
          <w:lang w:val="hr-HR"/>
        </w:rPr>
        <w:t>.</w:t>
      </w:r>
      <w:r w:rsidR="00075CBE" w:rsidRPr="00E17D1F">
        <w:rPr>
          <w:rFonts w:hAnsi="Times New Roman" w:ascii="Times New Roman"/>
          <w:lang w:val="hr-HR"/>
        </w:rPr>
        <w:t>,</w:t>
      </w:r>
    </w:p>
    <w:p w:rsidRDefault="0042550E" w:rsidR="0042550E" w:rsidRPr="00037DCD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EB5A5A" w:rsidP="0024038D" w:rsidR="00502EB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502EBE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502EBE" w:rsidRPr="00502EBE">
        <w:rPr>
          <w:rFonts w:hAnsi="Times New Roman" w:ascii="Times New Roman"/>
        </w:rPr>
        <w:t xml:space="preserve">TERMO-REX </w:t>
      </w:r>
      <w:proofErr w:type="spellStart"/>
      <w:r w:rsidR="00502EBE" w:rsidRPr="00502EBE">
        <w:rPr>
          <w:rFonts w:hAnsi="Times New Roman" w:ascii="Times New Roman"/>
        </w:rPr>
        <w:t>d.o.o</w:t>
      </w:r>
      <w:proofErr w:type="spellEnd"/>
      <w:r w:rsidR="00502EBE" w:rsidRPr="00502EBE">
        <w:rPr>
          <w:rFonts w:hAnsi="Times New Roman" w:ascii="Times New Roman"/>
        </w:rPr>
        <w:t xml:space="preserve">., Sveta </w:t>
      </w:r>
      <w:proofErr w:type="spellStart"/>
      <w:r w:rsidR="00502EBE" w:rsidRPr="00502EBE">
        <w:rPr>
          <w:rFonts w:hAnsi="Times New Roman" w:ascii="Times New Roman"/>
        </w:rPr>
        <w:t>Nedjelja</w:t>
      </w:r>
      <w:proofErr w:type="spellEnd"/>
      <w:r w:rsidR="00502EBE" w:rsidRPr="00502EBE">
        <w:rPr>
          <w:rFonts w:hAnsi="Times New Roman" w:ascii="Times New Roman"/>
        </w:rPr>
        <w:t xml:space="preserve">, </w:t>
      </w:r>
      <w:proofErr w:type="spellStart"/>
      <w:r w:rsidR="00502EBE" w:rsidRPr="00502EBE">
        <w:rPr>
          <w:rFonts w:hAnsi="Times New Roman" w:ascii="Times New Roman"/>
        </w:rPr>
        <w:t>Ulica</w:t>
      </w:r>
      <w:proofErr w:type="spellEnd"/>
      <w:r w:rsidR="00502EBE" w:rsidRPr="00502EBE">
        <w:rPr>
          <w:rFonts w:hAnsi="Times New Roman" w:ascii="Times New Roman"/>
        </w:rPr>
        <w:t xml:space="preserve"> </w:t>
      </w:r>
      <w:proofErr w:type="spellStart"/>
      <w:r w:rsidR="00502EBE" w:rsidRPr="00502EBE">
        <w:rPr>
          <w:rFonts w:hAnsi="Times New Roman" w:ascii="Times New Roman"/>
        </w:rPr>
        <w:t>Franje</w:t>
      </w:r>
      <w:proofErr w:type="spellEnd"/>
      <w:r w:rsidR="00502EBE" w:rsidRPr="00502EBE">
        <w:rPr>
          <w:rFonts w:hAnsi="Times New Roman" w:ascii="Times New Roman"/>
        </w:rPr>
        <w:t xml:space="preserve"> </w:t>
      </w:r>
      <w:proofErr w:type="spellStart"/>
      <w:r w:rsidR="00502EBE" w:rsidRPr="00502EBE">
        <w:rPr>
          <w:rFonts w:hAnsi="Times New Roman" w:ascii="Times New Roman"/>
        </w:rPr>
        <w:t>Tuđmana</w:t>
      </w:r>
      <w:proofErr w:type="spellEnd"/>
      <w:r w:rsidR="00502EBE" w:rsidRPr="00502EBE">
        <w:rPr>
          <w:rFonts w:hAnsi="Times New Roman" w:ascii="Times New Roman"/>
        </w:rPr>
        <w:t xml:space="preserve"> 41, OIB: 78084272693</w:t>
      </w:r>
      <w:r w:rsidR="00037DCD" w:rsidRPr="00502EBE">
        <w:rPr>
          <w:rFonts w:hAnsi="Times New Roman" w:ascii="Times New Roman"/>
        </w:rPr>
        <w:t>,</w:t>
      </w:r>
      <w:r w:rsidR="00502EBE">
        <w:rPr>
          <w:rFonts w:hAnsi="Times New Roman" w:ascii="Times New Roman"/>
        </w:rPr>
        <w:t xml:space="preserve"> MBS: </w:t>
      </w:r>
      <w:proofErr w:type="gramStart"/>
      <w:r w:rsidR="00502EBE">
        <w:rPr>
          <w:rFonts w:hAnsi="Times New Roman" w:ascii="Times New Roman"/>
        </w:rPr>
        <w:t>080516991</w:t>
      </w:r>
      <w:r w:rsidR="00037DCD" w:rsidRPr="00502EBE">
        <w:rPr>
          <w:rFonts w:hAnsi="Times New Roman" w:ascii="Times New Roman"/>
        </w:rPr>
        <w:t xml:space="preserve"> </w:t>
      </w:r>
      <w:r w:rsidRPr="00502EBE">
        <w:rPr>
          <w:rFonts w:hAnsi="Times New Roman" w:ascii="Times New Roman"/>
          <w:szCs w:val="24"/>
          <w:lang w:val="hr-HR"/>
        </w:rPr>
        <w:t xml:space="preserve"> u</w:t>
      </w:r>
      <w:proofErr w:type="gramEnd"/>
      <w:r w:rsidRPr="00502EBE">
        <w:rPr>
          <w:rFonts w:hAnsi="Times New Roman" w:ascii="Times New Roman"/>
          <w:szCs w:val="24"/>
          <w:lang w:val="hr-HR"/>
        </w:rPr>
        <w:t xml:space="preserve"> sudski registar Trgovačkog suda u Zagrebu.</w:t>
      </w:r>
    </w:p>
    <w:p w:rsidRDefault="00502EBE" w:rsidP="00502EBE" w:rsidR="00502EBE" w:rsidRPr="00FD1FC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6781B" w:rsidP="00EC2BC5" w:rsidR="00502EBE" w:rsidRPr="00FD1FC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D1FC2">
        <w:rPr>
          <w:rFonts w:hAnsi="Times New Roman" w:ascii="Times New Roman"/>
          <w:lang w:val="hr-HR"/>
        </w:rPr>
        <w:t>Sjedište</w:t>
      </w:r>
      <w:r w:rsidR="00C10BDF" w:rsidRPr="00FD1FC2">
        <w:rPr>
          <w:rFonts w:hAnsi="Times New Roman" w:ascii="Times New Roman"/>
          <w:lang w:val="hr-HR"/>
        </w:rPr>
        <w:t xml:space="preserve"> stečajne mase je na adresi steč</w:t>
      </w:r>
      <w:r w:rsidRPr="00FD1FC2">
        <w:rPr>
          <w:rFonts w:hAnsi="Times New Roman" w:ascii="Times New Roman"/>
          <w:lang w:val="hr-HR"/>
        </w:rPr>
        <w:t>ajnog upravitelja</w:t>
      </w:r>
      <w:r w:rsidR="00075CBE" w:rsidRPr="00FD1FC2">
        <w:rPr>
          <w:rFonts w:hAnsi="Times New Roman" w:ascii="Times New Roman"/>
          <w:lang w:val="hr-HR"/>
        </w:rPr>
        <w:t>:</w:t>
      </w:r>
      <w:r w:rsidR="00C10BDF" w:rsidRPr="00FD1FC2">
        <w:rPr>
          <w:rFonts w:hAnsi="Times New Roman" w:ascii="Times New Roman"/>
          <w:lang w:val="hr-HR"/>
        </w:rPr>
        <w:t xml:space="preserve"> </w:t>
      </w:r>
      <w:r w:rsidR="00EC2BC5" w:rsidRPr="00FD1FC2">
        <w:rPr>
          <w:rFonts w:hAnsi="Times New Roman" w:ascii="Times New Roman"/>
          <w:lang w:val="hr-HR"/>
        </w:rPr>
        <w:t xml:space="preserve">Čakovec, </w:t>
      </w:r>
      <w:proofErr w:type="spellStart"/>
      <w:r w:rsidR="00EC2BC5" w:rsidRPr="00FD1FC2">
        <w:rPr>
          <w:rFonts w:hAnsi="Times New Roman" w:ascii="Times New Roman"/>
          <w:lang w:val="hr-HR"/>
        </w:rPr>
        <w:t>Šenkovec</w:t>
      </w:r>
      <w:proofErr w:type="spellEnd"/>
      <w:r w:rsidR="00EC2BC5" w:rsidRPr="00FD1FC2">
        <w:rPr>
          <w:rFonts w:hAnsi="Times New Roman" w:ascii="Times New Roman"/>
          <w:lang w:val="hr-HR"/>
        </w:rPr>
        <w:t>, Gorčica 10</w:t>
      </w:r>
      <w:r w:rsidR="00C10BDF" w:rsidRPr="00FD1FC2">
        <w:rPr>
          <w:rFonts w:hAnsi="Times New Roman" w:ascii="Times New Roman"/>
          <w:lang w:val="hr-HR"/>
        </w:rPr>
        <w:t>.</w:t>
      </w:r>
    </w:p>
    <w:p w:rsidRDefault="00502EBE" w:rsidP="00502EBE" w:rsidR="00502EBE" w:rsidRPr="00FD1FC2">
      <w:pPr>
        <w:pStyle w:val="Odlomakpopisa"/>
        <w:rPr>
          <w:rFonts w:hAnsi="Times New Roman" w:ascii="Times New Roman"/>
          <w:lang w:val="hr-HR"/>
        </w:rPr>
      </w:pPr>
    </w:p>
    <w:p w:rsidRDefault="0046781B" w:rsidP="00EC2BC5" w:rsidR="00EC2BC5" w:rsidRPr="00FD1FC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D1FC2">
        <w:rPr>
          <w:rFonts w:hAnsi="Times New Roman" w:ascii="Times New Roman"/>
          <w:lang w:val="hr-HR"/>
        </w:rPr>
        <w:t xml:space="preserve"> Za stečajnog upravitelja stečajne mase imenuje se</w:t>
      </w:r>
      <w:r w:rsidR="00075CBE" w:rsidRPr="00FD1FC2">
        <w:rPr>
          <w:rFonts w:hAnsi="Times New Roman" w:ascii="Times New Roman"/>
          <w:lang w:val="hr-HR"/>
        </w:rPr>
        <w:t xml:space="preserve">: </w:t>
      </w:r>
      <w:r w:rsidR="00EC2BC5" w:rsidRPr="00FD1FC2">
        <w:rPr>
          <w:rFonts w:hAnsi="Times New Roman" w:ascii="Times New Roman"/>
          <w:lang w:val="hr-HR"/>
        </w:rPr>
        <w:t xml:space="preserve">Tomislav </w:t>
      </w:r>
      <w:proofErr w:type="spellStart"/>
      <w:r w:rsidR="00EC2BC5" w:rsidRPr="00FD1FC2">
        <w:rPr>
          <w:rFonts w:hAnsi="Times New Roman" w:ascii="Times New Roman"/>
          <w:lang w:val="hr-HR"/>
        </w:rPr>
        <w:t>Strniščak</w:t>
      </w:r>
      <w:proofErr w:type="spellEnd"/>
      <w:r w:rsidR="00EC2BC5" w:rsidRPr="00FD1FC2">
        <w:rPr>
          <w:rFonts w:hAnsi="Times New Roman" w:ascii="Times New Roman"/>
          <w:lang w:val="hr-HR"/>
        </w:rPr>
        <w:t xml:space="preserve">, OIB: 26341315268, Čakovec, </w:t>
      </w:r>
      <w:proofErr w:type="spellStart"/>
      <w:r w:rsidR="00EC2BC5" w:rsidRPr="00FD1FC2">
        <w:rPr>
          <w:rFonts w:hAnsi="Times New Roman" w:ascii="Times New Roman"/>
          <w:lang w:val="hr-HR"/>
        </w:rPr>
        <w:t>Šenkovec</w:t>
      </w:r>
      <w:proofErr w:type="spellEnd"/>
      <w:r w:rsidR="00EC2BC5" w:rsidRPr="00FD1FC2">
        <w:rPr>
          <w:rFonts w:hAnsi="Times New Roman" w:ascii="Times New Roman"/>
          <w:lang w:val="hr-HR"/>
        </w:rPr>
        <w:t>, Gorčica 10.</w:t>
      </w:r>
    </w:p>
    <w:p w:rsidRDefault="00502EBE" w:rsidP="00502EBE" w:rsidR="00502EBE" w:rsidRPr="00502E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02EBE" w:rsidP="00502EBE" w:rsidR="00502EBE" w:rsidRPr="00502EB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10BDF" w:rsidP="00C10BDF" w:rsidR="00C10BDF">
      <w:pPr>
        <w:jc w:val="both"/>
        <w:rPr>
          <w:rFonts w:hAnsi="Times New Roman" w:ascii="Times New Roman"/>
          <w:lang w:val="hr-HR"/>
        </w:rPr>
      </w:pPr>
    </w:p>
    <w:p w:rsidRDefault="00873097" w:rsidP="00C10BDF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r w:rsidR="00BB0F44">
        <w:rPr>
          <w:rFonts w:hAnsi="Times New Roman" w:ascii="Times New Roman"/>
          <w:lang w:val="hr-HR"/>
        </w:rPr>
        <w:t>23. svibnja 2018</w:t>
      </w:r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r w:rsidR="00BB0F44">
        <w:rPr>
          <w:rFonts w:hAnsi="Times New Roman" w:ascii="Times New Roman"/>
        </w:rPr>
        <w:t xml:space="preserve">TERMO-REX </w:t>
      </w:r>
      <w:proofErr w:type="spellStart"/>
      <w:r w:rsidR="00BB0F44">
        <w:rPr>
          <w:rFonts w:hAnsi="Times New Roman" w:ascii="Times New Roman"/>
        </w:rPr>
        <w:t>d.o.o</w:t>
      </w:r>
      <w:proofErr w:type="spellEnd"/>
      <w:r w:rsidR="00BB0F44">
        <w:rPr>
          <w:rFonts w:hAnsi="Times New Roman" w:ascii="Times New Roman"/>
        </w:rPr>
        <w:t xml:space="preserve">., Sveta </w:t>
      </w:r>
      <w:proofErr w:type="spellStart"/>
      <w:r w:rsidR="00BB0F44">
        <w:rPr>
          <w:rFonts w:hAnsi="Times New Roman" w:ascii="Times New Roman"/>
        </w:rPr>
        <w:t>Ned</w:t>
      </w:r>
      <w:r w:rsidR="00BB0F44" w:rsidRPr="00502EBE">
        <w:rPr>
          <w:rFonts w:hAnsi="Times New Roman" w:ascii="Times New Roman"/>
        </w:rPr>
        <w:t>elja</w:t>
      </w:r>
      <w:proofErr w:type="spellEnd"/>
      <w:r w:rsidR="001A21E9" w:rsidRPr="005B5C97">
        <w:rPr>
          <w:rFonts w:hAnsi="Times New Roman" w:ascii="Times New Roman"/>
          <w:lang w:val="hr-HR"/>
        </w:rPr>
        <w:t xml:space="preserve">, predložio je provođenje stečajnog postupka </w:t>
      </w:r>
      <w:proofErr w:type="gramStart"/>
      <w:r w:rsidR="001A21E9" w:rsidRPr="005B5C97">
        <w:rPr>
          <w:rFonts w:hAnsi="Times New Roman" w:ascii="Times New Roman"/>
          <w:lang w:val="hr-HR"/>
        </w:rPr>
        <w:t>nad</w:t>
      </w:r>
      <w:proofErr w:type="gramEnd"/>
      <w:r w:rsidR="001A21E9" w:rsidRPr="005B5C97">
        <w:rPr>
          <w:rFonts w:hAnsi="Times New Roman" w:ascii="Times New Roman"/>
          <w:lang w:val="hr-HR"/>
        </w:rPr>
        <w:t xml:space="preserve"> imovinom pravne osobe koja je prestala postojati sukladno čl. 437. Stečajnog zakona</w:t>
      </w:r>
      <w:r w:rsidR="00075CBE">
        <w:rPr>
          <w:rFonts w:hAnsi="Times New Roman" w:ascii="Times New Roman"/>
          <w:lang w:val="hr-HR"/>
        </w:rPr>
        <w:t xml:space="preserve"> („Narodne novine“ br. 71/15, dalje: SZ)</w:t>
      </w:r>
      <w:r w:rsidR="001A21E9" w:rsidRPr="005B5C97">
        <w:rPr>
          <w:rFonts w:hAnsi="Times New Roman" w:ascii="Times New Roman"/>
          <w:lang w:val="hr-HR"/>
        </w:rPr>
        <w:t>.</w:t>
      </w:r>
    </w:p>
    <w:p w:rsidRDefault="00FD1FC2" w:rsidP="00873097" w:rsidR="00FD1FC2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r w:rsidR="00BB0F44">
        <w:rPr>
          <w:rFonts w:hAnsi="Times New Roman" w:ascii="Times New Roman"/>
          <w:lang w:val="hr-HR"/>
        </w:rPr>
        <w:t>11/18590-1</w:t>
      </w:r>
      <w:r w:rsidR="00037DCD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 xml:space="preserve">od </w:t>
      </w:r>
      <w:r w:rsidR="00BB0F44">
        <w:rPr>
          <w:rFonts w:hAnsi="Times New Roman" w:ascii="Times New Roman"/>
          <w:lang w:val="hr-HR"/>
        </w:rPr>
        <w:t>27</w:t>
      </w:r>
      <w:r w:rsidR="00037DCD">
        <w:rPr>
          <w:rFonts w:hAnsi="Times New Roman" w:ascii="Times New Roman"/>
          <w:lang w:val="hr-HR"/>
        </w:rPr>
        <w:t>.</w:t>
      </w:r>
      <w:r w:rsidR="00075CBE">
        <w:rPr>
          <w:rFonts w:hAnsi="Times New Roman" w:ascii="Times New Roman"/>
          <w:lang w:val="hr-HR"/>
        </w:rPr>
        <w:t xml:space="preserve"> srpnja</w:t>
      </w:r>
      <w:r w:rsidR="005B5C97" w:rsidRPr="005B5C97">
        <w:rPr>
          <w:rFonts w:hAnsi="Times New Roman" w:ascii="Times New Roman"/>
          <w:lang w:val="hr-HR"/>
        </w:rPr>
        <w:t xml:space="preserve"> 2012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FD1FC2" w:rsidP="00873097" w:rsidR="00FD1FC2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075CBE" w:rsidRPr="00552339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BB0F44" w:rsidRPr="00502EBE">
        <w:rPr>
          <w:rFonts w:hAnsi="Times New Roman" w:ascii="Times New Roman"/>
        </w:rPr>
        <w:t xml:space="preserve">TERMO-REX </w:t>
      </w:r>
      <w:proofErr w:type="spellStart"/>
      <w:r w:rsidR="00BB0F44" w:rsidRPr="00502EBE">
        <w:rPr>
          <w:rFonts w:hAnsi="Times New Roman" w:ascii="Times New Roman"/>
        </w:rPr>
        <w:t>d.o.o</w:t>
      </w:r>
      <w:proofErr w:type="spellEnd"/>
      <w:r w:rsidR="00BB0F44" w:rsidRPr="00502EBE">
        <w:rPr>
          <w:rFonts w:hAnsi="Times New Roman" w:ascii="Times New Roman"/>
        </w:rPr>
        <w:t xml:space="preserve">., Sveta </w:t>
      </w:r>
      <w:proofErr w:type="spellStart"/>
      <w:r w:rsidR="00BB0F44" w:rsidRPr="00502EBE">
        <w:rPr>
          <w:rFonts w:hAnsi="Times New Roman" w:ascii="Times New Roman"/>
        </w:rPr>
        <w:t>Nedjelja</w:t>
      </w:r>
      <w:proofErr w:type="spellEnd"/>
      <w:r w:rsidR="00075CBE" w:rsidRPr="00075CBE">
        <w:rPr>
          <w:rFonts w:hAnsi="Times New Roman" w:ascii="Times New Roman"/>
          <w:lang w:val="hr-HR"/>
        </w:rPr>
        <w:t>,</w:t>
      </w:r>
      <w:r w:rsidR="00037DCD">
        <w:rPr>
          <w:rFonts w:hAnsi="Times New Roman" w:ascii="Times New Roman"/>
          <w:lang w:val="hr-HR"/>
        </w:rPr>
        <w:t xml:space="preserve"> </w:t>
      </w:r>
      <w:r w:rsidR="00F4785F" w:rsidRPr="005B5C97">
        <w:rPr>
          <w:rFonts w:hAnsi="Times New Roman" w:ascii="Times New Roman"/>
          <w:lang w:val="hr-HR"/>
        </w:rPr>
        <w:t xml:space="preserve">likvidator je utvrdio da postoji </w:t>
      </w:r>
      <w:r w:rsidR="00314ACB">
        <w:rPr>
          <w:rFonts w:hAnsi="Times New Roman" w:ascii="Times New Roman"/>
          <w:lang w:val="hr-HR"/>
        </w:rPr>
        <w:t xml:space="preserve">potencijalna </w:t>
      </w:r>
      <w:r w:rsidR="00F4785F" w:rsidRPr="005B5C97">
        <w:rPr>
          <w:rFonts w:hAnsi="Times New Roman" w:ascii="Times New Roman"/>
          <w:lang w:val="hr-HR"/>
        </w:rPr>
        <w:t xml:space="preserve">imovina društva koje je brisano iz sudskog registra. </w:t>
      </w:r>
      <w:r w:rsidR="00314ACB">
        <w:rPr>
          <w:rFonts w:hAnsi="Times New Roman" w:ascii="Times New Roman"/>
          <w:lang w:val="hr-HR"/>
        </w:rPr>
        <w:t>Potencijalna imovina sastoji se od</w:t>
      </w:r>
      <w:r w:rsidR="00552339">
        <w:rPr>
          <w:rFonts w:hAnsi="Times New Roman" w:ascii="Times New Roman"/>
          <w:lang w:val="hr-HR"/>
        </w:rPr>
        <w:t xml:space="preserve"> nekretnina upisanih u zemljišne knjige Općinskog suda u Karlovcu, zemljišnoknjižni odjel Ozalj, i to: </w:t>
      </w:r>
      <w:proofErr w:type="spellStart"/>
      <w:r w:rsidR="00552339">
        <w:rPr>
          <w:rFonts w:hAnsi="Times New Roman" w:ascii="Times New Roman"/>
          <w:lang w:val="hr-HR"/>
        </w:rPr>
        <w:t>zk.ul</w:t>
      </w:r>
      <w:proofErr w:type="spellEnd"/>
      <w:r w:rsidR="00552339">
        <w:rPr>
          <w:rFonts w:hAnsi="Times New Roman" w:ascii="Times New Roman"/>
          <w:lang w:val="hr-HR"/>
        </w:rPr>
        <w:t xml:space="preserve">. 248/A, k.o. </w:t>
      </w:r>
      <w:proofErr w:type="spellStart"/>
      <w:r w:rsidR="00552339">
        <w:rPr>
          <w:rFonts w:hAnsi="Times New Roman" w:ascii="Times New Roman"/>
          <w:lang w:val="hr-HR"/>
        </w:rPr>
        <w:t>Pokupje</w:t>
      </w:r>
      <w:proofErr w:type="spellEnd"/>
      <w:r w:rsidR="00552339">
        <w:rPr>
          <w:rFonts w:hAnsi="Times New Roman" w:ascii="Times New Roman"/>
          <w:lang w:val="hr-HR"/>
        </w:rPr>
        <w:t xml:space="preserve">, k.č.br. 630/1 u naravi oranica poljanica u Kuti površine 2075 m2 i </w:t>
      </w:r>
      <w:proofErr w:type="spellStart"/>
      <w:r w:rsidR="00552339">
        <w:rPr>
          <w:rFonts w:hAnsi="Times New Roman" w:ascii="Times New Roman"/>
          <w:lang w:val="hr-HR"/>
        </w:rPr>
        <w:t>zk.ul</w:t>
      </w:r>
      <w:proofErr w:type="spellEnd"/>
      <w:r w:rsidR="00552339">
        <w:rPr>
          <w:rFonts w:hAnsi="Times New Roman" w:ascii="Times New Roman"/>
          <w:lang w:val="hr-HR"/>
        </w:rPr>
        <w:t xml:space="preserve">. 566, k.o. </w:t>
      </w:r>
      <w:proofErr w:type="spellStart"/>
      <w:r w:rsidR="00552339">
        <w:rPr>
          <w:rFonts w:hAnsi="Times New Roman" w:ascii="Times New Roman"/>
          <w:lang w:val="hr-HR"/>
        </w:rPr>
        <w:t>Pokupje</w:t>
      </w:r>
      <w:proofErr w:type="spellEnd"/>
      <w:r w:rsidR="00552339">
        <w:rPr>
          <w:rFonts w:hAnsi="Times New Roman" w:ascii="Times New Roman"/>
          <w:lang w:val="hr-HR"/>
        </w:rPr>
        <w:t>, k.č.br. 630/3 u naravi oranica poljanica u Kuti površine 271 m2, a koje nekretnine</w:t>
      </w:r>
      <w:r w:rsidR="00E2216C">
        <w:rPr>
          <w:rFonts w:hAnsi="Times New Roman" w:ascii="Times New Roman"/>
          <w:lang w:val="hr-HR"/>
        </w:rPr>
        <w:t xml:space="preserve"> </w:t>
      </w:r>
      <w:r w:rsidR="00552339">
        <w:rPr>
          <w:rFonts w:hAnsi="Times New Roman" w:ascii="Times New Roman"/>
          <w:lang w:val="hr-HR"/>
        </w:rPr>
        <w:t>nisu dovoljne</w:t>
      </w:r>
      <w:r w:rsidR="00F30E54">
        <w:rPr>
          <w:rFonts w:hAnsi="Times New Roman" w:ascii="Times New Roman"/>
          <w:lang w:val="hr-HR"/>
        </w:rPr>
        <w:t xml:space="preserve"> za namirenje svih tražbina vjerovnika s kamatama.</w:t>
      </w:r>
      <w:r w:rsidR="00F30E54" w:rsidRPr="00037DCD">
        <w:rPr>
          <w:rFonts w:hAnsi="Times New Roman" w:ascii="Times New Roman"/>
          <w:color w:val="FF0000"/>
          <w:lang w:val="hr-HR"/>
        </w:rPr>
        <w:t xml:space="preserve"> 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671F77">
        <w:rPr>
          <w:rFonts w:hAnsi="Times New Roman" w:ascii="Times New Roman"/>
          <w:lang w:val="hr-HR"/>
        </w:rPr>
        <w:t>Slijedom navedenog, sud je na temelju odredbe čl. 437. i 438. SZ-a riješio kao u izreci.</w:t>
      </w:r>
    </w:p>
    <w:p w:rsidRDefault="00671F77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671F77" w:rsidR="004255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B5C9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B5C97">
        <w:rPr>
          <w:rFonts w:hAnsi="Times New Roman" w:ascii="Times New Roman"/>
          <w:szCs w:val="24"/>
          <w:lang w:val="hr-HR"/>
        </w:rPr>
        <w:t xml:space="preserve"> </w:t>
      </w:r>
      <w:r w:rsidR="00FD1FC2">
        <w:rPr>
          <w:rFonts w:hAnsi="Times New Roman" w:ascii="Times New Roman"/>
          <w:szCs w:val="24"/>
          <w:lang w:val="hr-HR"/>
        </w:rPr>
        <w:t xml:space="preserve">21. studenog </w:t>
      </w:r>
      <w:r w:rsidR="00E2216C">
        <w:rPr>
          <w:rFonts w:hAnsi="Times New Roman" w:ascii="Times New Roman"/>
          <w:szCs w:val="24"/>
          <w:lang w:val="hr-HR"/>
        </w:rPr>
        <w:t xml:space="preserve"> 2018</w:t>
      </w:r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FD1FC2" w:rsidR="00FD1FC2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C10BDF" w:rsidR="00C10BDF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FD1FC2">
        <w:rPr>
          <w:rFonts w:hAnsi="Times New Roman" w:ascii="Times New Roman"/>
          <w:szCs w:val="24"/>
          <w:lang w:val="hr-HR"/>
        </w:rPr>
        <w:t>SUTKINJA</w:t>
      </w:r>
    </w:p>
    <w:p w:rsidRDefault="00E2216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FD1FC2">
        <w:rPr>
          <w:rFonts w:hAnsi="Times New Roman" w:ascii="Times New Roman"/>
          <w:szCs w:val="24"/>
          <w:lang w:val="hr-HR"/>
        </w:rPr>
        <w:tab/>
        <w:t xml:space="preserve">Jasminka Gadža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1F77" w:rsidP="000E675C" w:rsidR="00671F77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671F77" w:rsidR="00671F7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DNA:</w:t>
      </w:r>
    </w:p>
    <w:p w:rsidRDefault="00671F77" w:rsidR="00671F7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- likvidator</w:t>
      </w:r>
    </w:p>
    <w:p w:rsidRDefault="00933B99" w:rsidR="00933B9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- sudski registar po pravomoćnosti</w:t>
      </w:r>
    </w:p>
    <w:p w:rsidRDefault="00933B99" w:rsidR="00933B9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- stečajni upravitelj</w:t>
      </w:r>
    </w:p>
    <w:p w:rsidRDefault="00671F77" w:rsidR="00671F77" w:rsidRPr="00671F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>-</w:t>
      </w:r>
      <w:r w:rsidR="00476327">
        <w:rPr>
          <w:rFonts w:hAnsi="Times New Roman" w:ascii="Times New Roman"/>
          <w:szCs w:val="24"/>
          <w:lang w:val="pl-PL"/>
        </w:rPr>
        <w:t xml:space="preserve"> </w:t>
      </w: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>e-oglasna ploča</w:t>
      </w:r>
    </w:p>
    <w:sectPr w:rsidSect="00C10BDF" w:rsidR="00671F77" w:rsidRPr="00671F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56C" w:rsidP="00C10BDF" w:rsidR="0098456C">
      <w:r>
        <w:separator/>
      </w:r>
    </w:p>
  </w:endnote>
  <w:endnote w:id="0" w:type="continuationSeparator">
    <w:p w:rsidRDefault="0098456C" w:rsidP="00C10BDF" w:rsidR="0098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56C" w:rsidP="00C10BDF" w:rsidR="0098456C">
      <w:r>
        <w:separator/>
      </w:r>
    </w:p>
  </w:footnote>
  <w:footnote w:id="0" w:type="continuationSeparator">
    <w:p w:rsidRDefault="0098456C" w:rsidP="00C10BDF" w:rsidR="00984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476327" w:rsidR="00476327" w:rsidRPr="005B5C97">
    <w:pPr>
      <w:jc w:val="right"/>
      <w:rPr>
        <w:rFonts w:hAnsi="Times New Roman" w:ascii="Times New Roman"/>
        <w:szCs w:val="24"/>
        <w:lang w:val="hr-HR"/>
      </w:rPr>
    </w:pPr>
    <w:r>
      <w:tab/>
    </w:r>
    <w:r>
      <w:tab/>
    </w:r>
    <w:r w:rsidR="00476327">
      <w:rPr>
        <w:rFonts w:hAnsi="Times New Roman" w:ascii="Times New Roman"/>
        <w:szCs w:val="24"/>
        <w:lang w:val="hr-HR"/>
      </w:rPr>
      <w:t>29. St-1334/18</w:t>
    </w:r>
  </w:p>
  <w:p w:rsidRDefault="00C10BDF" w:rsidP="00476327" w:rsidR="00C10BDF">
    <w:pPr>
      <w:pStyle w:val="Zaglavlje"/>
      <w:tabs>
        <w:tab w:pos="7281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D1F" w:rsidP="00E17D1F" w:rsidR="00E17D1F" w:rsidRPr="005B5C97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</w:t>
    </w:r>
    <w:r>
      <w:rPr>
        <w:rFonts w:hAnsi="Times New Roman" w:ascii="Times New Roman"/>
        <w:szCs w:val="24"/>
        <w:lang w:val="hr-HR"/>
      </w:rPr>
      <w:t>9. St-</w:t>
    </w:r>
    <w:r>
      <w:rPr>
        <w:rFonts w:hAnsi="Times New Roman" w:ascii="Times New Roman"/>
        <w:szCs w:val="24"/>
        <w:lang w:val="hr-HR"/>
      </w:rPr>
      <w:t>1334/18</w:t>
    </w:r>
  </w:p>
  <w:p w:rsidRDefault="00E17D1F" w:rsidR="00E17D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19075C"/>
    <w:multiLevelType w:val="hybridMultilevel"/>
    <w:tmpl w:val="EBD4D496"/>
    <w:lvl w:tplc="72547C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7DCD"/>
    <w:rsid w:val="000607E0"/>
    <w:rsid w:val="00073B64"/>
    <w:rsid w:val="00075CBE"/>
    <w:rsid w:val="000B09F1"/>
    <w:rsid w:val="000D7159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2E2A5A"/>
    <w:rsid w:val="00314ACB"/>
    <w:rsid w:val="00342A79"/>
    <w:rsid w:val="003438E7"/>
    <w:rsid w:val="003E7F02"/>
    <w:rsid w:val="00423C21"/>
    <w:rsid w:val="0042550E"/>
    <w:rsid w:val="004442D9"/>
    <w:rsid w:val="0045498D"/>
    <w:rsid w:val="0046781B"/>
    <w:rsid w:val="00476327"/>
    <w:rsid w:val="004912AE"/>
    <w:rsid w:val="00502EBE"/>
    <w:rsid w:val="005368D6"/>
    <w:rsid w:val="00552339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71F77"/>
    <w:rsid w:val="006B6B68"/>
    <w:rsid w:val="0072542F"/>
    <w:rsid w:val="0076598D"/>
    <w:rsid w:val="007843A8"/>
    <w:rsid w:val="00787543"/>
    <w:rsid w:val="007A3731"/>
    <w:rsid w:val="007B67FF"/>
    <w:rsid w:val="007F54BB"/>
    <w:rsid w:val="00835EF1"/>
    <w:rsid w:val="00866847"/>
    <w:rsid w:val="00873097"/>
    <w:rsid w:val="00881BDF"/>
    <w:rsid w:val="008943A1"/>
    <w:rsid w:val="008D694A"/>
    <w:rsid w:val="008D6E5C"/>
    <w:rsid w:val="00933B99"/>
    <w:rsid w:val="00965BD2"/>
    <w:rsid w:val="0098456C"/>
    <w:rsid w:val="00A10A0F"/>
    <w:rsid w:val="00A41D45"/>
    <w:rsid w:val="00A457CA"/>
    <w:rsid w:val="00AB129F"/>
    <w:rsid w:val="00B11BC1"/>
    <w:rsid w:val="00B34AFB"/>
    <w:rsid w:val="00BB0F44"/>
    <w:rsid w:val="00BC0D74"/>
    <w:rsid w:val="00C0369A"/>
    <w:rsid w:val="00C10BDF"/>
    <w:rsid w:val="00C23515"/>
    <w:rsid w:val="00C37D53"/>
    <w:rsid w:val="00C5741E"/>
    <w:rsid w:val="00DB403B"/>
    <w:rsid w:val="00DF7404"/>
    <w:rsid w:val="00E17D1F"/>
    <w:rsid w:val="00E2216C"/>
    <w:rsid w:val="00E41504"/>
    <w:rsid w:val="00E81F92"/>
    <w:rsid w:val="00EB5A5A"/>
    <w:rsid w:val="00EC2BC5"/>
    <w:rsid w:val="00EF46B1"/>
    <w:rsid w:val="00EF6F5D"/>
    <w:rsid w:val="00F02659"/>
    <w:rsid w:val="00F20B0C"/>
    <w:rsid w:val="00F30E54"/>
    <w:rsid w:val="00F4785F"/>
    <w:rsid w:val="00F652CE"/>
    <w:rsid w:val="00F85C05"/>
    <w:rsid w:val="00F9652C"/>
    <w:rsid w:val="00FB6A8E"/>
    <w:rsid w:val="00FC7A31"/>
    <w:rsid w:val="00FD1FC2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02EB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02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PROMLI d.o.o.</izvorni_sadrzaj>
    <derivirana_varijabla naziv="DomainObject.Predmet.ProtustrankaFormated_1">  PROMLI d.o.o.</derivirana_varijabla>
  </DomainObject.Predmet.ProtustrankaFormated>
  <DomainObject.Predmet.ProtustrankaFormatedOIB>
    <izvorni_sadrzaj>  PROMLI d.o.o., OIB 27993445110</izvorni_sadrzaj>
    <derivirana_varijabla naziv="DomainObject.Predmet.ProtustrankaFormatedOIB_1">  PROMLI d.o.o., OIB 27993445110</derivirana_varijabla>
  </DomainObject.Predmet.ProtustrankaFormatedOIB>
  <DomainObject.Predmet.ProtustrankaFormatedWithAdress>
    <izvorni_sadrzaj> PROMLI d.o.o., Završje 1/c, 10000 Zagreb</izvorni_sadrzaj>
    <derivirana_varijabla naziv="DomainObject.Predmet.ProtustrankaFormatedWithAdress_1"> PROMLI d.o.o., Završje 1/c, 10000 Zagreb</derivirana_varijabla>
  </DomainObject.Predmet.ProtustrankaFormatedWithAdress>
  <DomainObject.Predmet.ProtustrankaFormatedWithAdressOIB>
    <izvorni_sadrzaj> PROMLI d.o.o., OIB 27993445110, Završje 1/c, 10000 Zagreb</izvorni_sadrzaj>
    <derivirana_varijabla naziv="DomainObject.Predmet.ProtustrankaFormatedWithAdressOIB_1"> PROMLI d.o.o., OIB 27993445110, Završje 1/c, 10000 Zagreb</derivirana_varijabla>
  </DomainObject.Predmet.ProtustrankaFormatedWithAdressOIB>
  <DomainObject.Predmet.ProtustrankaWithAdress>
    <izvorni_sadrzaj>PROMLI d.o.o. Završje 1/c, 10000 Zagreb</izvorni_sadrzaj>
    <derivirana_varijabla naziv="DomainObject.Predmet.ProtustrankaWithAdress_1">PROMLI d.o.o. Završje 1/c, 10000 Zagreb</derivirana_varijabla>
  </DomainObject.Predmet.ProtustrankaWithAdress>
  <DomainObject.Predmet.ProtustrankaWithAdressOIB>
    <izvorni_sadrzaj>PROMLI d.o.o., OIB 27993445110, Završje 1/c, 10000 Zagreb</izvorni_sadrzaj>
    <derivirana_varijabla naziv="DomainObject.Predmet.ProtustrankaWithAdressOIB_1">PROMLI d.o.o., OIB 27993445110, Završje 1/c, 10000 Zagreb</derivirana_varijabla>
  </DomainObject.Predmet.ProtustrankaWithAdressOIB>
  <DomainObject.Predmet.ProtustrankaNazivFormated>
    <izvorni_sadrzaj>PROMLI d.o.o.</izvorni_sadrzaj>
    <derivirana_varijabla naziv="DomainObject.Predmet.ProtustrankaNazivFormated_1">PROMLI d.o.o.</derivirana_varijabla>
  </DomainObject.Predmet.ProtustrankaNazivFormated>
  <DomainObject.Predmet.ProtustrankaNazivFormatedOIB>
    <izvorni_sadrzaj>PROMLI d.o.o., OIB 27993445110</izvorni_sadrzaj>
    <derivirana_varijabla naziv="DomainObject.Predmet.ProtustrankaNazivFormatedOIB_1">PROMLI d.o.o., OIB 27993445110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PROMLI d.o.o.</item>
    </izvorni_sadrzaj>
    <derivirana_varijabla naziv="DomainObject.Predmet.ProtuStrankaListFormated_1">
      <item>PROMLI d.o.o.</item>
    </derivirana_varijabla>
  </DomainObject.Predmet.ProtuStrankaListFormated>
  <DomainObject.Predmet.ProtuStrankaListFormatedOIB>
    <izvorni_sadrzaj>
      <item>PROMLI d.o.o., OIB 27993445110</item>
    </izvorni_sadrzaj>
    <derivirana_varijabla naziv="DomainObject.Predmet.ProtuStrankaListFormatedOIB_1">
      <item>PROMLI d.o.o., OIB 27993445110</item>
    </derivirana_varijabla>
  </DomainObject.Predmet.ProtuStrankaListFormatedOIB>
  <DomainObject.Predmet.ProtuStrankaListFormatedWithAdress>
    <izvorni_sadrzaj>
      <item>PROMLI d.o.o., Završje 1/c, 10000 Zagreb</item>
    </izvorni_sadrzaj>
    <derivirana_varijabla naziv="DomainObject.Predmet.ProtuStrankaListFormatedWithAdress_1">
      <item>PROMLI d.o.o., Završje 1/c, 10000 Zagreb</item>
    </derivirana_varijabla>
  </DomainObject.Predmet.ProtuStrankaListFormatedWithAdress>
  <DomainObject.Predmet.ProtuStrankaListFormatedWithAdressOIB>
    <izvorni_sadrzaj>
      <item>PROMLI d.o.o., OIB 27993445110, Završje 1/c, 10000 Zagreb</item>
    </izvorni_sadrzaj>
    <derivirana_varijabla naziv="DomainObject.Predmet.ProtuStrankaListFormatedWithAdressOIB_1">
      <item>PROMLI d.o.o., OIB 27993445110, Završje 1/c, 10000 Zagreb</item>
    </derivirana_varijabla>
  </DomainObject.Predmet.ProtuStrankaListFormatedWithAdressOIB>
  <DomainObject.Predmet.ProtuStrankaListNazivFormated>
    <izvorni_sadrzaj>
      <item>PROMLI d.o.o.</item>
    </izvorni_sadrzaj>
    <derivirana_varijabla naziv="DomainObject.Predmet.ProtuStrankaListNazivFormated_1">
      <item>PROMLI d.o.o.</item>
    </derivirana_varijabla>
  </DomainObject.Predmet.ProtuStrankaListNazivFormated>
  <DomainObject.Predmet.ProtuStrankaListNazivFormatedOIB>
    <izvorni_sadrzaj>
      <item>PROMLI d.o.o., OIB 27993445110</item>
    </izvorni_sadrzaj>
    <derivirana_varijabla naziv="DomainObject.Predmet.ProtuStrankaListNazivFormatedOIB_1">
      <item>PROMLI d.o.o., OIB 27993445110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PROMLI d.o.o.</izvorni_sadrzaj>
    <derivirana_varijabla naziv="DomainObject.Predmet.ProtustrankaIDrugi_1">PROMLI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PROMLI d.o.o., OIB 27993445110, Završje 1/c, 10000 Zagreb</izvorni_sadrzaj>
    <derivirana_varijabla naziv="DomainObject.Predmet.ProtustrankaIDrugiAdressOIB_1">PROMLI d.o.o., OIB 27993445110, Završje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PROMLI d.o.o.</item>
      <item>Davorka Huljev</item>
    </izvorni_sadrzaj>
    <derivirana_varijabla naziv="DomainObject.Predmet.SudioniciListNaziv_1">
      <item>Davorka Huljev</item>
      <item>PROMLI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PROMLI d.o.o., OIB 27993445110, Završje 1/c,10000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PROMLI d.o.o., OIB 27993445110, Završje 1/c,10000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27993445110</item>
      <item>, OIB 34743014377</item>
    </izvorni_sadrzaj>
    <derivirana_varijabla naziv="DomainObject.Predmet.SudioniciListNazivOIB_1">
      <item>, OIB 34743014377</item>
      <item>, OIB 27993445110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364</properties:Words>
  <properties:Characters>2061</properties:Characters>
  <properties:Lines>17</properties:Lines>
  <properties:Paragraphs>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2018-11-21T13:07:00Z</dcterms:created>
  <dc:creator>Sudsko vijeće</dc:creator>
  <cp:lastModifiedBy>Valerija Svečak</cp:lastModifiedBy>
  <cp:lastPrinted>2018-01-05T09:23:00Z</cp:lastPrinted>
  <dcterms:modified xmlns:xsi="http://www.w3.org/2001/XMLSchema-instance" xsi:type="dcterms:W3CDTF">2018-11-21T13:20:00Z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