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1222" w14:paraId="afd1222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6287D">
        <w:t>8829</w:t>
      </w:r>
      <w:r w:rsidR="00A4707E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6287D" w:rsidP="0070027B" w:rsidR="00EB51F8" w:rsidRPr="003A7D16">
      <w:pPr>
        <w:jc w:val="both"/>
      </w:pPr>
      <w:r w:rsidRPr="00A6287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6287D">
        <w:t>85821130368</w:t>
      </w:r>
      <w:r w:rsidRPr="00A6287D">
        <w:rPr>
          <w:lang w:val="pt-BR"/>
        </w:rPr>
        <w:t>, za otvaranje stečajnog postupka nad dužnikom AUTO GARAGE LEON j.d.o.o., Velika Gorica, Josipovićeva ulica 53, OIB: 28331551037</w:t>
      </w:r>
      <w:r w:rsidR="00DC268C" w:rsidRPr="00DC7C75">
        <w:t xml:space="preserve">, </w:t>
      </w:r>
      <w:r w:rsidR="007A5A5E">
        <w:rPr>
          <w:lang w:val="pt-BR"/>
        </w:rPr>
        <w:t>15</w:t>
      </w:r>
      <w:r w:rsidR="0093134E">
        <w:rPr>
          <w:lang w:val="pt-BR"/>
        </w:rPr>
        <w:t>. svibnja</w:t>
      </w:r>
      <w:r w:rsidR="000F1E2A" w:rsidRPr="0032252C">
        <w:rPr>
          <w:color w:val="FF0000"/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6287D" w:rsidRPr="00A6287D">
        <w:rPr>
          <w:lang w:val="pt-BR"/>
        </w:rPr>
        <w:t>AUTO GARAGE LEON j.d.o.o., Velika Gorica, Josipovićeva ulica 53, OIB: 28331551037</w:t>
      </w:r>
      <w:r w:rsidR="00A6287D" w:rsidRPr="00A6287D">
        <w:t>, MBS: 080854830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7A5A5E">
        <w:rPr>
          <w:lang w:val="pt-BR"/>
        </w:rPr>
        <w:t>15</w:t>
      </w:r>
      <w:r w:rsidR="0093134E">
        <w:rPr>
          <w:lang w:val="pt-BR"/>
        </w:rPr>
        <w:t>. svibnja</w:t>
      </w:r>
      <w:r w:rsidR="00957E08">
        <w:rPr>
          <w:lang w:val="pt-BR"/>
        </w:rPr>
        <w:t xml:space="preserve"> 2017.</w:t>
      </w:r>
      <w:r w:rsidRPr="0032252C">
        <w:rPr>
          <w:color w:val="FF0000"/>
        </w:rPr>
        <w:t xml:space="preserve"> </w:t>
      </w:r>
      <w:r w:rsidRPr="00957E08">
        <w:t xml:space="preserve">u </w:t>
      </w:r>
      <w:r w:rsidR="0093134E">
        <w:t>10,00</w:t>
      </w:r>
      <w:r w:rsidRPr="00957E08">
        <w:t xml:space="preserve"> </w:t>
      </w:r>
      <w:r w:rsidRPr="00DC7C75">
        <w:t>sati.</w:t>
      </w:r>
    </w:p>
    <w:p w:rsidRDefault="00A93839" w:rsidP="00A4707E" w:rsidR="00A93839" w:rsidRPr="00DC7C75">
      <w:pPr>
        <w:jc w:val="both"/>
      </w:pPr>
      <w:r w:rsidRPr="00DC7C75">
        <w:t xml:space="preserve">II. Za stečajnog upravitelja imenuje se </w:t>
      </w:r>
      <w:r w:rsidR="00B718FD">
        <w:t>Zdenko Bešlić iz Slavonskog Broda, P. Krešimira IV</w:t>
      </w:r>
      <w:r w:rsidR="006A73A3">
        <w:t>.</w:t>
      </w:r>
      <w:r w:rsidR="00B718FD">
        <w:t xml:space="preserve"> br.</w:t>
      </w:r>
      <w:r w:rsidR="006A73A3">
        <w:t>4</w:t>
      </w:r>
      <w:r w:rsidR="00B718FD">
        <w:t xml:space="preserve"> , OIB: 40568270984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6287D" w:rsidRPr="00A6287D">
        <w:rPr>
          <w:lang w:val="pt-BR"/>
        </w:rPr>
        <w:t>AUTO GARAGE LEON j.d.o.o., Velika Gorica, Josipovićeva ulica 53, OIB: 28331551037</w:t>
      </w:r>
      <w:r w:rsidR="00A6287D" w:rsidRPr="00A6287D">
        <w:t>, MBS: 080854830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6287D" w:rsidP="00A6287D" w:rsidR="00A6287D" w:rsidRPr="00A6287D">
      <w:pPr>
        <w:ind w:firstLine="708"/>
        <w:jc w:val="both"/>
        <w:rPr>
          <w:lang w:val="pt-BR"/>
        </w:rPr>
      </w:pPr>
      <w:r w:rsidRPr="00A6287D">
        <w:t xml:space="preserve">Financijska agencija, Regionalni centar Zagreb, podnijela je ovom sudu prijedlog za otvaranje stečajnog postupka nad dužnikom </w:t>
      </w:r>
      <w:r w:rsidRPr="00A6287D">
        <w:rPr>
          <w:lang w:val="pt-BR"/>
        </w:rPr>
        <w:t>AUTO GARAGE LEON j.d.o.o., Velika Gorica, Josipovićeva ulica 53.</w:t>
      </w:r>
    </w:p>
    <w:p w:rsidRDefault="00A6287D" w:rsidP="00A6287D" w:rsidR="00A6287D" w:rsidRPr="00A6287D">
      <w:pPr>
        <w:jc w:val="both"/>
        <w:rPr>
          <w:lang w:val="pt-BR"/>
        </w:rPr>
      </w:pPr>
    </w:p>
    <w:p w:rsidRDefault="00A6287D" w:rsidP="00A6287D" w:rsidR="00A6287D" w:rsidRPr="00A6287D">
      <w:pPr>
        <w:ind w:firstLine="708"/>
        <w:jc w:val="both"/>
      </w:pPr>
      <w:r w:rsidRPr="00A6287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6287D" w:rsidP="00A6287D" w:rsidR="00A6287D" w:rsidRPr="00A6287D">
      <w:pPr>
        <w:jc w:val="both"/>
      </w:pPr>
    </w:p>
    <w:p w:rsidRDefault="00A6287D" w:rsidP="00A6287D" w:rsidR="00A6287D" w:rsidRPr="00A6287D">
      <w:pPr>
        <w:ind w:firstLine="708"/>
        <w:jc w:val="both"/>
        <w:rPr>
          <w:lang w:val="en-GB"/>
        </w:rPr>
      </w:pPr>
      <w:r w:rsidRPr="00A6287D">
        <w:t xml:space="preserve">Financijska agencija, kao predlagatelj, navela je u prijedlogu za otvaranje stečajnog postupka kako dužnik na dan 18. prosinca 2015. u Očevidniku redoslijeda osnova za plaćanje ima evidentirane neizvršene osnove za plaćanje u neprekinutom razdoblju od 120 dana, u ukupnom iznosu od 7.651,06 kn, kao i da dužnik ima 2 zaposlena. </w:t>
      </w:r>
      <w:r w:rsidRPr="00A6287D">
        <w:rPr>
          <w:lang w:val="en-GB"/>
        </w:rPr>
        <w:t xml:space="preserve">S obzirom na to da predlagatelj vodi Očevidnik redoslijeda osnova za plaćanje, sud je prihvatio predlagateljeve </w:t>
      </w:r>
      <w:r w:rsidRPr="00A6287D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A6287D" w:rsidP="00A6287D" w:rsidR="00A6287D" w:rsidRPr="00A6287D">
      <w:pPr>
        <w:jc w:val="both"/>
      </w:pPr>
    </w:p>
    <w:p w:rsidRDefault="00A6287D" w:rsidP="00A6287D" w:rsidR="00A6287D" w:rsidRPr="00A6287D">
      <w:pPr>
        <w:ind w:firstLine="708"/>
        <w:jc w:val="both"/>
      </w:pPr>
      <w:r w:rsidRPr="00A6287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6287D" w:rsidP="00A6287D" w:rsidR="00A6287D" w:rsidRPr="00A6287D">
      <w:pPr>
        <w:jc w:val="both"/>
      </w:pPr>
      <w:r w:rsidRPr="00A6287D">
        <w:t xml:space="preserve"> </w:t>
      </w:r>
    </w:p>
    <w:p w:rsidRDefault="00A6287D" w:rsidP="00A6287D" w:rsidR="00A6287D" w:rsidRPr="00A6287D">
      <w:pPr>
        <w:ind w:firstLine="708"/>
        <w:jc w:val="both"/>
      </w:pPr>
      <w:r w:rsidRPr="00A6287D">
        <w:t>Sud je rješenjem pokrenuo prethodni postupak nad dužnikom, a 23. studenoga 2016. održano je ročište radi očitovanja o prijedlogu za otvaranje stečajnog postupka na koje je pristupila zastupnica po zakonu dužnika koja se nije protivila prijedlogu da se nad dužnikom otvori stečaj te je izjavila kako dužnik u svom vlasništvu nema imovinu.</w:t>
      </w:r>
    </w:p>
    <w:p w:rsidRDefault="00A6287D" w:rsidP="00A6287D" w:rsidR="00A6287D" w:rsidRPr="00A6287D">
      <w:pPr>
        <w:jc w:val="both"/>
      </w:pPr>
    </w:p>
    <w:p w:rsidRDefault="00A6287D" w:rsidP="00A6287D" w:rsidR="005A2B10">
      <w:pPr>
        <w:ind w:firstLine="708"/>
        <w:jc w:val="both"/>
      </w:pPr>
      <w:r w:rsidRPr="00A6287D">
        <w:t>Uvidom u dopis FINE od 18. listopada 2016. (list 17. spisa), sud je utvrdio kako je dužnik u Očevidniku redoslijeda osnova za plaćanje na dan 18. prosinca 2015. imao neizvršene osnove za plaćanje u neprekinutom razdoblju od 120 dana.</w:t>
      </w:r>
      <w:r w:rsidR="004873F6">
        <w:t xml:space="preserve"> </w:t>
      </w:r>
      <w:r w:rsidRPr="00A6287D">
        <w:t>Zastupnica po zakonu dužnika potvrdila je kako je dužnikov račun i dalje u blokadi</w:t>
      </w:r>
    </w:p>
    <w:p w:rsidRDefault="00A6287D" w:rsidP="00A6287D" w:rsidR="00A6287D">
      <w:pPr>
        <w:ind w:firstLine="708"/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/>
    <w:p w:rsidRDefault="00957E08" w:rsidP="00C12410" w:rsidR="00957E08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7A5A5E">
        <w:t>15</w:t>
      </w:r>
      <w:r w:rsidR="0093134E">
        <w:t>. svibnja</w:t>
      </w:r>
      <w:r w:rsidR="00867919" w:rsidRPr="00A6287D">
        <w:rPr>
          <w:color w:val="FF0000"/>
        </w:rPr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957E08" w:rsidP="00363447" w:rsidR="00957E08">
      <w:pPr>
        <w:jc w:val="right"/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8B5887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957E08" w:rsidP="00C12410" w:rsidR="00957E08"/>
    <w:p w:rsidRDefault="00957E08" w:rsidP="00C12410" w:rsidR="00957E0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67919" w:rsidP="00C12410" w:rsidR="00867919"/>
    <w:p w:rsidRDefault="00867919" w:rsidP="00C12410" w:rsidR="00867919"/>
    <w:p w:rsidRDefault="008B5887" w:rsidP="008B5887" w:rsidR="008B5887">
      <w:pPr>
        <w:jc w:val="right"/>
      </w:pPr>
      <w:r>
        <w:t>Za točnost otpravka - ovlašteni službenik:</w:t>
      </w:r>
    </w:p>
    <w:p w:rsidRDefault="008B5887" w:rsidP="008B5887" w:rsidR="008B5887">
      <w:pPr>
        <w:jc w:val="right"/>
      </w:pPr>
      <w:r>
        <w:t xml:space="preserve">               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867919" w:rsidR="00C12410" w:rsidRPr="003A7D16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F81E5D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B5887">
          <w:rPr>
            <w:noProof/>
          </w:rPr>
          <w:t>3</w:t>
        </w:r>
        <w:r>
          <w:fldChar w:fldCharType="end"/>
        </w:r>
        <w:r w:rsidR="00A6287D">
          <w:tab/>
          <w:t>67. St-8829</w:t>
        </w:r>
        <w:r w:rsidR="00A4707E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81334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17BE2"/>
    <w:rsid w:val="0032252C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873F6"/>
    <w:rsid w:val="004963DC"/>
    <w:rsid w:val="004971B3"/>
    <w:rsid w:val="004C5B58"/>
    <w:rsid w:val="004D34E6"/>
    <w:rsid w:val="0051697E"/>
    <w:rsid w:val="005224DC"/>
    <w:rsid w:val="0053569B"/>
    <w:rsid w:val="005448EA"/>
    <w:rsid w:val="005A2B10"/>
    <w:rsid w:val="00603A21"/>
    <w:rsid w:val="00637FD5"/>
    <w:rsid w:val="00645B73"/>
    <w:rsid w:val="00693D34"/>
    <w:rsid w:val="006A73A3"/>
    <w:rsid w:val="006F05DF"/>
    <w:rsid w:val="0070027B"/>
    <w:rsid w:val="007859F3"/>
    <w:rsid w:val="007A570C"/>
    <w:rsid w:val="007A5A5E"/>
    <w:rsid w:val="007E349A"/>
    <w:rsid w:val="00830ADC"/>
    <w:rsid w:val="00867919"/>
    <w:rsid w:val="008B5887"/>
    <w:rsid w:val="008E59F9"/>
    <w:rsid w:val="008F6699"/>
    <w:rsid w:val="008F76E8"/>
    <w:rsid w:val="0093134E"/>
    <w:rsid w:val="0093392E"/>
    <w:rsid w:val="00957E08"/>
    <w:rsid w:val="00975210"/>
    <w:rsid w:val="009B52EA"/>
    <w:rsid w:val="009B7AB6"/>
    <w:rsid w:val="009C6B90"/>
    <w:rsid w:val="009E4E4C"/>
    <w:rsid w:val="00A4707E"/>
    <w:rsid w:val="00A6287D"/>
    <w:rsid w:val="00A93839"/>
    <w:rsid w:val="00AD1CFD"/>
    <w:rsid w:val="00AE30AB"/>
    <w:rsid w:val="00AF142B"/>
    <w:rsid w:val="00B15477"/>
    <w:rsid w:val="00B6336F"/>
    <w:rsid w:val="00B718FD"/>
    <w:rsid w:val="00B8024A"/>
    <w:rsid w:val="00BD17D3"/>
    <w:rsid w:val="00C12410"/>
    <w:rsid w:val="00C12C33"/>
    <w:rsid w:val="00C47008"/>
    <w:rsid w:val="00C6375B"/>
    <w:rsid w:val="00C660C5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8829</izvorni_sadrzaj>
    <derivirana_varijabla naziv="DomainObject.Predmet.Broj_1">8829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St-8829/2015</izvorni_sadrzaj>
    <derivirana_varijabla naziv="DomainObject.Predmet.OznakaBroj_1">St-8829/2015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GARAGE LEON j.d.o.o.</izvorni_sadrzaj>
    <derivirana_varijabla naziv="DomainObject.Predmet.ProtustrankaFormated_1">  AUTO GARAGE LEON j.d.o.o.</derivirana_varijabla>
  </DomainObject.Predmet.ProtustrankaFormated>
  <DomainObject.Predmet.ProtustrankaFormatedOIB>
    <izvorni_sadrzaj>  AUTO GARAGE LEON j.d.o.o., OIB 28331551037</izvorni_sadrzaj>
    <derivirana_varijabla naziv="DomainObject.Predmet.ProtustrankaFormatedOIB_1">  AUTO GARAGE LEON j.d.o.o., OIB 28331551037</derivirana_varijabla>
  </DomainObject.Predmet.ProtustrankaFormatedOIB>
  <DomainObject.Predmet.ProtustrankaFormatedWithAdress>
    <izvorni_sadrzaj> AUTO GARAGE LEON j.d.o.o., Josipovićeva ulica 53, 10410 Velika Gorica</izvorni_sadrzaj>
    <derivirana_varijabla naziv="DomainObject.Predmet.ProtustrankaFormatedWithAdress_1"> AUTO GARAGE LEON j.d.o.o., Josipovićeva ulica 53, 10410 Velika Gorica</derivirana_varijabla>
  </DomainObject.Predmet.ProtustrankaFormatedWithAdress>
  <DomainObject.Predmet.ProtustrankaFormatedWithAdressOIB>
    <izvorni_sadrzaj> AUTO GARAGE LEON j.d.o.o., OIB 28331551037, Josipovićeva ulica 53, 10410 Velika Gorica</izvorni_sadrzaj>
    <derivirana_varijabla naziv="DomainObject.Predmet.ProtustrankaFormatedWithAdressOIB_1"> AUTO GARAGE LEON j.d.o.o., OIB 28331551037, Josipovićeva ulica 53, 10410 Velika Gorica</derivirana_varijabla>
  </DomainObject.Predmet.ProtustrankaFormatedWithAdressOIB>
  <DomainObject.Predmet.ProtustrankaWithAdress>
    <izvorni_sadrzaj>AUTO GARAGE LEON j.d.o.o. Josipovićeva ulica 53, 10410 Velika Gorica</izvorni_sadrzaj>
    <derivirana_varijabla naziv="DomainObject.Predmet.ProtustrankaWithAdress_1">AUTO GARAGE LEON j.d.o.o. Josipovićeva ulica 53, 10410 Velika Gorica</derivirana_varijabla>
  </DomainObject.Predmet.ProtustrankaWithAdress>
  <DomainObject.Predmet.ProtustrankaWithAdressOIB>
    <izvorni_sadrzaj>AUTO GARAGE LEON j.d.o.o., OIB 28331551037, Josipovićeva ulica 53, 10410 Velika Gorica</izvorni_sadrzaj>
    <derivirana_varijabla naziv="DomainObject.Predmet.ProtustrankaWithAdressOIB_1">AUTO GARAGE LEON j.d.o.o., OIB 28331551037, Josipovićeva ulica 53, 10410 Velika Gorica</derivirana_varijabla>
  </DomainObject.Predmet.ProtustrankaWithAdressOIB>
  <DomainObject.Predmet.ProtustrankaNazivFormated>
    <izvorni_sadrzaj>AUTO GARAGE LEON j.d.o.o.</izvorni_sadrzaj>
    <derivirana_varijabla naziv="DomainObject.Predmet.ProtustrankaNazivFormated_1">AUTO GARAGE LEON j.d.o.o.</derivirana_varijabla>
  </DomainObject.Predmet.ProtustrankaNazivFormated>
  <DomainObject.Predmet.ProtustrankaNazivFormatedOIB>
    <izvorni_sadrzaj>AUTO GARAGE LEON j.d.o.o., OIB 28331551037</izvorni_sadrzaj>
    <derivirana_varijabla naziv="DomainObject.Predmet.ProtustrankaNazivFormatedOIB_1">AUTO GARAGE LEON j.d.o.o., OIB 28331551037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Radočaj; Vjerovnici</izvorni_sadrzaj>
    <derivirana_varijabla naziv="DomainObject.Predmet.StrankaFormated_1">  FINA Regionalni centar Zagreb; Vanja Radočaj; Vjerovnici</derivirana_varijabla>
  </DomainObject.Predmet.StrankaFormated>
  <DomainObject.Predmet.StrankaFormatedOIB>
    <izvorni_sadrzaj>  FINA Regionalni centar Zagreb, OIB 85821130368; Vanja Radočaj, OIB 98576597453; Vjerovnici</izvorni_sadrzaj>
    <derivirana_varijabla naziv="DomainObject.Predmet.StrankaFormatedOIB_1">  FINA Regionalni centar Zagreb, OIB 85821130368; Vanja Radočaj, OIB 98576597453; Vjerovnici</derivirana_varijabla>
  </DomainObject.Predmet.StrankaFormatedOIB>
  <DomainObject.Predmet.StrankaFormatedWithAdress>
    <izvorni_sadrzaj> FINA Regionalni centar Zagreb, Trg svibanjskih žrtava 1995. 1, 10000 Zagreb; Vanja Radočaj, Josipovićeva Ulica 53, 10410 Velika Gorica; Vjerovnici</izvorni_sadrzaj>
    <derivirana_varijabla naziv="DomainObject.Predmet.StrankaFormatedWithAdress_1"> FINA Regionalni centar Zagreb, Trg svibanjskih žrtava 1995. 1, 10000 Zagreb; Vanja Radočaj, Josipovićeva Ulica 53, 10410 Velika Gorica; Vjerovnici</derivirana_varijabla>
  </DomainObject.Predmet.StrankaFormatedWithAdress>
  <DomainObject.Predmet.StrankaFormatedWithAdressOIB>
    <izvorni_sadrzaj> FINA Regionalni centar Zagreb, OIB 85821130368, Trg svibanjskih žrtava 1995. 1, 10000 Zagreb; Vanja Radočaj, OIB 98576597453, Josipovićeva Ulica 53, 10410 Velika Gorica; Vjerovnici</izvorni_sadrzaj>
    <derivirana_varijabla naziv="DomainObject.Predmet.StrankaFormatedWithAdressOIB_1"> FINA Regionalni centar Zagreb, OIB 85821130368, Trg svibanjskih žrtava 1995. 1, 10000 Zagreb; Vanja Radočaj, OIB 98576597453, Josipovićeva Ulica 53, 10410 Velika Gorica; Vjerovnici</derivirana_varijabla>
  </DomainObject.Predmet.StrankaFormatedWithAdressOIB>
  <DomainObject.Predmet.StrankaWithAdress>
    <izvorni_sadrzaj>FINA Regionalni centar Zagreb Trg svibanjskih žrtava 1995. 1,10000 Zagreb,Vanja Radočaj Josipovićeva Ulica 53,10410 Velika Gorica,Vjerovnici </izvorni_sadrzaj>
    <derivirana_varijabla naziv="DomainObject.Predmet.StrankaWithAdress_1">FINA Regionalni centar Zagreb Trg svibanjskih žrtava 1995. 1,10000 Zagreb,Vanja Radočaj Josipovićeva Ulica 53,10410 Velika Gorica,Vjerovnici </derivirana_varijabla>
  </DomainObject.Predmet.StrankaWithAdress>
  <DomainObject.Predmet.StrankaWithAdressOIB>
    <izvorni_sadrzaj>FINA Regionalni centar Zagreb, OIB 85821130368, Trg svibanjskih žrtava 1995. 1,10000 Zagreb,Vanja Radočaj, OIB 98576597453, Josipovićeva Ulica 53,10410 Velika Gorica,Vjerovnici</izvorni_sadrzaj>
    <derivirana_varijabla naziv="DomainObject.Predmet.StrankaWithAdressOIB_1">FINA Regionalni centar Zagreb, OIB 85821130368, Trg svibanjskih žrtava 1995. 1,10000 Zagreb,Vanja Radočaj, OIB 98576597453, Josipovićeva Ulica 53,10410 Velika Gorica,Vjerovnici</derivirana_varijabla>
  </DomainObject.Predmet.StrankaWithAdressOIB>
  <DomainObject.Predmet.StrankaNazivFormated>
    <izvorni_sadrzaj>FINA Regionalni centar Zagreb,Vanja Radočaj,Vjerovnici</izvorni_sadrzaj>
    <derivirana_varijabla naziv="DomainObject.Predmet.StrankaNazivFormated_1">FINA Regionalni centar Zagreb,Vanja Radočaj,Vjerovnici</derivirana_varijabla>
  </DomainObject.Predmet.StrankaNazivFormated>
  <DomainObject.Predmet.StrankaNazivFormatedOIB>
    <izvorni_sadrzaj>FINA Regionalni centar Zagreb, OIB 85821130368,Vanja Radočaj, OIB 98576597453,Vjerovnici</izvorni_sadrzaj>
    <derivirana_varijabla naziv="DomainObject.Predmet.StrankaNazivFormatedOIB_1">FINA Regionalni centar Zagreb, OIB 85821130368,Vanja Radočaj, OIB 98576597453,Vjerovnici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Vanja Radočaj</item>
      <item>Vjerovnici</item>
    </izvorni_sadrzaj>
    <derivirana_varijabla naziv="DomainObject.Predmet.StrankaListFormated_1">
      <item>FINA Regionalni centar Zagreb</item>
      <item>Vanja Radočaj</item>
      <item>Vjerovnici</item>
    </derivirana_varijabla>
  </DomainObject.Predmet.StrankaListFormated>
  <DomainObject.Predmet.StrankaListFormatedOIB>
    <izvorni_sadrzaj>
      <item>FINA Regionalni centar Zagreb, OIB 85821130368</item>
      <item>Vanja Radočaj, OIB 98576597453</item>
      <item>Vjerovnici</item>
    </izvorni_sadrzaj>
    <derivirana_varijabla naziv="DomainObject.Predmet.StrankaListFormatedOIB_1">
      <item>FINA Regionalni centar Zagreb, OIB 85821130368</item>
      <item>Vanja Radočaj, OIB 98576597453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Vanja Radočaj, Josipovićeva Ulica 53, 10410 Velika Gorica</item>
      <item>Vjerovnici</item>
    </izvorni_sadrzaj>
    <derivirana_varijabla naziv="DomainObject.Predmet.StrankaListFormatedWithAdress_1">
      <item>FINA Regionalni centar Zagreb, Trg svibanjskih žrtava 1995. 1, 10000 Zagreb</item>
      <item>Vanja Radočaj, Josipovićeva Ulica 53,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Radočaj, OIB 98576597453, Josipovićeva Ulica 53, 10410 Velika Gorica</item>
      <item>Vjerovnici</item>
    </izvorni_sadrzaj>
    <derivirana_varijabla naziv="DomainObject.Predmet.StrankaListFormatedWithAdressOIB_1">
      <item>FINA Regionalni centar Zagreb, OIB 85821130368, Trg svibanjskih žrtava 1995. 1, 10000 Zagreb</item>
      <item>Vanja Radočaj, OIB 98576597453, Josipovićeva Ulica 53, 10410 Velika Gorica</item>
      <item>Vjerovnici</item>
    </derivirana_varijabla>
  </DomainObject.Predmet.StrankaListFormatedWithAdressOIB>
  <DomainObject.Predmet.StrankaListNazivFormated>
    <izvorni_sadrzaj>
      <item>FINA Regionalni centar Zagreb</item>
      <item>Vanja Radočaj</item>
      <item>Vjerovnici</item>
    </izvorni_sadrzaj>
    <derivirana_varijabla naziv="DomainObject.Predmet.StrankaListNazivFormated_1">
      <item>FINA Regionalni centar Zagreb</item>
      <item>Vanja Radočaj</item>
      <item>Vjerovnici</item>
    </derivirana_varijabla>
  </DomainObject.Predmet.StrankaListNazivFormated>
  <DomainObject.Predmet.StrankaListNazivFormatedOIB>
    <izvorni_sadrzaj>
      <item>FINA Regionalni centar Zagreb, OIB 85821130368</item>
      <item>Vanja Radočaj, OIB 98576597453</item>
      <item>Vjerovnici</item>
    </izvorni_sadrzaj>
    <derivirana_varijabla naziv="DomainObject.Predmet.StrankaListNazivFormatedOIB_1">
      <item>FINA Regionalni centar Zagreb, OIB 85821130368</item>
      <item>Vanja Radočaj, OIB 98576597453</item>
      <item>Vjerovnici</item>
    </derivirana_varijabla>
  </DomainObject.Predmet.StrankaListNazivFormatedOIB>
  <DomainObject.Predmet.ProtuStrankaListFormated>
    <izvorni_sadrzaj>
      <item>AUTO GARAGE LEON j.d.o.o.</item>
    </izvorni_sadrzaj>
    <derivirana_varijabla naziv="DomainObject.Predmet.ProtuStrankaListFormated_1">
      <item>AUTO GARAGE LEON j.d.o.o.</item>
    </derivirana_varijabla>
  </DomainObject.Predmet.ProtuStrankaListFormated>
  <DomainObject.Predmet.ProtuStrankaListFormatedOIB>
    <izvorni_sadrzaj>
      <item>AUTO GARAGE LEON j.d.o.o., OIB 28331551037</item>
    </izvorni_sadrzaj>
    <derivirana_varijabla naziv="DomainObject.Predmet.ProtuStrankaListFormatedOIB_1">
      <item>AUTO GARAGE LEON j.d.o.o., OIB 28331551037</item>
    </derivirana_varijabla>
  </DomainObject.Predmet.ProtuStrankaListFormatedOIB>
  <DomainObject.Predmet.ProtuStrankaListFormatedWithAdress>
    <izvorni_sadrzaj>
      <item>AUTO GARAGE LEON j.d.o.o., Josipovićeva ulica 53, 10410 Velika Gorica</item>
    </izvorni_sadrzaj>
    <derivirana_varijabla naziv="DomainObject.Predmet.ProtuStrankaListFormatedWithAdress_1">
      <item>AUTO GARAGE LEON j.d.o.o., Josipovićeva ulica 53, 10410 Velika Gorica</item>
    </derivirana_varijabla>
  </DomainObject.Predmet.ProtuStrankaListFormatedWithAdress>
  <DomainObject.Predmet.ProtuStrankaListFormatedWithAdressOIB>
    <izvorni_sadrzaj>
      <item>AUTO GARAGE LEON j.d.o.o., OIB 28331551037, Josipovićeva ulica 53, 10410 Velika Gorica</item>
    </izvorni_sadrzaj>
    <derivirana_varijabla naziv="DomainObject.Predmet.ProtuStrankaListFormatedWithAdressOIB_1">
      <item>AUTO GARAGE LEON j.d.o.o., OIB 28331551037, Josipovićeva ulica 53, 10410 Velika Gorica</item>
    </derivirana_varijabla>
  </DomainObject.Predmet.ProtuStrankaListFormatedWithAdressOIB>
  <DomainObject.Predmet.ProtuStrankaListNazivFormated>
    <izvorni_sadrzaj>
      <item>AUTO GARAGE LEON j.d.o.o.</item>
    </izvorni_sadrzaj>
    <derivirana_varijabla naziv="DomainObject.Predmet.ProtuStrankaListNazivFormated_1">
      <item>AUTO GARAGE LEON j.d.o.o.</item>
    </derivirana_varijabla>
  </DomainObject.Predmet.ProtuStrankaListNazivFormated>
  <DomainObject.Predmet.ProtuStrankaListNazivFormatedOIB>
    <izvorni_sadrzaj>
      <item>AUTO GARAGE LEON j.d.o.o., OIB 28331551037</item>
    </izvorni_sadrzaj>
    <derivirana_varijabla naziv="DomainObject.Predmet.ProtuStrankaListNazivFormatedOIB_1">
      <item>AUTO GARAGE LEON j.d.o.o., OIB 28331551037</item>
    </derivirana_varijabla>
  </DomainObject.Predmet.ProtuStrankaListNazivFormatedOIB>
  <DomainObject.Predmet.OstaliListFormated>
    <izvorni_sadrzaj>
      <item>Vanja Radočaj</item>
      <item>HRVATSKA POŠTANSKA BANKA, dioničko društvo</item>
    </izvorni_sadrzaj>
    <derivirana_varijabla naziv="DomainObject.Predmet.OstaliListFormated_1">
      <item>Vanja Radočaj</item>
      <item>HRVATSKA POŠTANSKA BANKA, dioničko društvo</item>
    </derivirana_varijabla>
  </DomainObject.Predmet.OstaliListFormated>
  <DomainObject.Predmet.OstaliListFormatedOIB>
    <izvorni_sadrzaj>
      <item>Vanja Radočaj, OIB 98576597453</item>
      <item>HRVATSKA POŠTANSKA BANKA, dioničko društvo, OIB 87939104217</item>
    </izvorni_sadrzaj>
    <derivirana_varijabla naziv="DomainObject.Predmet.OstaliListFormatedOIB_1">
      <item>Vanja Radočaj, OIB 98576597453</item>
      <item>HRVATSKA POŠTANSKA BANKA, dioničko društvo, OIB 87939104217</item>
    </derivirana_varijabla>
  </DomainObject.Predmet.OstaliListFormatedOIB>
  <DomainObject.Predmet.OstaliListFormatedWithAdress>
    <izvorni_sadrzaj>
      <item>Vanja Radočaj, Josipovićeva Ulica 53, 10410 Velika Gorica</item>
      <item>HRVATSKA POŠTANSKA BANKA, dioničko društvo, Jurišićeva 4, 10000 Zagreb</item>
    </izvorni_sadrzaj>
    <derivirana_varijabla naziv="DomainObject.Predmet.OstaliListFormatedWithAdress_1">
      <item>Vanja Radočaj, Josipovićeva Ulica 53, 10410 Velika Gorica</item>
      <item>HRVATSKA POŠTANSKA BANKA, dioničko društvo, Jurišićeva 4, 10000 Zagreb</item>
    </derivirana_varijabla>
  </DomainObject.Predmet.OstaliListFormatedWithAdress>
  <DomainObject.Predmet.OstaliListFormatedWithAdressOIB>
    <izvorni_sadrzaj>
      <item>Vanja Radočaj, OIB 98576597453, Josipovićeva Ulica 53, 10410 Velika Gorica</item>
      <item>HRVATSKA POŠTANSKA BANKA, dioničko društvo, OIB 87939104217, Jurišićeva 4, 10000 Zagreb</item>
    </izvorni_sadrzaj>
    <derivirana_varijabla naziv="DomainObject.Predmet.OstaliListFormatedWithAdressOIB_1">
      <item>Vanja Radočaj, OIB 98576597453, Josipovićeva Ulica 53, 10410 Velika Gorica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Vanja Radočaj</item>
      <item>HRVATSKA POŠTANSKA BANKA, dioničko društvo</item>
    </izvorni_sadrzaj>
    <derivirana_varijabla naziv="DomainObject.Predmet.OstaliListNazivFormated_1">
      <item>Vanja Radočaj</item>
      <item>HRVATSKA POŠTANSKA BANKA, dioničko društvo</item>
    </derivirana_varijabla>
  </DomainObject.Predmet.OstaliListNazivFormated>
  <DomainObject.Predmet.OstaliListNazivFormatedOIB>
    <izvorni_sadrzaj>
      <item>Vanja Radočaj, OIB 98576597453</item>
      <item>HRVATSKA POŠTANSKA BANKA, dioničko društvo, OIB 87939104217</item>
    </izvorni_sadrzaj>
    <derivirana_varijabla naziv="DomainObject.Predmet.OstaliListNazivFormatedOIB_1">
      <item>Vanja Radočaj, OIB 98576597453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GARAGE LEON j.d.o.o.</izvorni_sadrzaj>
    <derivirana_varijabla naziv="DomainObject.Predmet.ProtustrankaIDrugi_1">AUTO GARAGE LEON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GARAGE LEON j.d.o.o., OIB 28331551037, Josipovićeva ulica 53, 10410 Velika Gorica</izvorni_sadrzaj>
    <derivirana_varijabla naziv="DomainObject.Predmet.ProtustrankaIDrugiAdressOIB_1">AUTO GARAGE LEON j.d.o.o., OIB 28331551037, Josipovićeva ulica 53,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GARAGE LEON j.d.o.o.</item>
      <item>Vanja Radočaj</item>
      <item>Vanja Radočaj</item>
      <item>HRVATSKA POŠTANSKA BANKA, dioničko društvo</item>
      <item>Vjerovnici</item>
    </izvorni_sadrzaj>
    <derivirana_varijabla naziv="DomainObject.Predmet.SudioniciListNaziv_1">
      <item>FINA Regionalni centar Zagreb</item>
      <item>AUTO GARAGE LEON j.d.o.o.</item>
      <item>Vanja Radočaj</item>
      <item>Vanja Radočaj</item>
      <item>HRVATSKA POŠTANSKA BANKA,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  <item>HRVATSKA POŠTANSKA BANKA, dioničko društvo, OIB 87939104217, Jurišićeva 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  <item>HRVATSKA POŠTANSKA BANKA, dioničko društvo, OIB 87939104217, Jurišićeva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28331551037</item>
      <item>, OIB 98576597453</item>
      <item>, OIB 98576597453</item>
      <item>, OIB 87939104217</item>
      <item>, OIB null</item>
    </izvorni_sadrzaj>
    <derivirana_varijabla naziv="DomainObject.Predmet.SudioniciListNazivOIB_1">
      <item>, OIB 85821130368</item>
      <item>, OIB 28331551037</item>
      <item>, OIB 98576597453</item>
      <item>, OIB 98576597453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4811</properties:Characters>
  <properties:Lines>110</properties:Lines>
  <properties:Paragraphs>30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2017-05-11T07:28:00Z</dcterms:created>
  <dc:creator>gzubak</dc:creator>
  <cp:lastModifiedBy>Katica Franjić</cp:lastModifiedBy>
  <cp:lastPrinted>2017-05-15T07:19:00Z</cp:lastPrinted>
  <dcterms:modified xmlns:xsi="http://www.w3.org/2001/XMLSchema-instance" xsi:type="dcterms:W3CDTF">2017-05-15T07:19:00Z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