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66d6a" w14:paraId="0066d6a" w:rsidRDefault="00011F2C" w:rsidP="008615FD" w:rsidR="00011F2C" w:rsidRPr="00A14C6C">
      <w:pPr>
        <w15:collapsed w:val="false"/>
        <w:rPr>
          <w:rStyle w:val="Naglaeno"/>
        </w:rPr>
      </w:pPr>
    </w:p>
    <w:p w:rsidRDefault="008615FD" w:rsidP="008615FD" w:rsidR="008615FD" w:rsidRPr="00A14C6C">
      <w:r w:rsidRPr="00A14C6C">
        <w:rPr>
          <w:rStyle w:val="Naglaeno"/>
        </w:rPr>
        <w:t xml:space="preserve">             </w:t>
      </w:r>
      <w:r w:rsidR="00574060" w:rsidRPr="00A14C6C">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A14C6C"/>
    <w:p w:rsidRDefault="008615FD" w:rsidP="008615FD" w:rsidR="008615FD" w:rsidRPr="00A14C6C">
      <w:pPr>
        <w:ind w:hanging="720" w:left="360"/>
      </w:pPr>
      <w:r w:rsidRPr="00A14C6C">
        <w:t xml:space="preserve">     </w:t>
      </w:r>
      <w:r w:rsidR="00A8162D" w:rsidRPr="00A14C6C">
        <w:t xml:space="preserve">   </w:t>
      </w:r>
      <w:r w:rsidRPr="00A14C6C">
        <w:t>REPUBLIKA HRVATSKA</w:t>
      </w:r>
    </w:p>
    <w:p w:rsidRDefault="008615FD" w:rsidP="00C174AA" w:rsidR="00C174AA" w:rsidRPr="00A14C6C">
      <w:pPr>
        <w:ind w:hanging="720" w:left="360"/>
      </w:pPr>
      <w:r w:rsidRPr="00A14C6C">
        <w:t xml:space="preserve">     TRGOVAČKI SUD U OSIJEKU</w:t>
      </w:r>
    </w:p>
    <w:p w:rsidRDefault="009A7277" w:rsidP="008615FD" w:rsidR="009A7277" w:rsidRPr="00A14C6C"/>
    <w:p w:rsidRDefault="00DF0E3D" w:rsidP="008615FD" w:rsidR="00DF0E3D" w:rsidRPr="00A14C6C"/>
    <w:p w:rsidRDefault="00DF0E3D" w:rsidP="008615FD" w:rsidR="00DF0E3D" w:rsidRPr="00A14C6C"/>
    <w:p w:rsidRDefault="00B370DC" w:rsidP="00B370DC" w:rsidR="00B370DC" w:rsidRPr="00A14C6C">
      <w:pPr>
        <w:pStyle w:val="Naslov1"/>
        <w:rPr>
          <w:b w:val="false"/>
        </w:rPr>
      </w:pPr>
      <w:r w:rsidRPr="00A14C6C">
        <w:rPr>
          <w:b w:val="false"/>
        </w:rPr>
        <w:t>REPUBLIKA HRVATSKA</w:t>
      </w:r>
    </w:p>
    <w:p w:rsidRDefault="00B370DC" w:rsidP="00B370DC" w:rsidR="00B370DC" w:rsidRPr="00A14C6C">
      <w:pPr>
        <w:pStyle w:val="Naslov1"/>
        <w:rPr>
          <w:b w:val="false"/>
        </w:rPr>
      </w:pPr>
      <w:r w:rsidRPr="00A14C6C">
        <w:rPr>
          <w:b w:val="false"/>
        </w:rPr>
        <w:t>R J E Š E N J E</w:t>
      </w:r>
    </w:p>
    <w:p w:rsidRDefault="00C174AA" w:rsidP="00B370DC" w:rsidR="00C174AA" w:rsidRPr="00A14C6C"/>
    <w:p w:rsidRDefault="00EE5CC7" w:rsidP="00EE5CC7" w:rsidR="00EE5CC7" w:rsidRPr="00A14C6C"/>
    <w:p w:rsidRDefault="00EE5CC7" w:rsidP="00EE5CC7" w:rsidR="00EE5CC7" w:rsidRPr="00A14C6C">
      <w:pPr>
        <w:ind w:firstLine="708"/>
        <w:jc w:val="both"/>
      </w:pPr>
      <w:r w:rsidRPr="00A14C6C">
        <w:t xml:space="preserve">Trgovački sud u Osijeku, po stečajnom sucu mr. sc. Borisu Vukoviću, po službenoj dužnosti, radi određivanje nastavljanja postupka radi naknadne diobe stečajne mase dužnika </w:t>
      </w:r>
      <w:r w:rsidR="00786E66" w:rsidRPr="00A14C6C">
        <w:t>MEDICOR d.o.o. u stečaju, MBS: 030106626, OIB: 52562744337, Osijek, Bartula Kašića 56</w:t>
      </w:r>
      <w:r w:rsidR="00053AAF" w:rsidRPr="00A14C6C">
        <w:t xml:space="preserve">, </w:t>
      </w:r>
      <w:r w:rsidRPr="00A14C6C">
        <w:t xml:space="preserve">dana </w:t>
      </w:r>
      <w:r w:rsidR="00A2555F" w:rsidRPr="00A14C6C">
        <w:t>6</w:t>
      </w:r>
      <w:r w:rsidR="00786E66" w:rsidRPr="00A14C6C">
        <w:t>. studenog 2018</w:t>
      </w:r>
      <w:r w:rsidRPr="00A14C6C">
        <w:t>. godine</w:t>
      </w:r>
    </w:p>
    <w:p w:rsidRDefault="00B370DC" w:rsidP="00B370DC" w:rsidR="00B370DC" w:rsidRPr="00A14C6C">
      <w:pPr>
        <w:rPr>
          <w:b/>
          <w:bCs/>
        </w:rPr>
      </w:pPr>
    </w:p>
    <w:p w:rsidRDefault="00B370DC" w:rsidP="00B370DC" w:rsidR="00B370DC" w:rsidRPr="00A14C6C">
      <w:pPr>
        <w:jc w:val="center"/>
        <w:rPr>
          <w:bCs/>
        </w:rPr>
      </w:pPr>
      <w:r w:rsidRPr="00A14C6C">
        <w:rPr>
          <w:bCs/>
        </w:rPr>
        <w:t>r i j e š i o    j e</w:t>
      </w:r>
    </w:p>
    <w:p w:rsidRDefault="00DF0E3D" w:rsidP="00786E66" w:rsidR="00DF0E3D" w:rsidRPr="00A14C6C">
      <w:pPr>
        <w:jc w:val="both"/>
      </w:pPr>
    </w:p>
    <w:p w:rsidRDefault="00A81181" w:rsidP="00B370DC" w:rsidR="00A81181" w:rsidRPr="00A14C6C">
      <w:pPr>
        <w:ind w:left="360"/>
        <w:jc w:val="both"/>
      </w:pPr>
    </w:p>
    <w:p w:rsidRDefault="00EE5CC7" w:rsidP="00EE5CC7" w:rsidR="00EE5CC7" w:rsidRPr="00A14C6C">
      <w:pPr>
        <w:numPr>
          <w:ilvl w:val="0"/>
          <w:numId w:val="13"/>
        </w:numPr>
        <w:jc w:val="both"/>
        <w:rPr>
          <w:b/>
        </w:rPr>
      </w:pPr>
      <w:r w:rsidRPr="00A14C6C">
        <w:t xml:space="preserve">Određuje se nastavljanje stečajnog postupka radi naknadne diobe stečajne mase iza dužnika </w:t>
      </w:r>
      <w:r w:rsidR="00080138" w:rsidRPr="00A14C6C">
        <w:t>MEDICOR d.o.o. u stečaju, MBS: 030106626, OIB: 52562744337, Osijek, Bartula Kašića 56</w:t>
      </w:r>
      <w:r w:rsidRPr="00A14C6C">
        <w:t>.</w:t>
      </w:r>
      <w:r w:rsidR="0008770C" w:rsidRPr="00A14C6C">
        <w:t xml:space="preserve"> </w:t>
      </w:r>
    </w:p>
    <w:p w:rsidRDefault="00EE5CC7" w:rsidP="00EE5CC7" w:rsidR="00EE5CC7" w:rsidRPr="00A14C6C">
      <w:pPr>
        <w:ind w:left="900"/>
        <w:jc w:val="both"/>
        <w:rPr>
          <w:b/>
        </w:rPr>
      </w:pPr>
    </w:p>
    <w:p w:rsidRDefault="00EE5CC7" w:rsidP="007B0157" w:rsidR="007B0157" w:rsidRPr="00A14C6C">
      <w:pPr>
        <w:numPr>
          <w:ilvl w:val="0"/>
          <w:numId w:val="13"/>
        </w:numPr>
        <w:jc w:val="both"/>
        <w:rPr>
          <w:bCs/>
        </w:rPr>
      </w:pPr>
      <w:r w:rsidRPr="00A14C6C">
        <w:rPr>
          <w:bCs/>
        </w:rPr>
        <w:t xml:space="preserve">U sudski registar Trgovačkog suda u Osijeku upisati će se stečajna masa iza </w:t>
      </w:r>
      <w:r w:rsidR="00711A48">
        <w:rPr>
          <w:bCs/>
        </w:rPr>
        <w:t xml:space="preserve">brisanog </w:t>
      </w:r>
      <w:r w:rsidRPr="00A14C6C">
        <w:rPr>
          <w:bCs/>
        </w:rPr>
        <w:t>stečajnog dužnika</w:t>
      </w:r>
      <w:r w:rsidRPr="00A14C6C">
        <w:rPr>
          <w:b/>
          <w:bCs/>
        </w:rPr>
        <w:t xml:space="preserve"> </w:t>
      </w:r>
      <w:r w:rsidR="00080138" w:rsidRPr="00A14C6C">
        <w:t xml:space="preserve">MEDICOR d.o.o. u stečaju, </w:t>
      </w:r>
      <w:r w:rsidR="00711A48">
        <w:t xml:space="preserve">koji je bio upisan pod </w:t>
      </w:r>
      <w:r w:rsidR="00080138" w:rsidRPr="00A14C6C">
        <w:t>MBS: 030106626, OIB: 52562744337, Osijek, Bartula Kašića 56.</w:t>
      </w:r>
    </w:p>
    <w:p w:rsidRDefault="007B0157" w:rsidP="007B0157" w:rsidR="007B0157" w:rsidRPr="00A14C6C">
      <w:pPr>
        <w:pStyle w:val="Odlomakpopisa"/>
      </w:pPr>
    </w:p>
    <w:p w:rsidRDefault="00EE5CC7" w:rsidP="007B0157" w:rsidR="007B0157" w:rsidRPr="00A14C6C">
      <w:pPr>
        <w:numPr>
          <w:ilvl w:val="0"/>
          <w:numId w:val="13"/>
        </w:numPr>
        <w:jc w:val="both"/>
        <w:rPr>
          <w:bCs/>
        </w:rPr>
      </w:pPr>
      <w:r w:rsidRPr="00A14C6C">
        <w:t xml:space="preserve">Razrješava se stečajni upravitelj </w:t>
      </w:r>
      <w:r w:rsidR="00776FCA" w:rsidRPr="00A14C6C">
        <w:t xml:space="preserve">Siniša </w:t>
      </w:r>
      <w:proofErr w:type="spellStart"/>
      <w:r w:rsidR="00776FCA" w:rsidRPr="00A14C6C">
        <w:t>Rajnović</w:t>
      </w:r>
      <w:proofErr w:type="spellEnd"/>
      <w:r w:rsidR="00776FCA" w:rsidRPr="00A14C6C">
        <w:t xml:space="preserve">, </w:t>
      </w:r>
      <w:proofErr w:type="spellStart"/>
      <w:r w:rsidR="00776FCA" w:rsidRPr="00A14C6C">
        <w:t>Milanovac</w:t>
      </w:r>
      <w:proofErr w:type="spellEnd"/>
      <w:r w:rsidR="00776FCA" w:rsidRPr="00A14C6C">
        <w:t>, Virovitica, Sv. Trojstva 87, OIB: 86217384445</w:t>
      </w:r>
      <w:r w:rsidR="007B0157" w:rsidRPr="00A14C6C">
        <w:t>.</w:t>
      </w:r>
    </w:p>
    <w:p w:rsidRDefault="00EE5CC7" w:rsidP="007B0157" w:rsidR="00EE5CC7" w:rsidRPr="00A14C6C">
      <w:pPr>
        <w:ind w:left="900"/>
        <w:jc w:val="both"/>
        <w:rPr>
          <w:bCs/>
        </w:rPr>
      </w:pPr>
    </w:p>
    <w:p w:rsidRDefault="00EE5CC7" w:rsidP="005F6AE8" w:rsidR="005F6AE8" w:rsidRPr="00A14C6C">
      <w:pPr>
        <w:numPr>
          <w:ilvl w:val="0"/>
          <w:numId w:val="13"/>
        </w:numPr>
        <w:jc w:val="both"/>
      </w:pPr>
      <w:r w:rsidRPr="00A14C6C">
        <w:t xml:space="preserve">Stečajnim upraviteljem imenuje se </w:t>
      </w:r>
      <w:r w:rsidR="00A2555F" w:rsidRPr="00A14C6C">
        <w:t>Davor Lamza OIB: 55486063770 iz Osijeka, Zagrebačka 7</w:t>
      </w:r>
      <w:r w:rsidRPr="00A14C6C">
        <w:t>, izabran metodom slučajnog odabira.</w:t>
      </w:r>
    </w:p>
    <w:p w:rsidRDefault="005F6AE8" w:rsidP="005F6AE8" w:rsidR="005F6AE8" w:rsidRPr="00A14C6C">
      <w:pPr>
        <w:pStyle w:val="Odlomakpopisa"/>
      </w:pPr>
    </w:p>
    <w:p w:rsidRDefault="00EE5CC7" w:rsidP="005F6AE8" w:rsidR="00EE5CC7" w:rsidRPr="00A14C6C">
      <w:pPr>
        <w:numPr>
          <w:ilvl w:val="0"/>
          <w:numId w:val="13"/>
        </w:numPr>
        <w:jc w:val="both"/>
      </w:pPr>
      <w:r w:rsidRPr="00A14C6C">
        <w:t xml:space="preserve">Pozivaju se vjerovnici da u roku od 30 dana od dana objave oglasa o otvaranju stečajnog postupka na mrežnoj stranici e-Oglasna ploča sudova prijave svoje tražbine stečajnom upravitelju </w:t>
      </w:r>
      <w:r w:rsidR="00A2555F" w:rsidRPr="00A14C6C">
        <w:t>Davoru Lamza OIB: 55486063770 iz Osijeka, Zagrebačka 7</w:t>
      </w:r>
      <w:r w:rsidRPr="00A14C6C">
        <w:t>, sukladno čl. 133</w:t>
      </w:r>
      <w:r w:rsidR="005F6AE8" w:rsidRPr="00A14C6C">
        <w:t xml:space="preserve">. </w:t>
      </w:r>
      <w:r w:rsidR="00776FCA" w:rsidRPr="00A14C6C">
        <w:t>Stečajnog zakona (Narodne novine</w:t>
      </w:r>
      <w:r w:rsidR="005F6AE8" w:rsidRPr="00A14C6C">
        <w:t xml:space="preserve"> broj 71/15 i 104/17; u daljnjem tekstu SZ)</w:t>
      </w:r>
      <w:r w:rsidRPr="00A14C6C">
        <w:rPr>
          <w:color w:val="000000"/>
        </w:rPr>
        <w:t xml:space="preserve"> </w:t>
      </w:r>
      <w:r w:rsidRPr="00A14C6C">
        <w:t>i to na propisanom obrascu u dva primjerka s ispravama iz kojih tražbine proizlaze, uz potvrdu o plaćanju pristojbi u iznosu od 2% od vrijednosti tražbine, ali najviše u iznosu od 500,00 kn na žiro-račun državnog proračuna broj: HR1210010051863000160 s pozivom na broj</w:t>
      </w:r>
      <w:r w:rsidR="005F6AE8" w:rsidRPr="00A14C6C">
        <w:t>:</w:t>
      </w:r>
      <w:r w:rsidRPr="00A14C6C">
        <w:t xml:space="preserve"> HR64 5045-3531-</w:t>
      </w:r>
      <w:r w:rsidR="005F6AE8" w:rsidRPr="00A14C6C">
        <w:t>1458</w:t>
      </w:r>
      <w:r w:rsidRPr="00A14C6C">
        <w:t>-1</w:t>
      </w:r>
      <w:r w:rsidR="005F6AE8" w:rsidRPr="00A14C6C">
        <w:t>7</w:t>
      </w:r>
      <w:r w:rsidRPr="00A14C6C">
        <w:t>.</w:t>
      </w:r>
    </w:p>
    <w:p w:rsidRDefault="00EE5CC7" w:rsidP="00EE5CC7" w:rsidR="00EE5CC7" w:rsidRPr="00A14C6C">
      <w:pPr>
        <w:ind w:left="900"/>
        <w:jc w:val="both"/>
      </w:pPr>
    </w:p>
    <w:p w:rsidRDefault="00EE5CC7" w:rsidP="00EE5CC7" w:rsidR="00EE5CC7" w:rsidRPr="00A14C6C">
      <w:pPr>
        <w:numPr>
          <w:ilvl w:val="0"/>
          <w:numId w:val="13"/>
        </w:numPr>
        <w:jc w:val="both"/>
      </w:pPr>
      <w:r w:rsidRPr="00A14C6C">
        <w:t xml:space="preserve">Izlučni vjerovnici dužni su u roku iz t. 5. izreke ovoga rješenja obavijestiti stečajnog upravitelja o svom izlučnom pravu, pravnoj osnovi izlučnog prava i naznačiti </w:t>
      </w:r>
      <w:r w:rsidRPr="00A14C6C">
        <w:lastRenderedPageBreak/>
        <w:t>predmet na koje se njihovo izlučno pravo odnosi, sukladno čl. 258. st. 1. Stečajnog zakona.</w:t>
      </w:r>
    </w:p>
    <w:p w:rsidRDefault="00EE5CC7" w:rsidP="00EE5CC7" w:rsidR="00EE5CC7" w:rsidRPr="00A14C6C">
      <w:pPr>
        <w:ind w:left="900"/>
        <w:jc w:val="both"/>
      </w:pPr>
    </w:p>
    <w:p w:rsidRDefault="00EE5CC7" w:rsidP="00EE5CC7" w:rsidR="00EE5CC7" w:rsidRPr="00A14C6C">
      <w:pPr>
        <w:numPr>
          <w:ilvl w:val="0"/>
          <w:numId w:val="13"/>
        </w:numPr>
        <w:jc w:val="both"/>
      </w:pPr>
      <w:proofErr w:type="spellStart"/>
      <w:r w:rsidRPr="00A14C6C">
        <w:t>Razlučni</w:t>
      </w:r>
      <w:proofErr w:type="spellEnd"/>
      <w:r w:rsidRPr="00A14C6C">
        <w:t xml:space="preserve"> vjerovnici dužni su u roku iz t. 5. izreke ovoga rješenja obavijestiti stečajnog upravitelja o svom </w:t>
      </w:r>
      <w:proofErr w:type="spellStart"/>
      <w:r w:rsidRPr="00A14C6C">
        <w:t>razlučnom</w:t>
      </w:r>
      <w:proofErr w:type="spellEnd"/>
      <w:r w:rsidRPr="00A14C6C">
        <w:t xml:space="preserve"> pravu, pravnoj osnovi </w:t>
      </w:r>
      <w:proofErr w:type="spellStart"/>
      <w:r w:rsidRPr="00A14C6C">
        <w:t>razlučnog</w:t>
      </w:r>
      <w:proofErr w:type="spellEnd"/>
      <w:r w:rsidRPr="00A14C6C">
        <w:t xml:space="preserve"> prava i dijelu imovine stečajnog dužnika na koji se odnosi njihovo </w:t>
      </w:r>
      <w:proofErr w:type="spellStart"/>
      <w:r w:rsidRPr="00A14C6C">
        <w:t>razlučno</w:t>
      </w:r>
      <w:proofErr w:type="spellEnd"/>
      <w:r w:rsidRPr="00A14C6C">
        <w:t xml:space="preserve"> pravo,  sukladno čl. 258. st. 2. Stečajnog zakona.</w:t>
      </w:r>
    </w:p>
    <w:p w:rsidRDefault="00EE5CC7" w:rsidP="00EE5CC7" w:rsidR="00EE5CC7" w:rsidRPr="00A14C6C">
      <w:pPr>
        <w:ind w:left="900"/>
        <w:jc w:val="both"/>
      </w:pPr>
    </w:p>
    <w:p w:rsidRDefault="00EE5CC7" w:rsidP="00EE5CC7" w:rsidR="00EE5CC7" w:rsidRPr="00A14C6C">
      <w:pPr>
        <w:numPr>
          <w:ilvl w:val="0"/>
          <w:numId w:val="13"/>
        </w:numPr>
        <w:jc w:val="both"/>
      </w:pPr>
      <w:r w:rsidRPr="00A14C6C">
        <w:t xml:space="preserve">Pozivaju se dužnikovi dužnici da svoje obveze bez odgode ispunjavaju stečajnom  upravitelju za stečajnog dužnika. </w:t>
      </w:r>
    </w:p>
    <w:p w:rsidRDefault="00EE5CC7" w:rsidP="00EE5CC7" w:rsidR="00EE5CC7" w:rsidRPr="00A14C6C">
      <w:pPr>
        <w:ind w:left="900"/>
        <w:jc w:val="both"/>
      </w:pPr>
    </w:p>
    <w:p w:rsidRDefault="00EE5CC7" w:rsidP="008C459A" w:rsidR="00EE5CC7" w:rsidRPr="00A14C6C">
      <w:pPr>
        <w:numPr>
          <w:ilvl w:val="0"/>
          <w:numId w:val="13"/>
        </w:numPr>
        <w:jc w:val="both"/>
      </w:pPr>
      <w:r w:rsidRPr="00A14C6C">
        <w:t xml:space="preserve">Nastavak stečajnog postupka nad stečajnom masom stečajnog dužnika </w:t>
      </w:r>
      <w:r w:rsidR="006C37B0" w:rsidRPr="00A14C6C">
        <w:t>MEDICOR d.o.o. u stečaju, MBS: 030106626, OIB: 52562744337, Osijek, Bartula Kašića 56</w:t>
      </w:r>
      <w:r w:rsidRPr="00A14C6C">
        <w:t>, ima se upisa</w:t>
      </w:r>
      <w:r w:rsidR="00054CD6" w:rsidRPr="00A14C6C">
        <w:t>ti u sudski registar ovoga suda</w:t>
      </w:r>
      <w:r w:rsidR="00870E3F" w:rsidRPr="00A14C6C">
        <w:t xml:space="preserve"> </w:t>
      </w:r>
      <w:r w:rsidR="00054CD6" w:rsidRPr="00A14C6C">
        <w:t xml:space="preserve">i </w:t>
      </w:r>
      <w:r w:rsidR="00DE3F17">
        <w:t xml:space="preserve">u upisnik vozila Ministarstva  unutarnjih poslova Republike Hrvatske Policijske uprave </w:t>
      </w:r>
      <w:r w:rsidR="00776FCA" w:rsidRPr="00A14C6C">
        <w:t>osječko</w:t>
      </w:r>
      <w:r w:rsidR="00870E3F" w:rsidRPr="00A14C6C">
        <w:t>-baranjsk</w:t>
      </w:r>
      <w:r w:rsidR="00DE3F17">
        <w:t>e</w:t>
      </w:r>
      <w:r w:rsidR="00870E3F" w:rsidRPr="00A14C6C">
        <w:t>.</w:t>
      </w:r>
    </w:p>
    <w:p w:rsidRDefault="008C459A" w:rsidP="008C459A" w:rsidR="008C459A" w:rsidRPr="00A14C6C">
      <w:pPr>
        <w:jc w:val="both"/>
      </w:pPr>
    </w:p>
    <w:p w:rsidRDefault="00EE5CC7" w:rsidP="00EE5CC7" w:rsidR="00EE5CC7" w:rsidRPr="00A14C6C">
      <w:pPr>
        <w:numPr>
          <w:ilvl w:val="0"/>
          <w:numId w:val="13"/>
        </w:numPr>
        <w:jc w:val="both"/>
      </w:pPr>
      <w:r w:rsidRPr="00A14C6C">
        <w:t>Ročište vjerovnika na kojem će se ispitati prijavljene tražbine (ispitno ročište) određuje se za dan</w:t>
      </w:r>
    </w:p>
    <w:p w:rsidRDefault="00EE5CC7" w:rsidP="00D41A93" w:rsidR="00EE5CC7" w:rsidRPr="00A14C6C">
      <w:pPr>
        <w:jc w:val="both"/>
      </w:pPr>
    </w:p>
    <w:p w:rsidRDefault="001B37EF" w:rsidP="00EB5015" w:rsidR="00EE5CC7" w:rsidRPr="00A14C6C">
      <w:pPr>
        <w:ind w:left="900"/>
        <w:jc w:val="center"/>
        <w:rPr>
          <w:b/>
        </w:rPr>
      </w:pPr>
      <w:r w:rsidRPr="00A14C6C">
        <w:rPr>
          <w:b/>
        </w:rPr>
        <w:t>17</w:t>
      </w:r>
      <w:r w:rsidR="0057312E" w:rsidRPr="00A14C6C">
        <w:rPr>
          <w:b/>
        </w:rPr>
        <w:t>. siječnja</w:t>
      </w:r>
      <w:r w:rsidR="002E75C9" w:rsidRPr="00A14C6C">
        <w:rPr>
          <w:b/>
        </w:rPr>
        <w:t xml:space="preserve"> 2019</w:t>
      </w:r>
      <w:r w:rsidR="00EE5CC7" w:rsidRPr="00A14C6C">
        <w:rPr>
          <w:b/>
        </w:rPr>
        <w:t>. godine</w:t>
      </w:r>
      <w:r w:rsidR="006A39F2" w:rsidRPr="00A14C6C">
        <w:rPr>
          <w:b/>
        </w:rPr>
        <w:t xml:space="preserve"> </w:t>
      </w:r>
      <w:r w:rsidRPr="00A14C6C">
        <w:rPr>
          <w:b/>
        </w:rPr>
        <w:t>s početkom u 10</w:t>
      </w:r>
      <w:r w:rsidR="00EE5CC7" w:rsidRPr="00A14C6C">
        <w:rPr>
          <w:b/>
        </w:rPr>
        <w:t>,00 sati</w:t>
      </w:r>
    </w:p>
    <w:p w:rsidRDefault="00EE5CC7" w:rsidP="00EB5015" w:rsidR="00EE5CC7" w:rsidRPr="00A14C6C">
      <w:pPr>
        <w:ind w:left="900"/>
        <w:jc w:val="center"/>
        <w:rPr>
          <w:b/>
        </w:rPr>
      </w:pPr>
      <w:r w:rsidRPr="00A14C6C">
        <w:rPr>
          <w:b/>
        </w:rPr>
        <w:t xml:space="preserve">u Trgovačkom sudu u </w:t>
      </w:r>
      <w:proofErr w:type="spellStart"/>
      <w:r w:rsidRPr="00A14C6C">
        <w:rPr>
          <w:b/>
        </w:rPr>
        <w:t>OsijekuZagrebačka</w:t>
      </w:r>
      <w:proofErr w:type="spellEnd"/>
      <w:r w:rsidRPr="00A14C6C">
        <w:rPr>
          <w:b/>
        </w:rPr>
        <w:t xml:space="preserve"> br. 2. soba br. 23/I.</w:t>
      </w:r>
    </w:p>
    <w:p w:rsidRDefault="00EE5CC7" w:rsidP="00EE5CC7" w:rsidR="00EE5CC7" w:rsidRPr="00A14C6C">
      <w:pPr>
        <w:ind w:left="900"/>
        <w:jc w:val="both"/>
      </w:pPr>
    </w:p>
    <w:p w:rsidRDefault="00EE5CC7" w:rsidP="00EE5CC7" w:rsidR="00EE5CC7" w:rsidRPr="00A14C6C">
      <w:pPr>
        <w:ind w:left="900"/>
        <w:jc w:val="both"/>
      </w:pPr>
    </w:p>
    <w:p w:rsidRDefault="00EE5CC7" w:rsidP="00EE5CC7" w:rsidR="00EE5CC7" w:rsidRPr="00A14C6C">
      <w:pPr>
        <w:numPr>
          <w:ilvl w:val="0"/>
          <w:numId w:val="13"/>
        </w:numPr>
        <w:jc w:val="both"/>
      </w:pPr>
      <w:r w:rsidRPr="00A14C6C">
        <w:t>Ročište vjerovnika na kojem će se na temelju izvješća stečajnog upravitelja odlučivati o daljnjem tijeku stečajnog postupka (izvještajno ročište) zakazuje se za isti dan i na</w:t>
      </w:r>
      <w:r w:rsidR="001B37EF" w:rsidRPr="00A14C6C">
        <w:t xml:space="preserve"> istom mjestu s početkom u 10</w:t>
      </w:r>
      <w:r w:rsidR="008C459A" w:rsidRPr="00A14C6C">
        <w:t>,</w:t>
      </w:r>
      <w:proofErr w:type="spellStart"/>
      <w:r w:rsidR="008C459A" w:rsidRPr="00A14C6C">
        <w:t>10</w:t>
      </w:r>
      <w:proofErr w:type="spellEnd"/>
      <w:r w:rsidRPr="00A14C6C">
        <w:t xml:space="preserve"> sati.</w:t>
      </w:r>
    </w:p>
    <w:p w:rsidRDefault="00EE5CC7" w:rsidP="00EE5CC7" w:rsidR="00EE5CC7" w:rsidRPr="00A14C6C">
      <w:pPr>
        <w:ind w:left="900"/>
        <w:jc w:val="both"/>
      </w:pPr>
    </w:p>
    <w:p w:rsidRDefault="00EE5CC7" w:rsidP="00EE5CC7" w:rsidR="00EE5CC7" w:rsidRPr="00A14C6C">
      <w:pPr>
        <w:numPr>
          <w:ilvl w:val="0"/>
          <w:numId w:val="13"/>
        </w:numPr>
        <w:jc w:val="both"/>
      </w:pPr>
      <w:r w:rsidRPr="00A14C6C">
        <w:t xml:space="preserve">Nastavljanje postupka radi naknadne diobe određeno je dana </w:t>
      </w:r>
      <w:r w:rsidR="001B37EF" w:rsidRPr="00A14C6C">
        <w:rPr>
          <w:b/>
        </w:rPr>
        <w:t>6. studen</w:t>
      </w:r>
      <w:r w:rsidR="00B66DEE" w:rsidRPr="00A14C6C">
        <w:rPr>
          <w:b/>
        </w:rPr>
        <w:t>og</w:t>
      </w:r>
      <w:r w:rsidR="002E75C9" w:rsidRPr="00A14C6C">
        <w:rPr>
          <w:b/>
        </w:rPr>
        <w:t xml:space="preserve"> 201</w:t>
      </w:r>
      <w:r w:rsidR="00B66DEE" w:rsidRPr="00A14C6C">
        <w:rPr>
          <w:b/>
        </w:rPr>
        <w:t>8</w:t>
      </w:r>
      <w:r w:rsidRPr="00A14C6C">
        <w:rPr>
          <w:b/>
        </w:rPr>
        <w:t>. godine</w:t>
      </w:r>
      <w:r w:rsidRPr="00A14C6C">
        <w:t xml:space="preserve"> u </w:t>
      </w:r>
      <w:r w:rsidR="0057312E" w:rsidRPr="00A14C6C">
        <w:rPr>
          <w:b/>
        </w:rPr>
        <w:t>14</w:t>
      </w:r>
      <w:r w:rsidRPr="00A14C6C">
        <w:rPr>
          <w:b/>
        </w:rPr>
        <w:t>,</w:t>
      </w:r>
      <w:r w:rsidR="00BC09D2">
        <w:rPr>
          <w:b/>
        </w:rPr>
        <w:t>15</w:t>
      </w:r>
      <w:r w:rsidRPr="00A14C6C">
        <w:rPr>
          <w:b/>
        </w:rPr>
        <w:t xml:space="preserve"> sati</w:t>
      </w:r>
      <w:r w:rsidRPr="00A14C6C">
        <w:t xml:space="preserve"> kada je ovo rješenje </w:t>
      </w:r>
      <w:r w:rsidR="003658A9" w:rsidRPr="00A14C6C">
        <w:t xml:space="preserve">objavljeno na mrežnoj stranici </w:t>
      </w:r>
      <w:r w:rsidRPr="00A14C6C">
        <w:t xml:space="preserve">e-oglasna ploča suda. </w:t>
      </w:r>
    </w:p>
    <w:p w:rsidRDefault="00EE5CC7" w:rsidP="00EE5CC7" w:rsidR="00EE5CC7" w:rsidRPr="00A14C6C">
      <w:pPr>
        <w:jc w:val="both"/>
        <w:rPr>
          <w:highlight w:val="yellow"/>
        </w:rPr>
      </w:pPr>
    </w:p>
    <w:p w:rsidRDefault="00EE5CC7" w:rsidP="00EE5CC7" w:rsidR="00EE5CC7" w:rsidRPr="00A14C6C">
      <w:pPr>
        <w:pStyle w:val="Odlomakpopisa"/>
        <w:numPr>
          <w:ilvl w:val="0"/>
          <w:numId w:val="13"/>
        </w:numPr>
        <w:jc w:val="both"/>
        <w:rPr>
          <w:lang w:eastAsia="en-US"/>
        </w:rPr>
      </w:pPr>
      <w:r w:rsidRPr="00A14C6C">
        <w:rPr>
          <w:lang w:eastAsia="en-US"/>
        </w:rPr>
        <w:t xml:space="preserve">Tablice prijavljenih tražbina te </w:t>
      </w:r>
      <w:proofErr w:type="spellStart"/>
      <w:r w:rsidRPr="00A14C6C">
        <w:rPr>
          <w:lang w:eastAsia="en-US"/>
        </w:rPr>
        <w:t>razlučnih</w:t>
      </w:r>
      <w:proofErr w:type="spellEnd"/>
      <w:r w:rsidRPr="00A14C6C">
        <w:rPr>
          <w:lang w:eastAsia="en-US"/>
        </w:rPr>
        <w:t xml:space="preserve"> i izlučnih prava iz čl. 259. st. 2. SZ-a objavit će se na mrežnoj stranici e-Oglasna ploča sudova nakon isteka roka za prijavu tražbina, a najkasnije osam dana prije održavanja ispitnog ročišta.</w:t>
      </w:r>
    </w:p>
    <w:p w:rsidRDefault="00EE5CC7" w:rsidP="00EE5CC7" w:rsidR="00EE5CC7" w:rsidRPr="00A14C6C">
      <w:pPr>
        <w:pStyle w:val="Odlomakpopisa"/>
        <w:ind w:left="900"/>
        <w:jc w:val="both"/>
        <w:rPr>
          <w:lang w:eastAsia="en-US"/>
        </w:rPr>
      </w:pPr>
    </w:p>
    <w:p w:rsidRDefault="00EE5CC7" w:rsidP="00EE5CC7" w:rsidR="00EE5CC7" w:rsidRPr="00A14C6C">
      <w:pPr>
        <w:pStyle w:val="Odlomakpopisa"/>
        <w:ind w:left="900"/>
        <w:jc w:val="both"/>
        <w:rPr>
          <w:lang w:eastAsia="en-US"/>
        </w:rPr>
      </w:pPr>
      <w:r w:rsidRPr="00A14C6C">
        <w:rPr>
          <w:lang w:eastAsia="en-US"/>
        </w:rPr>
        <w:t>Prijave tražbina i isprave izložit će se u pisarnici suda, soba br. 9, prizemlje, na uvid sudionicima, nakon isteka roka za prijavu tražbina, a najkasnije osam dana prije održavanja ispitnog ročišta (čl. 259. st. 3. SZ-a).</w:t>
      </w:r>
    </w:p>
    <w:p w:rsidRDefault="00DF0E3D" w:rsidP="00EE5CC7" w:rsidR="00DF0E3D" w:rsidRPr="00A14C6C">
      <w:pPr>
        <w:jc w:val="both"/>
      </w:pPr>
    </w:p>
    <w:p w:rsidRDefault="00DF0E3D" w:rsidP="00EE5CC7" w:rsidR="00DF0E3D" w:rsidRPr="00A14C6C">
      <w:pPr>
        <w:jc w:val="both"/>
      </w:pPr>
    </w:p>
    <w:p w:rsidRDefault="00EE5CC7" w:rsidP="00EE5CC7" w:rsidR="00EE5CC7" w:rsidRPr="00A14C6C">
      <w:pPr>
        <w:pStyle w:val="Naslov1"/>
        <w:rPr>
          <w:b w:val="false"/>
        </w:rPr>
      </w:pPr>
      <w:proofErr w:type="spellStart"/>
      <w:r w:rsidRPr="00A14C6C">
        <w:rPr>
          <w:b w:val="false"/>
        </w:rPr>
        <w:t>Obrazloženje</w:t>
      </w:r>
      <w:proofErr w:type="spellEnd"/>
    </w:p>
    <w:p w:rsidRDefault="00EE5CC7" w:rsidP="00EE5CC7" w:rsidR="00EE5CC7" w:rsidRPr="00A14C6C"/>
    <w:p w:rsidRDefault="00EE5CC7" w:rsidP="00EE5CC7" w:rsidR="00EE5CC7" w:rsidRPr="00A14C6C"/>
    <w:p w:rsidRDefault="00EE5CC7" w:rsidP="00EE5CC7" w:rsidR="00EE5CC7" w:rsidRPr="00A14C6C">
      <w:pPr>
        <w:ind w:firstLine="708"/>
        <w:jc w:val="both"/>
      </w:pPr>
      <w:r w:rsidRPr="00A14C6C">
        <w:rPr>
          <w:bCs/>
        </w:rPr>
        <w:t xml:space="preserve">Rješenjem ovog suda </w:t>
      </w:r>
      <w:proofErr w:type="spellStart"/>
      <w:r w:rsidRPr="00A14C6C">
        <w:rPr>
          <w:bCs/>
        </w:rPr>
        <w:t>posl</w:t>
      </w:r>
      <w:proofErr w:type="spellEnd"/>
      <w:r w:rsidRPr="00A14C6C">
        <w:rPr>
          <w:bCs/>
        </w:rPr>
        <w:t xml:space="preserve">. br. </w:t>
      </w:r>
      <w:r w:rsidR="00C0226A" w:rsidRPr="00A14C6C">
        <w:rPr>
          <w:bCs/>
        </w:rPr>
        <w:t xml:space="preserve">2 St-471/17-4 od 13. lipnja 2017. </w:t>
      </w:r>
      <w:r w:rsidRPr="00A14C6C">
        <w:rPr>
          <w:bCs/>
        </w:rPr>
        <w:t xml:space="preserve">godine otvoren je i zaključen skraćeni stečajni postupak nad dužnikom </w:t>
      </w:r>
      <w:r w:rsidR="008C687D" w:rsidRPr="00A14C6C">
        <w:t xml:space="preserve">MEDICOR d.o.o., MBS: 030106626, OIB: 52562744337, Osijek, Bartula Kašića 56 </w:t>
      </w:r>
      <w:r w:rsidRPr="00A14C6C">
        <w:rPr>
          <w:bCs/>
        </w:rPr>
        <w:t xml:space="preserve">temeljem </w:t>
      </w:r>
      <w:r w:rsidRPr="00A14C6C">
        <w:t xml:space="preserve">čl. 431. SZ-a, te imenovan stečajni upravitelj </w:t>
      </w:r>
      <w:r w:rsidR="00C7437B" w:rsidRPr="00A14C6C">
        <w:t xml:space="preserve">Siniša </w:t>
      </w:r>
      <w:proofErr w:type="spellStart"/>
      <w:r w:rsidR="00C7437B" w:rsidRPr="00A14C6C">
        <w:t>Rajnović</w:t>
      </w:r>
      <w:proofErr w:type="spellEnd"/>
      <w:r w:rsidR="00C7437B" w:rsidRPr="00A14C6C">
        <w:t xml:space="preserve">, </w:t>
      </w:r>
      <w:proofErr w:type="spellStart"/>
      <w:r w:rsidR="00C7437B" w:rsidRPr="00A14C6C">
        <w:t>Milanovac</w:t>
      </w:r>
      <w:proofErr w:type="spellEnd"/>
      <w:r w:rsidR="00C7437B" w:rsidRPr="00A14C6C">
        <w:t>, Virovitica, Sv. Trojstva 87, OIB: 86217384445</w:t>
      </w:r>
      <w:r w:rsidRPr="00A14C6C">
        <w:t>.</w:t>
      </w:r>
    </w:p>
    <w:p w:rsidRDefault="00EE5CC7" w:rsidP="00EE5CC7" w:rsidR="00EE5CC7" w:rsidRPr="00A14C6C">
      <w:pPr>
        <w:ind w:firstLine="708"/>
        <w:jc w:val="both"/>
      </w:pPr>
    </w:p>
    <w:p w:rsidRDefault="00C246C9" w:rsidP="00FB2AC4" w:rsidR="00FB2AC4" w:rsidRPr="00A14C6C">
      <w:pPr>
        <w:ind w:firstLine="720"/>
        <w:jc w:val="both"/>
      </w:pPr>
      <w:r w:rsidRPr="00A14C6C">
        <w:t>D</w:t>
      </w:r>
      <w:r w:rsidR="00EE5CC7" w:rsidRPr="00A14C6C">
        <w:t xml:space="preserve">užnik je brisan iz </w:t>
      </w:r>
      <w:r w:rsidR="00904E07" w:rsidRPr="00A14C6C">
        <w:t xml:space="preserve">sudskog registra </w:t>
      </w:r>
      <w:r w:rsidR="00E54F2B" w:rsidRPr="00A14C6C">
        <w:t>08. studenog 2017</w:t>
      </w:r>
      <w:r w:rsidR="00E506E8" w:rsidRPr="00A14C6C">
        <w:t>.</w:t>
      </w:r>
      <w:r w:rsidR="00C340D6" w:rsidRPr="00A14C6C">
        <w:t xml:space="preserve"> godine. </w:t>
      </w:r>
      <w:r w:rsidR="00E506E8" w:rsidRPr="00A14C6C">
        <w:t xml:space="preserve"> </w:t>
      </w:r>
    </w:p>
    <w:p w:rsidRDefault="00FB2AC4" w:rsidP="00FB2AC4" w:rsidR="00FB2AC4" w:rsidRPr="00A14C6C">
      <w:pPr>
        <w:ind w:firstLine="720"/>
        <w:jc w:val="both"/>
      </w:pPr>
    </w:p>
    <w:p w:rsidRDefault="00904E07" w:rsidP="00FB2AC4" w:rsidR="00904E07" w:rsidRPr="00A14C6C">
      <w:pPr>
        <w:ind w:firstLine="720"/>
        <w:jc w:val="both"/>
      </w:pPr>
      <w:r w:rsidRPr="00A14C6C">
        <w:t>Kod ovoga suda je 11. listopada 2017. zaprimljeno rješenje Općinskog suda u</w:t>
      </w:r>
      <w:r w:rsidR="00B67A9A" w:rsidRPr="00A14C6C">
        <w:t xml:space="preserve"> Osijeku poslovni broj 34 OVR-10</w:t>
      </w:r>
      <w:r w:rsidRPr="00A14C6C">
        <w:t>67/17-2</w:t>
      </w:r>
      <w:r w:rsidR="00FB2AC4" w:rsidRPr="00A14C6C">
        <w:t>4</w:t>
      </w:r>
      <w:r w:rsidRPr="00A14C6C">
        <w:t xml:space="preserve"> od 1. kolovoza 2017.</w:t>
      </w:r>
      <w:r w:rsidR="00FB2AC4" w:rsidRPr="00A14C6C">
        <w:t xml:space="preserve"> godine </w:t>
      </w:r>
      <w:r w:rsidRPr="00A14C6C">
        <w:t xml:space="preserve">o prekidu ovršnog postupka protiv </w:t>
      </w:r>
      <w:proofErr w:type="spellStart"/>
      <w:r w:rsidRPr="00A14C6C">
        <w:t>ovršenika</w:t>
      </w:r>
      <w:proofErr w:type="spellEnd"/>
      <w:r w:rsidRPr="00A14C6C">
        <w:t xml:space="preserve"> MEDICOR d.o.o. u stečaju, Osijek radi ovrhe na motornom vozilu i pokretninama </w:t>
      </w:r>
      <w:proofErr w:type="spellStart"/>
      <w:r w:rsidRPr="00A14C6C">
        <w:t>ovršenika</w:t>
      </w:r>
      <w:proofErr w:type="spellEnd"/>
      <w:r w:rsidRPr="00A14C6C">
        <w:t xml:space="preserve">, budući da je sukladno čl. 169. st. 7. </w:t>
      </w:r>
      <w:r w:rsidR="00FB2AC4" w:rsidRPr="00A14C6C">
        <w:t xml:space="preserve">Stečajnog zakona (Narodne novine broj 71/15 i 104/17; u daljnjem tekstu SZ) </w:t>
      </w:r>
      <w:r w:rsidRPr="00A14C6C">
        <w:t xml:space="preserve">sud koji vodi postupak ovrhe dužan </w:t>
      </w:r>
      <w:r w:rsidR="001E4718" w:rsidRPr="00A14C6C">
        <w:t>u roku osam dana od dana otvaranja stečajnog postupka rješenjem utvrditi prekid postupka, oglasiti se nena</w:t>
      </w:r>
      <w:r w:rsidR="00FB2AC4" w:rsidRPr="00A14C6C">
        <w:t>dležnim i ustupiti predmet sudu</w:t>
      </w:r>
      <w:r w:rsidR="001E4718" w:rsidRPr="00A14C6C">
        <w:t xml:space="preserve"> koji vodi stečajni postupak. </w:t>
      </w:r>
      <w:r w:rsidRPr="00A14C6C">
        <w:t xml:space="preserve"> </w:t>
      </w:r>
    </w:p>
    <w:p w:rsidRDefault="00FB2AC4" w:rsidP="00FB2AC4" w:rsidR="00FB2AC4" w:rsidRPr="00A14C6C">
      <w:pPr>
        <w:ind w:firstLine="720"/>
        <w:jc w:val="both"/>
      </w:pPr>
    </w:p>
    <w:p w:rsidRDefault="00852647" w:rsidP="00852647" w:rsidR="008B2CA2" w:rsidRPr="00A14C6C">
      <w:pPr>
        <w:jc w:val="both"/>
      </w:pPr>
      <w:r w:rsidRPr="00A14C6C">
        <w:tab/>
        <w:t xml:space="preserve">Iz ustupljenog ovršnog spisa vidljivo je da </w:t>
      </w:r>
      <w:r w:rsidR="00B74A84" w:rsidRPr="00A14C6C">
        <w:t xml:space="preserve">je </w:t>
      </w:r>
      <w:r w:rsidRPr="00A14C6C">
        <w:t xml:space="preserve">na temelju ovršne isprave, presude Općinskog suda u Osijeku broj </w:t>
      </w:r>
      <w:proofErr w:type="spellStart"/>
      <w:r w:rsidRPr="00A14C6C">
        <w:t>Pr</w:t>
      </w:r>
      <w:proofErr w:type="spellEnd"/>
      <w:r w:rsidRPr="00A14C6C">
        <w:t>-220/16-17</w:t>
      </w:r>
      <w:r w:rsidR="008B2CA2" w:rsidRPr="00A14C6C">
        <w:t xml:space="preserve"> </w:t>
      </w:r>
      <w:r w:rsidR="00B350A6" w:rsidRPr="00A14C6C">
        <w:t xml:space="preserve">od 29. studenog 2016. godine </w:t>
      </w:r>
      <w:r w:rsidR="008B2CA2" w:rsidRPr="00A14C6C">
        <w:t xml:space="preserve">rješenjem Općinskog suda u Osijeku poslovni broj OVR-1067/2017 od 20. veljače 2017. </w:t>
      </w:r>
      <w:r w:rsidR="00B350A6" w:rsidRPr="00A14C6C">
        <w:t>godine</w:t>
      </w:r>
      <w:r w:rsidRPr="00A14C6C">
        <w:t xml:space="preserve"> određena ovrha na pokretninama i motornom vozilu </w:t>
      </w:r>
      <w:proofErr w:type="spellStart"/>
      <w:r w:rsidRPr="00A14C6C">
        <w:t>ovršenika</w:t>
      </w:r>
      <w:proofErr w:type="spellEnd"/>
      <w:r w:rsidR="008B2CA2" w:rsidRPr="00A14C6C">
        <w:t xml:space="preserve"> </w:t>
      </w:r>
      <w:r w:rsidR="00B350A6" w:rsidRPr="00A14C6C">
        <w:t>MEDICOR d.o.o., MBS: 030106626, OIB: 52562744337, Osijek, Bartula Kašića 56</w:t>
      </w:r>
      <w:r w:rsidR="008B2CA2" w:rsidRPr="00A14C6C">
        <w:t xml:space="preserve"> </w:t>
      </w:r>
      <w:r w:rsidR="00B350A6" w:rsidRPr="00A14C6C">
        <w:t xml:space="preserve">i to zabilježbom ovrhe na motornom vozilu marke Mitsubishi, model </w:t>
      </w:r>
      <w:proofErr w:type="spellStart"/>
      <w:r w:rsidR="00B350A6" w:rsidRPr="00A14C6C">
        <w:t>Space</w:t>
      </w:r>
      <w:proofErr w:type="spellEnd"/>
      <w:r w:rsidR="00B350A6" w:rsidRPr="00A14C6C">
        <w:t xml:space="preserve"> star, tip 1.9 DID, registarske oznake OS385-FA</w:t>
      </w:r>
      <w:r w:rsidR="0055005A" w:rsidRPr="00A14C6C">
        <w:t xml:space="preserve">, </w:t>
      </w:r>
      <w:r w:rsidR="00B74A84" w:rsidRPr="00A14C6C">
        <w:t>godina proizvodnje 200</w:t>
      </w:r>
      <w:r w:rsidR="0055005A" w:rsidRPr="00A14C6C">
        <w:t xml:space="preserve">3., broj šasije XMCLNDG4A3F044217, njegovom zapljenom, procjenom, oduzimanjem, otpremanjem, povjeravanjem na čuvanje ovrhovoditelju, prodajom te namirenjem ovrhovoditelja iz novčanog iznosa dobivenog prodajom i uplatom u korist ovrhovoditelja Mirjane Lukić-Katić, te </w:t>
      </w:r>
      <w:r w:rsidR="007219CB" w:rsidRPr="00A14C6C">
        <w:t>zapljenom, procjenom, oduzimanjem, otpremanjem i povjeravanjem na čuvanje pokr</w:t>
      </w:r>
      <w:r w:rsidR="007B69ED" w:rsidRPr="00A14C6C">
        <w:t xml:space="preserve">etnina </w:t>
      </w:r>
      <w:proofErr w:type="spellStart"/>
      <w:r w:rsidR="007B69ED" w:rsidRPr="00A14C6C">
        <w:t>ovršenika</w:t>
      </w:r>
      <w:proofErr w:type="spellEnd"/>
      <w:r w:rsidR="007B69ED" w:rsidRPr="00A14C6C">
        <w:t xml:space="preserve"> ovrhovoditelju, njihovom prodajom, te namirenjem ovrhovoditelja iz iznosa dobivenog prodajom i  uplatom u korist računa ovrhovoditelja.</w:t>
      </w:r>
    </w:p>
    <w:p w:rsidRDefault="008B2CA2" w:rsidP="00852647" w:rsidR="008B2CA2" w:rsidRPr="00A14C6C">
      <w:pPr>
        <w:jc w:val="both"/>
      </w:pPr>
    </w:p>
    <w:p w:rsidRDefault="008B2CA2" w:rsidP="00852647" w:rsidR="008B2CA2" w:rsidRPr="00A14C6C">
      <w:pPr>
        <w:jc w:val="both"/>
      </w:pPr>
      <w:r w:rsidRPr="00A14C6C">
        <w:tab/>
      </w:r>
      <w:r w:rsidR="008D6CB6" w:rsidRPr="00A14C6C">
        <w:t>Tak</w:t>
      </w:r>
      <w:r w:rsidRPr="00A14C6C">
        <w:t xml:space="preserve">ođer, istim rješenjem o ovrsi određena je i zabilježba </w:t>
      </w:r>
      <w:r w:rsidR="007B69ED" w:rsidRPr="00A14C6C">
        <w:t xml:space="preserve">ovrhe u upisnik vozila PU osječko-baranjske te se nalaže PU osječko-baranjskoj da odmah po primitku rješenja o ovrsi provede zabilježbu predmetne ovrhe za gore opisano motorno vozilo u upisniku vozila. Primjerak rješenja o ovrsi se dostavlja i Upisniku sudskih i javnobilježničkih osiguranja tražbina vjerovnika na pokretnim stvarima i pravima pri FINA-i radi provođenja upisa zabilježbe ovrhe te se i Financijskoj agenciji nalaže da odmah po primitku rješenja o ovrsi provede zabilježbu predmetne ovrhe za gore opisano motorno vozilo u upisniku. </w:t>
      </w:r>
      <w:r w:rsidR="00B74A84" w:rsidRPr="00A14C6C">
        <w:t>Nakon zabilježbe ovrhe ni</w:t>
      </w:r>
      <w:r w:rsidR="00FC6DC5" w:rsidRPr="00A14C6C">
        <w:t xml:space="preserve">je dopušten upis promjene prava vlasništva na motornom vozilu niti upis tereta na tom vozilu na temelju raspoložbi </w:t>
      </w:r>
      <w:proofErr w:type="spellStart"/>
      <w:r w:rsidR="00FC6DC5" w:rsidRPr="00A14C6C">
        <w:t>ovršenika</w:t>
      </w:r>
      <w:proofErr w:type="spellEnd"/>
      <w:r w:rsidR="00FC6DC5" w:rsidRPr="00A14C6C">
        <w:t>, bez obzira kad je ta raspoložba poduzeta.</w:t>
      </w:r>
      <w:r w:rsidR="00682D0D" w:rsidRPr="00A14C6C">
        <w:t xml:space="preserve"> </w:t>
      </w:r>
    </w:p>
    <w:p w:rsidRDefault="00682D0D" w:rsidP="00852647" w:rsidR="00682D0D" w:rsidRPr="00A14C6C">
      <w:pPr>
        <w:jc w:val="both"/>
      </w:pPr>
    </w:p>
    <w:p w:rsidRDefault="00682D0D" w:rsidP="00852647" w:rsidR="00682D0D" w:rsidRPr="00A14C6C">
      <w:pPr>
        <w:jc w:val="both"/>
      </w:pPr>
      <w:r w:rsidRPr="00A14C6C">
        <w:tab/>
        <w:t xml:space="preserve">Zabilježbom ovrhe ovrhovoditelj stječe založno pravo na motornom vozilu. </w:t>
      </w:r>
      <w:proofErr w:type="spellStart"/>
      <w:r w:rsidRPr="00A14C6C">
        <w:t>Prednosni</w:t>
      </w:r>
      <w:proofErr w:type="spellEnd"/>
      <w:r w:rsidRPr="00A14C6C">
        <w:t xml:space="preserve"> red založnog prava računa se od dana dostave rješenja o ovrsi PU osječko-baranjskoj. Ovrhovoditelj </w:t>
      </w:r>
      <w:proofErr w:type="spellStart"/>
      <w:r w:rsidRPr="00A14C6C">
        <w:t>pljenidbenim</w:t>
      </w:r>
      <w:proofErr w:type="spellEnd"/>
      <w:r w:rsidRPr="00A14C6C">
        <w:t xml:space="preserve"> popisom stječe i založno pravo na popisanim pokretninama.</w:t>
      </w:r>
    </w:p>
    <w:p w:rsidRDefault="00C410E3" w:rsidP="00852647" w:rsidR="00C410E3" w:rsidRPr="00A14C6C">
      <w:pPr>
        <w:jc w:val="both"/>
      </w:pPr>
    </w:p>
    <w:p w:rsidRDefault="00C410E3" w:rsidP="00852647" w:rsidR="00C410E3" w:rsidRPr="00A14C6C">
      <w:pPr>
        <w:jc w:val="both"/>
      </w:pPr>
      <w:r w:rsidRPr="00A14C6C">
        <w:tab/>
      </w:r>
      <w:proofErr w:type="spellStart"/>
      <w:r w:rsidRPr="00A14C6C">
        <w:t>Ovršeniku</w:t>
      </w:r>
      <w:proofErr w:type="spellEnd"/>
      <w:r w:rsidRPr="00A14C6C">
        <w:t xml:space="preserve"> se zabranjuje svako raspo</w:t>
      </w:r>
      <w:r w:rsidR="00610528" w:rsidRPr="00A14C6C">
        <w:t>laganje motornim vozilom i zapl</w:t>
      </w:r>
      <w:r w:rsidRPr="00A14C6C">
        <w:t>ijenjenim pokretninama te se up</w:t>
      </w:r>
      <w:r w:rsidR="00610528" w:rsidRPr="00A14C6C">
        <w:t>o</w:t>
      </w:r>
      <w:r w:rsidRPr="00A14C6C">
        <w:t xml:space="preserve">zorava na </w:t>
      </w:r>
      <w:proofErr w:type="spellStart"/>
      <w:r w:rsidRPr="00A14C6C">
        <w:t>kaznenopravene</w:t>
      </w:r>
      <w:proofErr w:type="spellEnd"/>
      <w:r w:rsidRPr="00A14C6C">
        <w:t xml:space="preserve"> posljedice ako povrijedi zabranu raspolaganja zaplijenjenim stvarima.</w:t>
      </w:r>
    </w:p>
    <w:p w:rsidRDefault="008D6CB6" w:rsidP="00852647" w:rsidR="008D6CB6" w:rsidRPr="00A14C6C">
      <w:pPr>
        <w:jc w:val="both"/>
      </w:pPr>
    </w:p>
    <w:p w:rsidRDefault="008D6CB6" w:rsidP="00852647" w:rsidR="00083A79" w:rsidRPr="00A14C6C">
      <w:pPr>
        <w:jc w:val="both"/>
      </w:pPr>
      <w:r w:rsidRPr="00A14C6C">
        <w:tab/>
      </w:r>
      <w:proofErr w:type="spellStart"/>
      <w:r w:rsidRPr="00A14C6C">
        <w:t>Ovršenik</w:t>
      </w:r>
      <w:proofErr w:type="spellEnd"/>
      <w:r w:rsidRPr="00A14C6C">
        <w:t xml:space="preserve"> MEDICOR d.o.o. podnio je žalbu na rješenje Općinskog suda u Osijeku </w:t>
      </w:r>
      <w:r w:rsidR="00873DB2" w:rsidRPr="00A14C6C">
        <w:t xml:space="preserve"> broj OVR-1067/17-11 od 24. travnja 2017. </w:t>
      </w:r>
      <w:r w:rsidR="00083A79" w:rsidRPr="00A14C6C">
        <w:t xml:space="preserve">godine </w:t>
      </w:r>
      <w:r w:rsidR="00873DB2" w:rsidRPr="00A14C6C">
        <w:t xml:space="preserve">kojim je odbijen prigovor </w:t>
      </w:r>
      <w:proofErr w:type="spellStart"/>
      <w:r w:rsidR="00873DB2" w:rsidRPr="00A14C6C">
        <w:t>ovršenika</w:t>
      </w:r>
      <w:proofErr w:type="spellEnd"/>
      <w:r w:rsidR="00873DB2" w:rsidRPr="00A14C6C">
        <w:t xml:space="preserve"> izjavljen protiv zaključka službe upisa Financijske agencije o upisu založnog prava na navedenom vozilu u Upisnik sudskih i javnobilježničkih osiguranja</w:t>
      </w:r>
      <w:r w:rsidR="00C33106" w:rsidRPr="00A14C6C">
        <w:t xml:space="preserve"> tražbina jer je iz evidencije MUP-a vidljivo da je </w:t>
      </w:r>
      <w:proofErr w:type="spellStart"/>
      <w:r w:rsidR="00C33106" w:rsidRPr="00A14C6C">
        <w:t>ovrš</w:t>
      </w:r>
      <w:r w:rsidR="000E3F49" w:rsidRPr="00A14C6C">
        <w:t>enik</w:t>
      </w:r>
      <w:proofErr w:type="spellEnd"/>
      <w:r w:rsidR="000E3F49" w:rsidRPr="00A14C6C">
        <w:t xml:space="preserve"> vlasnik predmetnog vozila. Također, i </w:t>
      </w:r>
      <w:proofErr w:type="spellStart"/>
      <w:r w:rsidR="00EB5015" w:rsidRPr="00A14C6C">
        <w:t>Joy</w:t>
      </w:r>
      <w:proofErr w:type="spellEnd"/>
      <w:r w:rsidR="00EB5015" w:rsidRPr="00A14C6C">
        <w:t xml:space="preserve"> j.d.o.o.</w:t>
      </w:r>
      <w:r w:rsidR="000E3F49" w:rsidRPr="00A14C6C">
        <w:t xml:space="preserve">, Osijek podnijelo je u navedenom ovršnom predmetu prigovor treće osobe radi proglašenja navedene ovrhe nedopuštenom navodeći da je </w:t>
      </w:r>
      <w:proofErr w:type="spellStart"/>
      <w:r w:rsidR="000E3F49" w:rsidRPr="00A14C6C">
        <w:t>ovršenik</w:t>
      </w:r>
      <w:proofErr w:type="spellEnd"/>
      <w:r w:rsidR="000E3F49" w:rsidRPr="00A14C6C">
        <w:t xml:space="preserve"> MEDICOR d.o.o. Ugovorom o </w:t>
      </w:r>
      <w:r w:rsidR="000E3F49" w:rsidRPr="00A14C6C">
        <w:lastRenderedPageBreak/>
        <w:t xml:space="preserve">podjeli </w:t>
      </w:r>
      <w:r w:rsidR="00083A79" w:rsidRPr="00A14C6C">
        <w:t xml:space="preserve">i preuzimanju sklopljenom u obliku javnobilježničkog akta pred javnim bilježnikom Tatjanom Kovačev iz Osijeka dana 07. srpnja 2016. godine pod brojem OU-105/16 raspolagao imovinom u svom vlasništvu na način da je dio imovine prenio na trgovačko društvo </w:t>
      </w:r>
      <w:proofErr w:type="spellStart"/>
      <w:r w:rsidR="00083A79" w:rsidRPr="00A14C6C">
        <w:t>Joy</w:t>
      </w:r>
      <w:proofErr w:type="spellEnd"/>
      <w:r w:rsidR="00083A79" w:rsidRPr="00A14C6C">
        <w:t xml:space="preserve"> j.d.o.o., OIB: 96929377551.</w:t>
      </w:r>
    </w:p>
    <w:p w:rsidRDefault="00083A79" w:rsidP="00852647" w:rsidR="00083A79" w:rsidRPr="00A14C6C">
      <w:pPr>
        <w:jc w:val="both"/>
      </w:pPr>
    </w:p>
    <w:p w:rsidRDefault="007636E9" w:rsidP="00276C2F" w:rsidR="00C340D6" w:rsidRPr="00A14C6C">
      <w:pPr>
        <w:jc w:val="both"/>
      </w:pPr>
      <w:r w:rsidRPr="00A14C6C">
        <w:tab/>
        <w:t xml:space="preserve">Uvidom u izvadak iz sudskog registra utvrđeno je da je rješenjem Trgovačkog suda u Osijeku </w:t>
      </w:r>
      <w:proofErr w:type="spellStart"/>
      <w:r w:rsidRPr="00A14C6C">
        <w:t>Tt</w:t>
      </w:r>
      <w:proofErr w:type="spellEnd"/>
      <w:r w:rsidRPr="00A14C6C">
        <w:t xml:space="preserve">-18/1686-2 od 18. svibnja 2018. i društvo </w:t>
      </w:r>
      <w:proofErr w:type="spellStart"/>
      <w:r w:rsidR="00EB5015" w:rsidRPr="00A14C6C">
        <w:t>Joy</w:t>
      </w:r>
      <w:proofErr w:type="spellEnd"/>
      <w:r w:rsidR="00EB5015" w:rsidRPr="00A14C6C">
        <w:t xml:space="preserve"> j.d.o.o. </w:t>
      </w:r>
      <w:r w:rsidRPr="00A14C6C">
        <w:t xml:space="preserve">također brisano iz sudskog registra.   </w:t>
      </w:r>
    </w:p>
    <w:p w:rsidRDefault="00E11802" w:rsidP="00276C2F" w:rsidR="00E11802" w:rsidRPr="00A14C6C">
      <w:pPr>
        <w:jc w:val="both"/>
      </w:pPr>
    </w:p>
    <w:p w:rsidRDefault="005543E8" w:rsidP="00EE5CC7" w:rsidR="00EE5CC7" w:rsidRPr="00A14C6C">
      <w:pPr>
        <w:ind w:firstLine="708"/>
        <w:jc w:val="both"/>
      </w:pPr>
      <w:r w:rsidRPr="00A14C6C">
        <w:t>Odredbom čl. 169. st. 5., st. 6. i st. 7. SZ-a propisano je:</w:t>
      </w:r>
    </w:p>
    <w:p w:rsidRDefault="00E11802" w:rsidP="00EE5CC7" w:rsidR="00E11802" w:rsidRPr="00A14C6C">
      <w:pPr>
        <w:ind w:firstLine="708"/>
        <w:jc w:val="both"/>
      </w:pPr>
    </w:p>
    <w:p w:rsidRDefault="00142DBE" w:rsidP="00E11802" w:rsidR="00E11802" w:rsidRPr="00A14C6C">
      <w:pPr>
        <w:jc w:val="both"/>
      </w:pPr>
      <w:r w:rsidRPr="00A14C6C">
        <w:t>„</w:t>
      </w:r>
      <w:r w:rsidR="00E11802" w:rsidRPr="00A14C6C">
        <w:t xml:space="preserve">(5) Nakon otvaranja stečajnoga postupka </w:t>
      </w:r>
      <w:proofErr w:type="spellStart"/>
      <w:r w:rsidR="00E11802" w:rsidRPr="00A14C6C">
        <w:t>razlučni</w:t>
      </w:r>
      <w:proofErr w:type="spellEnd"/>
      <w:r w:rsidR="00E11802" w:rsidRPr="00A14C6C">
        <w:t xml:space="preserve"> vjerovnici nisu ovlašteni pokrenuti postupak ovrhe ili osiguranja.</w:t>
      </w:r>
    </w:p>
    <w:p w:rsidRDefault="00E11802" w:rsidP="00E11802" w:rsidR="00E11802" w:rsidRPr="00A14C6C"/>
    <w:p w:rsidRDefault="00E11802" w:rsidP="00E11802" w:rsidR="00E11802" w:rsidRPr="00A14C6C">
      <w:pPr>
        <w:jc w:val="both"/>
      </w:pPr>
      <w:r w:rsidRPr="00A14C6C">
        <w:t xml:space="preserve">(6) Postupci ovrhe i osiguranja iz stavka 5. ovoga članka koji su u tijeku u vrijeme otvaranja stečajnoga postupka prekidaju se. Prekinute postupke ovrhe i osiguranja nastavit će sud koji vodi stečajni postupak primjenom pravila o unovčenju predmeta na kojima postoji </w:t>
      </w:r>
      <w:proofErr w:type="spellStart"/>
      <w:r w:rsidRPr="00A14C6C">
        <w:t>razlučno</w:t>
      </w:r>
      <w:proofErr w:type="spellEnd"/>
      <w:r w:rsidRPr="00A14C6C">
        <w:t xml:space="preserve"> pravo u stečajnom postupku.</w:t>
      </w:r>
    </w:p>
    <w:p w:rsidRDefault="00E11802" w:rsidP="00E11802" w:rsidR="00E11802" w:rsidRPr="00A14C6C"/>
    <w:p w:rsidRDefault="00E11802" w:rsidP="00E11802" w:rsidR="00E11802" w:rsidRPr="00A14C6C">
      <w:pPr>
        <w:jc w:val="both"/>
      </w:pPr>
      <w:r w:rsidRPr="00A14C6C">
        <w:t>(7) Sud koji vodi postupak ovrhe ili osiguranja iz stavka 6. ovoga članka dužan je u roku od osam dana od dana otvaranja stečajnoga postupka rješenjem utvrditi prekid postupka, oglasiti se nenadležnim i ustupiti predmet sudu koji vodi stečajni postupak</w:t>
      </w:r>
      <w:r w:rsidR="00142DBE" w:rsidRPr="00A14C6C">
        <w:t>“</w:t>
      </w:r>
      <w:r w:rsidRPr="00A14C6C">
        <w:t>.</w:t>
      </w:r>
    </w:p>
    <w:p w:rsidRDefault="00E11802" w:rsidP="00EE5CC7" w:rsidR="00E11802" w:rsidRPr="00A14C6C">
      <w:pPr>
        <w:ind w:firstLine="708"/>
        <w:jc w:val="both"/>
      </w:pPr>
    </w:p>
    <w:p w:rsidRDefault="00EE5CC7" w:rsidP="00EE5CC7" w:rsidR="00EE5CC7" w:rsidRPr="00A14C6C">
      <w:pPr>
        <w:ind w:firstLine="720"/>
        <w:jc w:val="both"/>
        <w:rPr>
          <w:bCs/>
        </w:rPr>
      </w:pPr>
      <w:r w:rsidRPr="00A14C6C">
        <w:rPr>
          <w:bCs/>
        </w:rPr>
        <w:t xml:space="preserve">Odredbom čl. 289. st. 1. SZ-a propisano je da sud na prijedlog stečajnog upravitelja, kojega od stečajnih vjerovnika ili po službenoj dužnosti odredi nastavljanje postupka radi naknadne diobe, ako se nakon završnog ročišta pronađe imovina koja ulazi u stečajnu masu. </w:t>
      </w:r>
    </w:p>
    <w:p w:rsidRDefault="00EE5CC7" w:rsidP="00EE5CC7" w:rsidR="00EE5CC7" w:rsidRPr="00A14C6C">
      <w:pPr>
        <w:jc w:val="both"/>
        <w:rPr>
          <w:bCs/>
        </w:rPr>
      </w:pPr>
      <w:r w:rsidRPr="00A14C6C">
        <w:rPr>
          <w:bCs/>
        </w:rPr>
        <w:t xml:space="preserve">Prema st. 2. istog članka nastavljanje postupka radi naknadne diobe sud će odrediti bez obzira na to je li postupak bio zaključen. </w:t>
      </w:r>
    </w:p>
    <w:p w:rsidRDefault="00EE5CC7" w:rsidP="00EE5CC7" w:rsidR="00EE5CC7" w:rsidRPr="00A14C6C">
      <w:pPr>
        <w:ind w:firstLine="720"/>
        <w:jc w:val="both"/>
        <w:rPr>
          <w:bCs/>
        </w:rPr>
      </w:pPr>
    </w:p>
    <w:p w:rsidRDefault="00EE5CC7" w:rsidP="00EE5CC7" w:rsidR="00EE5CC7" w:rsidRPr="00A14C6C">
      <w:pPr>
        <w:jc w:val="both"/>
        <w:rPr>
          <w:bCs/>
        </w:rPr>
      </w:pPr>
      <w:r w:rsidRPr="00A14C6C">
        <w:tab/>
      </w:r>
      <w:r w:rsidRPr="00A14C6C">
        <w:rPr>
          <w:bCs/>
        </w:rPr>
        <w:t xml:space="preserve">Budući je </w:t>
      </w:r>
      <w:r w:rsidR="002F4324" w:rsidRPr="00A14C6C">
        <w:rPr>
          <w:bCs/>
        </w:rPr>
        <w:t>iz</w:t>
      </w:r>
      <w:r w:rsidR="002F4324" w:rsidRPr="00A14C6C">
        <w:t xml:space="preserve"> ustupljenog ovršnog spisa vidljivo je da na temelju ovršne isprave, presude Općinskog suda u Osijeku </w:t>
      </w:r>
      <w:proofErr w:type="spellStart"/>
      <w:r w:rsidR="00A8451B" w:rsidRPr="00A14C6C">
        <w:t>Pr</w:t>
      </w:r>
      <w:proofErr w:type="spellEnd"/>
      <w:r w:rsidR="00A8451B" w:rsidRPr="00A14C6C">
        <w:t xml:space="preserve">-220/16-17 od 29. studenog 2016. godine rješenjem Općinskog suda u Osijeku poslovni broj OVR-1067/2017 od 20. veljače 2017. godine </w:t>
      </w:r>
      <w:r w:rsidR="002F4324" w:rsidRPr="00A14C6C">
        <w:t xml:space="preserve">određena ovrha na pokretninama i motornom vozilu </w:t>
      </w:r>
      <w:proofErr w:type="spellStart"/>
      <w:r w:rsidR="002F4324" w:rsidRPr="00A14C6C">
        <w:t>ovršenika</w:t>
      </w:r>
      <w:proofErr w:type="spellEnd"/>
      <w:r w:rsidR="002F4324" w:rsidRPr="00A14C6C">
        <w:t xml:space="preserve"> </w:t>
      </w:r>
      <w:r w:rsidR="00A8451B" w:rsidRPr="00A14C6C">
        <w:t xml:space="preserve">MEDICOR d.o.o., MBS: 030106626, OIB: 52562744337, Osijek, Bartula Kašića 56 </w:t>
      </w:r>
      <w:r w:rsidR="002F4324" w:rsidRPr="00A14C6C">
        <w:t>i da je sudu isti sud</w:t>
      </w:r>
      <w:r w:rsidR="002F4324" w:rsidRPr="00A14C6C">
        <w:rPr>
          <w:bCs/>
        </w:rPr>
        <w:t xml:space="preserve"> dostavio </w:t>
      </w:r>
      <w:r w:rsidRPr="00A14C6C">
        <w:rPr>
          <w:bCs/>
        </w:rPr>
        <w:t xml:space="preserve"> dokaz o pronađenoj imovini koja ulazi u stečajnu masu dužnika, valjalo je u skladu s čl. 289. i čl. 133. SZ-a odrediti nastavljanje postupka ra</w:t>
      </w:r>
      <w:r w:rsidR="00C340D6" w:rsidRPr="00A14C6C">
        <w:rPr>
          <w:bCs/>
        </w:rPr>
        <w:t xml:space="preserve">di naknadne diobe stečajne mase. </w:t>
      </w:r>
      <w:r w:rsidR="002F4324" w:rsidRPr="00A14C6C">
        <w:rPr>
          <w:bCs/>
        </w:rPr>
        <w:t xml:space="preserve">Prekinuti postupak ovrhe nastavit će ovaj sud kao sud koji vodi stečajni postupak primjenom pravila o unovčenju predmeta na kojima postoji </w:t>
      </w:r>
      <w:proofErr w:type="spellStart"/>
      <w:r w:rsidR="002F4324" w:rsidRPr="00A14C6C">
        <w:rPr>
          <w:bCs/>
        </w:rPr>
        <w:t>razlučno</w:t>
      </w:r>
      <w:proofErr w:type="spellEnd"/>
      <w:r w:rsidR="002F4324" w:rsidRPr="00A14C6C">
        <w:rPr>
          <w:bCs/>
        </w:rPr>
        <w:t xml:space="preserve"> pravo u stečajnom postupku. </w:t>
      </w:r>
    </w:p>
    <w:p w:rsidRDefault="00A8451B" w:rsidP="00EE5CC7" w:rsidR="00A8451B" w:rsidRPr="00A14C6C">
      <w:pPr>
        <w:jc w:val="both"/>
      </w:pPr>
    </w:p>
    <w:p w:rsidRDefault="00EE5CC7" w:rsidP="00EE5CC7" w:rsidR="00EE5CC7" w:rsidRPr="00A14C6C">
      <w:pPr>
        <w:ind w:firstLine="708"/>
        <w:jc w:val="both"/>
      </w:pPr>
      <w:r w:rsidRPr="00A14C6C">
        <w:t xml:space="preserve">Sud je izvršio uvid u </w:t>
      </w:r>
      <w:r w:rsidR="00A8451B" w:rsidRPr="00A14C6C">
        <w:t xml:space="preserve">dokumentaciju u spisu, </w:t>
      </w:r>
      <w:r w:rsidR="00E506E8" w:rsidRPr="00A14C6C">
        <w:t xml:space="preserve">izvadak iz </w:t>
      </w:r>
      <w:r w:rsidR="00C340D6" w:rsidRPr="00A14C6C">
        <w:t xml:space="preserve">sudskog </w:t>
      </w:r>
      <w:r w:rsidRPr="00A14C6C">
        <w:t>registra za brisanog dužnika iz kojeg je utvrdio da je rješenje</w:t>
      </w:r>
      <w:r w:rsidR="00F67923" w:rsidRPr="00A14C6C">
        <w:t>m ovoga</w:t>
      </w:r>
      <w:r w:rsidR="00C340D6" w:rsidRPr="00A14C6C">
        <w:t xml:space="preserve"> suda poslovni broj </w:t>
      </w:r>
      <w:proofErr w:type="spellStart"/>
      <w:r w:rsidR="00A8451B" w:rsidRPr="00A14C6C">
        <w:t>Tt</w:t>
      </w:r>
      <w:proofErr w:type="spellEnd"/>
      <w:r w:rsidR="00A8451B" w:rsidRPr="00A14C6C">
        <w:t>-17/6205-2</w:t>
      </w:r>
      <w:r w:rsidR="00F67923" w:rsidRPr="00A14C6C">
        <w:t xml:space="preserve"> </w:t>
      </w:r>
      <w:r w:rsidRPr="00A14C6C">
        <w:t xml:space="preserve">dužnik </w:t>
      </w:r>
      <w:r w:rsidR="00F67923" w:rsidRPr="00A14C6C">
        <w:t>brisan iz</w:t>
      </w:r>
      <w:r w:rsidR="00112C23" w:rsidRPr="00A14C6C">
        <w:t xml:space="preserve"> sudskog </w:t>
      </w:r>
      <w:r w:rsidRPr="00A14C6C">
        <w:t xml:space="preserve"> registra</w:t>
      </w:r>
      <w:r w:rsidR="00112C23" w:rsidRPr="00A14C6C">
        <w:t xml:space="preserve">, kao i </w:t>
      </w:r>
      <w:r w:rsidR="00A74C61" w:rsidRPr="00A14C6C">
        <w:t xml:space="preserve">u Uvjerenje MUP RH o službenoj evidenciji vlasnika vozila </w:t>
      </w:r>
      <w:r w:rsidR="00112C23" w:rsidRPr="00A14C6C">
        <w:t>i</w:t>
      </w:r>
      <w:r w:rsidR="00FE7A2D" w:rsidRPr="00A14C6C">
        <w:t xml:space="preserve"> </w:t>
      </w:r>
      <w:r w:rsidR="00A74C61" w:rsidRPr="00A14C6C">
        <w:t xml:space="preserve">ustupljeni ovršni spis poslovni broj OVR-1067/2017 i </w:t>
      </w:r>
      <w:r w:rsidR="00FE7A2D" w:rsidRPr="00A14C6C">
        <w:t>time</w:t>
      </w:r>
      <w:r w:rsidRPr="00A14C6C">
        <w:t xml:space="preserve"> utvrdio da</w:t>
      </w:r>
      <w:r w:rsidR="00112C23" w:rsidRPr="00A14C6C">
        <w:t xml:space="preserve"> je pronađena imovina koja ulazi u stečajnu masu i da</w:t>
      </w:r>
      <w:r w:rsidRPr="00A14C6C">
        <w:t xml:space="preserve"> su ispunjeni uvjeti za određivanje nastavljanja postupka radi naknadne diobe </w:t>
      </w:r>
      <w:r w:rsidR="00112C23" w:rsidRPr="00A14C6C">
        <w:t xml:space="preserve"> te je odlučeno </w:t>
      </w:r>
      <w:r w:rsidRPr="00A14C6C">
        <w:t>kao u izreci temeljem odredbe čl.</w:t>
      </w:r>
      <w:r w:rsidR="00F444C8" w:rsidRPr="00A14C6C">
        <w:t xml:space="preserve"> </w:t>
      </w:r>
      <w:r w:rsidRPr="00A14C6C">
        <w:t xml:space="preserve">133. i čl. 289. SZ-a u vezi s čl. 129. - 131. SZ-a. </w:t>
      </w:r>
    </w:p>
    <w:p w:rsidRDefault="00A8451B" w:rsidP="00EE5CC7" w:rsidR="00A8451B" w:rsidRPr="00A14C6C">
      <w:pPr>
        <w:ind w:firstLine="708"/>
        <w:jc w:val="both"/>
      </w:pPr>
    </w:p>
    <w:p w:rsidRDefault="007D10DB" w:rsidP="00C543D6" w:rsidR="00C543D6" w:rsidRPr="00A14C6C">
      <w:pPr>
        <w:ind w:firstLine="708"/>
        <w:jc w:val="both"/>
      </w:pPr>
      <w:r w:rsidRPr="00A14C6C">
        <w:t xml:space="preserve">Budući da je sukladno odredbi članka 432. SZ-a u skraćenom stečajnom postupku koji se vodio na ovome sudu pod poslovnim brojem </w:t>
      </w:r>
      <w:r w:rsidR="00C543D6" w:rsidRPr="00A14C6C">
        <w:rPr>
          <w:bCs/>
        </w:rPr>
        <w:t>2</w:t>
      </w:r>
      <w:r w:rsidRPr="00A14C6C">
        <w:rPr>
          <w:bCs/>
        </w:rPr>
        <w:t xml:space="preserve"> St-</w:t>
      </w:r>
      <w:r w:rsidR="00C543D6" w:rsidRPr="00A14C6C">
        <w:rPr>
          <w:bCs/>
        </w:rPr>
        <w:t>471</w:t>
      </w:r>
      <w:r w:rsidRPr="00A14C6C">
        <w:rPr>
          <w:bCs/>
        </w:rPr>
        <w:t>/1</w:t>
      </w:r>
      <w:r w:rsidR="00C543D6" w:rsidRPr="00A14C6C">
        <w:rPr>
          <w:bCs/>
        </w:rPr>
        <w:t>7</w:t>
      </w:r>
      <w:r w:rsidRPr="00A14C6C">
        <w:rPr>
          <w:bCs/>
        </w:rPr>
        <w:t xml:space="preserve"> </w:t>
      </w:r>
      <w:r w:rsidRPr="00A14C6C">
        <w:t xml:space="preserve">izbor stečajnog upravitelja </w:t>
      </w:r>
      <w:r w:rsidRPr="00A14C6C">
        <w:lastRenderedPageBreak/>
        <w:t>obavljen metodom slučajnog odabira s liste B stečajnih upravitelja za područje nadležnog suda, a sukladno odredbi čl. 84. st. 1. SZ-a izbor stečajnog upravitelja u stečajnom postupku obavlja se metodom slučajnog odabira s liste A stečajnih upravitelja za područje nadležnog suda, odlučeno je kao u točki 3. i 4. izreke ovoga rješenja</w:t>
      </w:r>
      <w:r w:rsidR="00C543D6" w:rsidRPr="00A14C6C">
        <w:t xml:space="preserve">.  </w:t>
      </w:r>
    </w:p>
    <w:p w:rsidRDefault="007D10DB" w:rsidP="00EE5CC7" w:rsidR="007D10DB" w:rsidRPr="00A14C6C">
      <w:pPr>
        <w:ind w:firstLine="708"/>
        <w:jc w:val="both"/>
      </w:pPr>
    </w:p>
    <w:p w:rsidRDefault="00B370DC" w:rsidP="0042378B" w:rsidR="00B370DC" w:rsidRPr="00A14C6C">
      <w:pPr>
        <w:jc w:val="both"/>
      </w:pPr>
    </w:p>
    <w:p w:rsidRDefault="002F0FE0" w:rsidP="002F0FE0" w:rsidR="002F0FE0" w:rsidRPr="00A14C6C">
      <w:pPr>
        <w:jc w:val="center"/>
        <w:rPr>
          <w:bCs/>
        </w:rPr>
      </w:pPr>
      <w:r w:rsidRPr="00A14C6C">
        <w:rPr>
          <w:bCs/>
        </w:rPr>
        <w:t xml:space="preserve">U Osijeku </w:t>
      </w:r>
      <w:r w:rsidR="0042378B" w:rsidRPr="00A14C6C">
        <w:rPr>
          <w:bCs/>
        </w:rPr>
        <w:t>6. studenog 2018.</w:t>
      </w:r>
      <w:r w:rsidRPr="00A14C6C">
        <w:rPr>
          <w:bCs/>
        </w:rPr>
        <w:t xml:space="preserve">                </w:t>
      </w:r>
    </w:p>
    <w:p w:rsidRDefault="002F0FE0" w:rsidP="002F0FE0" w:rsidR="002F0FE0" w:rsidRPr="00A14C6C">
      <w:pPr>
        <w:jc w:val="center"/>
        <w:rPr>
          <w:bCs/>
        </w:rPr>
      </w:pPr>
    </w:p>
    <w:p w:rsidRDefault="002F0FE0" w:rsidP="000E401A" w:rsidR="000E401A" w:rsidRPr="00A14C6C">
      <w:pPr>
        <w:ind w:left="5580"/>
        <w:jc w:val="center"/>
      </w:pPr>
      <w:r w:rsidRPr="00A14C6C">
        <w:rPr>
          <w:b/>
          <w:bCs/>
        </w:rPr>
        <w:t> </w:t>
      </w:r>
      <w:r w:rsidR="000E401A" w:rsidRPr="00A14C6C">
        <w:rPr>
          <w:bCs/>
        </w:rPr>
        <w:t>STEČAJNI SUDAC</w:t>
      </w:r>
    </w:p>
    <w:p w:rsidRDefault="000E401A" w:rsidP="000E401A" w:rsidR="000E401A" w:rsidRPr="00A14C6C">
      <w:pPr>
        <w:ind w:left="5580"/>
        <w:jc w:val="center"/>
      </w:pPr>
      <w:r w:rsidRPr="00A14C6C">
        <w:t>mr. sc. Boris Vuković</w:t>
      </w:r>
      <w:bookmarkStart w:name="_GoBack" w:id="0"/>
      <w:bookmarkEnd w:id="0"/>
    </w:p>
    <w:p w:rsidRDefault="000E401A" w:rsidP="000E401A" w:rsidR="000E401A" w:rsidRPr="00A14C6C">
      <w:pPr>
        <w:ind w:left="5580"/>
        <w:jc w:val="center"/>
      </w:pPr>
    </w:p>
    <w:p w:rsidRDefault="000E401A" w:rsidP="000E401A" w:rsidR="000E401A" w:rsidRPr="00A14C6C"/>
    <w:p w:rsidRDefault="000E401A" w:rsidP="000E401A" w:rsidR="000E401A" w:rsidRPr="00A14C6C">
      <w:r w:rsidRPr="00A14C6C">
        <w:t>Zapisničar Danijela Špeletić</w:t>
      </w:r>
    </w:p>
    <w:p w:rsidRDefault="002F0FE0" w:rsidP="000E401A" w:rsidR="002F0FE0" w:rsidRPr="00A14C6C">
      <w:pPr>
        <w:ind w:left="5580"/>
        <w:jc w:val="center"/>
      </w:pPr>
    </w:p>
    <w:p w:rsidRDefault="002F0FE0" w:rsidP="002F0FE0" w:rsidR="002F0FE0" w:rsidRPr="00A14C6C"/>
    <w:p w:rsidRDefault="00224E7E" w:rsidP="00224E7E" w:rsidR="00224E7E" w:rsidRPr="00A14C6C">
      <w:r w:rsidRPr="00A14C6C">
        <w:t>UPUTA O PRAVNOM LIJEKU:</w:t>
      </w:r>
    </w:p>
    <w:p w:rsidRDefault="00224E7E" w:rsidP="00224E7E" w:rsidR="00224E7E" w:rsidRPr="00A14C6C">
      <w:pPr>
        <w:jc w:val="both"/>
      </w:pPr>
      <w:r w:rsidRPr="00A14C6C">
        <w:t>Protiv ovog rješenja može nezadovoljna stranka uložiti žalbu Visokom trgovačkom sudu Republike Hrvatske u Zagrebu u roku od 8 dana pismeno u 3 primjerka putem ovoga suda.</w:t>
      </w:r>
    </w:p>
    <w:p w:rsidRDefault="00B370DC" w:rsidP="00B370DC" w:rsidR="00B370DC" w:rsidRPr="00A14C6C"/>
    <w:p w:rsidRDefault="002F6072" w:rsidP="00B370DC" w:rsidR="002F6072" w:rsidRPr="00A14C6C"/>
    <w:p w:rsidRDefault="00224E7E" w:rsidP="00224E7E" w:rsidR="00224E7E" w:rsidRPr="00A14C6C">
      <w:r w:rsidRPr="00A14C6C">
        <w:t>D N A :</w:t>
      </w:r>
    </w:p>
    <w:p w:rsidRDefault="000E401A" w:rsidP="000E401A" w:rsidR="000E401A" w:rsidRPr="00A14C6C">
      <w:pPr>
        <w:pStyle w:val="Tijeloteksta"/>
        <w:ind w:left="360"/>
        <w:rPr>
          <w:sz w:val="24"/>
        </w:rPr>
      </w:pPr>
      <w:r w:rsidRPr="00A14C6C">
        <w:rPr>
          <w:sz w:val="24"/>
        </w:rPr>
        <w:t>1.</w:t>
      </w:r>
      <w:r w:rsidRPr="00A14C6C">
        <w:rPr>
          <w:sz w:val="24"/>
        </w:rPr>
        <w:tab/>
        <w:t xml:space="preserve">Stečajni upravitelj </w:t>
      </w:r>
      <w:r w:rsidR="0006257B" w:rsidRPr="00A14C6C">
        <w:rPr>
          <w:sz w:val="24"/>
        </w:rPr>
        <w:t>Davor Lamza, Osijek, Zagrebačka 7</w:t>
      </w:r>
    </w:p>
    <w:p w:rsidRDefault="000E401A" w:rsidP="000E401A" w:rsidR="000E401A" w:rsidRPr="00A14C6C">
      <w:pPr>
        <w:pStyle w:val="Tijeloteksta"/>
        <w:ind w:left="360"/>
        <w:rPr>
          <w:sz w:val="24"/>
        </w:rPr>
      </w:pPr>
      <w:r w:rsidRPr="00A14C6C">
        <w:rPr>
          <w:sz w:val="24"/>
        </w:rPr>
        <w:t>2.</w:t>
      </w:r>
      <w:r w:rsidRPr="00A14C6C">
        <w:rPr>
          <w:sz w:val="24"/>
        </w:rPr>
        <w:tab/>
        <w:t>FINA Osijek</w:t>
      </w:r>
    </w:p>
    <w:p w:rsidRDefault="000E401A" w:rsidP="000E401A" w:rsidR="000E401A" w:rsidRPr="00A14C6C">
      <w:pPr>
        <w:pStyle w:val="Tijeloteksta"/>
        <w:ind w:left="360"/>
        <w:rPr>
          <w:sz w:val="24"/>
        </w:rPr>
      </w:pPr>
      <w:r w:rsidRPr="00A14C6C">
        <w:rPr>
          <w:sz w:val="24"/>
        </w:rPr>
        <w:t>3.</w:t>
      </w:r>
      <w:r w:rsidRPr="00A14C6C">
        <w:rPr>
          <w:sz w:val="24"/>
        </w:rPr>
        <w:tab/>
        <w:t>Porezna uprava Osijek</w:t>
      </w:r>
    </w:p>
    <w:p w:rsidRDefault="000E401A" w:rsidP="000E401A" w:rsidR="000E401A" w:rsidRPr="00A14C6C">
      <w:pPr>
        <w:pStyle w:val="Tijeloteksta"/>
        <w:ind w:left="360"/>
        <w:rPr>
          <w:sz w:val="24"/>
        </w:rPr>
      </w:pPr>
      <w:r w:rsidRPr="00A14C6C">
        <w:rPr>
          <w:sz w:val="24"/>
        </w:rPr>
        <w:t>4.</w:t>
      </w:r>
      <w:r w:rsidRPr="00A14C6C">
        <w:rPr>
          <w:sz w:val="24"/>
        </w:rPr>
        <w:tab/>
        <w:t>ŽDO GUO Osijek</w:t>
      </w:r>
    </w:p>
    <w:p w:rsidRDefault="000E401A" w:rsidP="000E401A" w:rsidR="000E401A" w:rsidRPr="00A14C6C">
      <w:pPr>
        <w:pStyle w:val="Tijeloteksta"/>
        <w:ind w:left="360"/>
        <w:rPr>
          <w:sz w:val="24"/>
        </w:rPr>
      </w:pPr>
      <w:r w:rsidRPr="00A14C6C">
        <w:rPr>
          <w:sz w:val="24"/>
        </w:rPr>
        <w:t>5.</w:t>
      </w:r>
      <w:r w:rsidRPr="00A14C6C">
        <w:rPr>
          <w:sz w:val="24"/>
        </w:rPr>
        <w:tab/>
        <w:t>Mrežna stranica e-Oglasna ploča sudova</w:t>
      </w:r>
    </w:p>
    <w:p w:rsidRDefault="000E401A" w:rsidP="000E401A" w:rsidR="000E401A" w:rsidRPr="00A14C6C">
      <w:pPr>
        <w:pStyle w:val="Tijeloteksta"/>
        <w:ind w:left="360"/>
        <w:rPr>
          <w:sz w:val="24"/>
        </w:rPr>
      </w:pPr>
      <w:r w:rsidRPr="00A14C6C">
        <w:rPr>
          <w:sz w:val="24"/>
        </w:rPr>
        <w:t>6.</w:t>
      </w:r>
      <w:r w:rsidRPr="00A14C6C">
        <w:rPr>
          <w:sz w:val="24"/>
        </w:rPr>
        <w:tab/>
        <w:t>Sudski registar</w:t>
      </w:r>
    </w:p>
    <w:p w:rsidRDefault="000E401A" w:rsidP="000E401A" w:rsidR="000E401A" w:rsidRPr="00A14C6C">
      <w:pPr>
        <w:pStyle w:val="Tijeloteksta"/>
        <w:ind w:left="360"/>
        <w:rPr>
          <w:sz w:val="24"/>
        </w:rPr>
      </w:pPr>
      <w:r w:rsidRPr="00A14C6C">
        <w:rPr>
          <w:sz w:val="24"/>
        </w:rPr>
        <w:t>7.</w:t>
      </w:r>
      <w:r w:rsidRPr="00A14C6C">
        <w:rPr>
          <w:sz w:val="24"/>
        </w:rPr>
        <w:tab/>
        <w:t>MUP RH PU Osječko Baranjska</w:t>
      </w:r>
      <w:r w:rsidR="00AA2A1E" w:rsidRPr="00A14C6C">
        <w:rPr>
          <w:sz w:val="24"/>
        </w:rPr>
        <w:t xml:space="preserve">, </w:t>
      </w:r>
      <w:r w:rsidR="00AA2A1E" w:rsidRPr="00A14C6C">
        <w:rPr>
          <w:color w:val="000000"/>
          <w:sz w:val="24"/>
        </w:rPr>
        <w:t>Osijek, Trg Lavoslava Ružičke 1</w:t>
      </w:r>
    </w:p>
    <w:p w:rsidRDefault="000E401A" w:rsidP="000E401A" w:rsidR="008615FD" w:rsidRPr="00A14C6C">
      <w:pPr>
        <w:pStyle w:val="Tijeloteksta"/>
        <w:ind w:left="360"/>
        <w:jc w:val="left"/>
        <w:rPr>
          <w:sz w:val="24"/>
        </w:rPr>
      </w:pPr>
      <w:r w:rsidRPr="00A14C6C">
        <w:rPr>
          <w:sz w:val="24"/>
        </w:rPr>
        <w:t>8.</w:t>
      </w:r>
      <w:r w:rsidRPr="00A14C6C">
        <w:rPr>
          <w:sz w:val="24"/>
        </w:rPr>
        <w:tab/>
        <w:t>R 17.</w:t>
      </w:r>
      <w:r w:rsidR="00A53B8B" w:rsidRPr="00A14C6C">
        <w:rPr>
          <w:sz w:val="24"/>
        </w:rPr>
        <w:t>0</w:t>
      </w:r>
      <w:r w:rsidRPr="00A14C6C">
        <w:rPr>
          <w:sz w:val="24"/>
        </w:rPr>
        <w:t>1.2019.</w:t>
      </w:r>
    </w:p>
    <w:p w:rsidRDefault="008615FD" w:rsidP="008615FD" w:rsidR="008615FD" w:rsidRPr="00A14C6C">
      <w:pPr>
        <w:pStyle w:val="Tijeloteksta"/>
        <w:ind w:left="360"/>
        <w:jc w:val="left"/>
        <w:rPr>
          <w:sz w:val="24"/>
        </w:rPr>
      </w:pPr>
    </w:p>
    <w:p w:rsidRDefault="008615FD" w:rsidP="008615FD" w:rsidR="008615FD" w:rsidRPr="00A14C6C">
      <w:pPr>
        <w:pStyle w:val="Tijeloteksta"/>
        <w:ind w:left="360"/>
        <w:jc w:val="left"/>
        <w:rPr>
          <w:sz w:val="24"/>
        </w:rPr>
      </w:pPr>
    </w:p>
    <w:p w:rsidRDefault="008615FD" w:rsidP="008615FD" w:rsidR="008615FD" w:rsidRPr="00A14C6C">
      <w:pPr>
        <w:pStyle w:val="Tijeloteksta"/>
        <w:ind w:left="360"/>
        <w:jc w:val="left"/>
        <w:rPr>
          <w:sz w:val="24"/>
        </w:rPr>
      </w:pPr>
    </w:p>
    <w:p w:rsidRDefault="008615FD" w:rsidP="008615FD" w:rsidR="008615FD" w:rsidRPr="00A14C6C">
      <w:pPr>
        <w:pStyle w:val="Tijeloteksta"/>
        <w:ind w:left="360"/>
        <w:jc w:val="left"/>
        <w:rPr>
          <w:sz w:val="24"/>
        </w:rPr>
      </w:pPr>
    </w:p>
    <w:p w:rsidRDefault="008615FD" w:rsidP="008615FD" w:rsidR="008615FD" w:rsidRPr="00A14C6C">
      <w:pPr>
        <w:pStyle w:val="Tijeloteksta"/>
        <w:ind w:left="360"/>
        <w:jc w:val="left"/>
        <w:rPr>
          <w:sz w:val="24"/>
        </w:rPr>
      </w:pPr>
    </w:p>
    <w:p w:rsidRDefault="008615FD" w:rsidP="008615FD" w:rsidR="008615FD" w:rsidRPr="00A14C6C">
      <w:pPr>
        <w:pStyle w:val="Tijeloteksta"/>
        <w:ind w:left="360"/>
        <w:jc w:val="left"/>
        <w:rPr>
          <w:sz w:val="24"/>
        </w:rPr>
      </w:pPr>
    </w:p>
    <w:p w:rsidRDefault="008615FD" w:rsidP="008615FD" w:rsidR="008615FD" w:rsidRPr="00A14C6C">
      <w:pPr>
        <w:pStyle w:val="Tijeloteksta"/>
        <w:ind w:left="360"/>
        <w:jc w:val="left"/>
        <w:rPr>
          <w:sz w:val="24"/>
        </w:rPr>
      </w:pPr>
    </w:p>
    <w:p w:rsidRDefault="008615FD" w:rsidP="008615FD" w:rsidR="008615FD" w:rsidRPr="00A14C6C">
      <w:pPr>
        <w:pStyle w:val="Tijeloteksta"/>
        <w:ind w:left="360"/>
        <w:jc w:val="left"/>
        <w:rPr>
          <w:sz w:val="24"/>
        </w:rPr>
      </w:pPr>
    </w:p>
    <w:p w:rsidRDefault="008615FD" w:rsidP="008615FD" w:rsidR="008615FD" w:rsidRPr="00A14C6C">
      <w:pPr>
        <w:pStyle w:val="Tijeloteksta"/>
        <w:ind w:left="360"/>
        <w:jc w:val="left"/>
        <w:rPr>
          <w:sz w:val="24"/>
        </w:rPr>
      </w:pPr>
    </w:p>
    <w:p w:rsidRDefault="008615FD" w:rsidP="008615FD" w:rsidR="008615FD" w:rsidRPr="00A14C6C">
      <w:pPr>
        <w:pStyle w:val="Tijeloteksta"/>
        <w:ind w:left="360"/>
        <w:jc w:val="left"/>
        <w:rPr>
          <w:sz w:val="24"/>
        </w:rPr>
      </w:pPr>
    </w:p>
    <w:p w:rsidRDefault="008615FD" w:rsidP="008615FD" w:rsidR="008615FD" w:rsidRPr="00A14C6C">
      <w:pPr>
        <w:pStyle w:val="Tijeloteksta"/>
        <w:ind w:left="360"/>
        <w:jc w:val="left"/>
        <w:rPr>
          <w:sz w:val="24"/>
        </w:rPr>
      </w:pPr>
    </w:p>
    <w:p w:rsidRDefault="008615FD" w:rsidP="008615FD" w:rsidR="008615FD" w:rsidRPr="00A14C6C">
      <w:pPr>
        <w:pStyle w:val="Tijeloteksta"/>
        <w:ind w:left="360"/>
        <w:jc w:val="left"/>
        <w:rPr>
          <w:sz w:val="24"/>
        </w:rPr>
      </w:pPr>
    </w:p>
    <w:p w:rsidRDefault="008615FD" w:rsidP="008615FD" w:rsidR="008615FD" w:rsidRPr="00A14C6C"/>
    <w:p w:rsidRDefault="008615FD" w:rsidP="008615FD" w:rsidR="008615FD" w:rsidRPr="00A14C6C">
      <w:pPr>
        <w:pStyle w:val="Tijeloteksta"/>
        <w:jc w:val="left"/>
        <w:rPr>
          <w:sz w:val="24"/>
        </w:rPr>
      </w:pPr>
      <w:r w:rsidRPr="00A14C6C">
        <w:rPr>
          <w:sz w:val="24"/>
        </w:rPr>
        <w:tab/>
      </w:r>
      <w:r w:rsidRPr="00A14C6C">
        <w:rPr>
          <w:sz w:val="24"/>
        </w:rPr>
        <w:tab/>
      </w:r>
      <w:r w:rsidRPr="00A14C6C">
        <w:rPr>
          <w:sz w:val="24"/>
        </w:rPr>
        <w:tab/>
      </w:r>
      <w:r w:rsidRPr="00A14C6C">
        <w:rPr>
          <w:sz w:val="24"/>
        </w:rPr>
        <w:tab/>
      </w:r>
      <w:r w:rsidRPr="00A14C6C">
        <w:rPr>
          <w:sz w:val="24"/>
        </w:rPr>
        <w:tab/>
      </w:r>
      <w:r w:rsidRPr="00A14C6C">
        <w:rPr>
          <w:sz w:val="24"/>
        </w:rPr>
        <w:tab/>
      </w:r>
      <w:r w:rsidRPr="00A14C6C">
        <w:rPr>
          <w:sz w:val="24"/>
        </w:rPr>
        <w:tab/>
      </w:r>
      <w:r w:rsidRPr="00A14C6C">
        <w:rPr>
          <w:sz w:val="24"/>
        </w:rPr>
        <w:tab/>
      </w:r>
      <w:r w:rsidRPr="00A14C6C">
        <w:rPr>
          <w:sz w:val="24"/>
        </w:rPr>
        <w:tab/>
      </w:r>
      <w:r w:rsidRPr="00A14C6C">
        <w:rPr>
          <w:sz w:val="24"/>
        </w:rPr>
        <w:tab/>
      </w:r>
      <w:r w:rsidRPr="00A14C6C">
        <w:rPr>
          <w:sz w:val="24"/>
        </w:rPr>
        <w:tab/>
      </w:r>
      <w:r w:rsidRPr="00A14C6C">
        <w:rPr>
          <w:sz w:val="24"/>
        </w:rPr>
        <w:tab/>
        <w:t xml:space="preserve"> </w:t>
      </w:r>
      <w:r w:rsidRPr="00A14C6C">
        <w:rPr>
          <w:sz w:val="24"/>
        </w:rPr>
        <w:tab/>
        <w:t xml:space="preserve">                                                                             </w:t>
      </w: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p>
    <w:p w:rsidRDefault="008615FD" w:rsidP="008615FD" w:rsidR="008615FD" w:rsidRPr="00A14C6C">
      <w:pPr>
        <w:pStyle w:val="Tijeloteksta"/>
        <w:jc w:val="left"/>
        <w:rPr>
          <w:sz w:val="24"/>
        </w:rPr>
      </w:pPr>
      <w:r w:rsidRPr="00A14C6C">
        <w:rPr>
          <w:sz w:val="24"/>
        </w:rPr>
        <w:t xml:space="preserve">                                                                                                                                </w:t>
      </w:r>
      <w:r w:rsidRPr="00A14C6C">
        <w:rPr>
          <w:sz w:val="24"/>
        </w:rPr>
        <w:tab/>
      </w:r>
      <w:r w:rsidRPr="00A14C6C">
        <w:rPr>
          <w:sz w:val="24"/>
        </w:rPr>
        <w:tab/>
      </w:r>
      <w:r w:rsidRPr="00A14C6C">
        <w:rPr>
          <w:sz w:val="24"/>
        </w:rPr>
        <w:tab/>
      </w:r>
    </w:p>
    <w:p w:rsidRDefault="008615FD" w:rsidP="008615FD" w:rsidR="008615FD" w:rsidRPr="00A14C6C">
      <w:pPr>
        <w:pStyle w:val="Tijeloteksta"/>
        <w:jc w:val="left"/>
        <w:rPr>
          <w:sz w:val="24"/>
        </w:rPr>
      </w:pPr>
      <w:r w:rsidRPr="00A14C6C">
        <w:rPr>
          <w:sz w:val="24"/>
        </w:rPr>
        <w:tab/>
      </w:r>
      <w:r w:rsidRPr="00A14C6C">
        <w:rPr>
          <w:sz w:val="24"/>
        </w:rPr>
        <w:tab/>
      </w:r>
      <w:r w:rsidRPr="00A14C6C">
        <w:rPr>
          <w:sz w:val="24"/>
        </w:rPr>
        <w:tab/>
      </w:r>
      <w:r w:rsidRPr="00A14C6C">
        <w:rPr>
          <w:sz w:val="24"/>
        </w:rPr>
        <w:tab/>
        <w:t xml:space="preserve">   </w:t>
      </w:r>
      <w:r w:rsidRPr="00A14C6C">
        <w:rPr>
          <w:sz w:val="24"/>
        </w:rPr>
        <w:tab/>
        <w:t xml:space="preserve">                                                </w:t>
      </w:r>
    </w:p>
    <w:p w:rsidRDefault="008615FD" w:rsidP="008615FD" w:rsidR="008615FD" w:rsidRPr="00A14C6C">
      <w:pPr>
        <w:pStyle w:val="Tijeloteksta"/>
        <w:jc w:val="left"/>
        <w:rPr>
          <w:sz w:val="24"/>
        </w:rPr>
      </w:pPr>
    </w:p>
    <w:p w:rsidRDefault="006D3C3F" w:rsidP="008615FD" w:rsidR="006D3C3F" w:rsidRPr="00A14C6C"/>
    <w:sectPr w:rsidSect="00606835" w:rsidR="006D3C3F" w:rsidRPr="00A14C6C">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3B94" w:rsidR="00463B94">
      <w:r>
        <w:separator/>
      </w:r>
    </w:p>
  </w:endnote>
  <w:endnote w:id="0" w:type="continuationSeparator">
    <w:p w:rsidRDefault="00463B94" w:rsidR="00463B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3B94" w:rsidR="00463B94">
      <w:r>
        <w:separator/>
      </w:r>
    </w:p>
  </w:footnote>
  <w:footnote w:id="0" w:type="continuationSeparator">
    <w:p w:rsidRDefault="00463B94" w:rsidR="00463B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A5A5F">
      <w:rPr>
        <w:rStyle w:val="Brojstranice"/>
        <w:noProof/>
      </w:rPr>
      <w:t>5</w:t>
    </w:r>
    <w:r>
      <w:rPr>
        <w:rStyle w:val="Brojstranice"/>
      </w:rPr>
      <w:fldChar w:fldCharType="end"/>
    </w:r>
  </w:p>
  <w:p w:rsidRDefault="00BF3E59" w:rsidP="00B43E5E" w:rsidR="00B43E5E">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B43E5E">
      <w:t>7 St-1458/17-19</w:t>
    </w:r>
  </w:p>
  <w:p w:rsidRDefault="00BF3E59" w:rsidP="0038135F" w:rsidR="00BF3E59">
    <w:pPr>
      <w:jc w:val="right"/>
    </w:pPr>
  </w:p>
  <w:p w:rsidRDefault="006C37B0" w:rsidP="0038135F" w:rsidR="006C37B0">
    <w:pPr>
      <w:jc w:val="right"/>
    </w:pPr>
  </w:p>
  <w:p w:rsidRDefault="006C37B0" w:rsidP="0038135F" w:rsidR="006C37B0">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43E5E" w:rsidR="00B43E5E">
    <w:pPr>
      <w:jc w:val="right"/>
    </w:pPr>
    <w:r w:rsidRPr="00DE5F8A">
      <w:rPr>
        <w:rFonts w:cs="Tahoma" w:hAnsi="Tahoma" w:ascii="Tahoma"/>
      </w:rPr>
      <w:tab/>
    </w:r>
    <w:r w:rsidRPr="00DE5F8A">
      <w:rPr>
        <w:rFonts w:cs="Tahoma" w:hAnsi="Tahoma" w:ascii="Tahoma"/>
      </w:rPr>
      <w:tab/>
    </w:r>
    <w:r w:rsidR="00B43E5E">
      <w:t>7 St-1458/17-19</w:t>
    </w: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C8A383E"/>
    <w:multiLevelType w:val="hybridMultilevel"/>
    <w:tmpl w:val="DFAEC6D4"/>
    <w:lvl w:tplc="3B5A44AC" w:ilvl="0">
      <w:start w:val="1"/>
      <w:numFmt w:val="decimal"/>
      <w:lvlText w:val="%1."/>
      <w:lvlJc w:val="left"/>
      <w:pPr>
        <w:tabs>
          <w:tab w:pos="900" w:val="num"/>
        </w:tabs>
        <w:ind w:hanging="360" w:left="900"/>
      </w:pPr>
      <w:rPr>
        <w:b w:val="false"/>
      </w:rPr>
    </w:lvl>
    <w:lvl w:tplc="041A0019" w:ilvl="1">
      <w:start w:val="1"/>
      <w:numFmt w:val="decimal"/>
      <w:lvlText w:val="%2."/>
      <w:lvlJc w:val="left"/>
      <w:pPr>
        <w:tabs>
          <w:tab w:pos="1620" w:val="num"/>
        </w:tabs>
        <w:ind w:hanging="360" w:left="1620"/>
      </w:p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6">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9702A99"/>
    <w:multiLevelType w:val="hybridMultilevel"/>
    <w:tmpl w:val="9A1499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6DC60815"/>
    <w:multiLevelType w:val="hybridMultilevel"/>
    <w:tmpl w:val="B804F56C"/>
    <w:lvl w:tplc="E7BEF28E" w:ilvl="0">
      <w:start w:val="11"/>
      <w:numFmt w:val="bullet"/>
      <w:lvlText w:val="-"/>
      <w:lvlJc w:val="left"/>
      <w:pPr>
        <w:ind w:hanging="360" w:left="1260"/>
      </w:pPr>
      <w:rPr>
        <w:rFonts w:cs="Times New Roman" w:eastAsia="Times New Roman" w:hAnsi="Times New Roman" w:ascii="Times New Roman" w:hint="default"/>
      </w:rPr>
    </w:lvl>
    <w:lvl w:tplc="041A0003" w:ilvl="1">
      <w:start w:val="1"/>
      <w:numFmt w:val="bullet"/>
      <w:lvlText w:val="o"/>
      <w:lvlJc w:val="left"/>
      <w:pPr>
        <w:ind w:hanging="360" w:left="1980"/>
      </w:pPr>
      <w:rPr>
        <w:rFonts w:cs="Courier New" w:hAnsi="Courier New" w:ascii="Courier New" w:hint="default"/>
      </w:rPr>
    </w:lvl>
    <w:lvl w:tplc="041A0005" w:ilvl="2">
      <w:start w:val="1"/>
      <w:numFmt w:val="bullet"/>
      <w:lvlText w:val=""/>
      <w:lvlJc w:val="left"/>
      <w:pPr>
        <w:ind w:hanging="360" w:left="2700"/>
      </w:pPr>
      <w:rPr>
        <w:rFonts w:hAnsi="Wingdings" w:ascii="Wingdings" w:hint="default"/>
      </w:rPr>
    </w:lvl>
    <w:lvl w:tplc="041A0001" w:ilvl="3">
      <w:start w:val="1"/>
      <w:numFmt w:val="bullet"/>
      <w:lvlText w:val=""/>
      <w:lvlJc w:val="left"/>
      <w:pPr>
        <w:ind w:hanging="360" w:left="3420"/>
      </w:pPr>
      <w:rPr>
        <w:rFonts w:hAnsi="Symbol" w:ascii="Symbol" w:hint="default"/>
      </w:rPr>
    </w:lvl>
    <w:lvl w:tplc="041A0003" w:ilvl="4">
      <w:start w:val="1"/>
      <w:numFmt w:val="bullet"/>
      <w:lvlText w:val="o"/>
      <w:lvlJc w:val="left"/>
      <w:pPr>
        <w:ind w:hanging="360" w:left="4140"/>
      </w:pPr>
      <w:rPr>
        <w:rFonts w:cs="Courier New" w:hAnsi="Courier New" w:ascii="Courier New" w:hint="default"/>
      </w:rPr>
    </w:lvl>
    <w:lvl w:tplc="041A0005" w:ilvl="5">
      <w:start w:val="1"/>
      <w:numFmt w:val="bullet"/>
      <w:lvlText w:val=""/>
      <w:lvlJc w:val="left"/>
      <w:pPr>
        <w:ind w:hanging="360" w:left="4860"/>
      </w:pPr>
      <w:rPr>
        <w:rFonts w:hAnsi="Wingdings" w:ascii="Wingdings" w:hint="default"/>
      </w:rPr>
    </w:lvl>
    <w:lvl w:tplc="041A0001" w:ilvl="6">
      <w:start w:val="1"/>
      <w:numFmt w:val="bullet"/>
      <w:lvlText w:val=""/>
      <w:lvlJc w:val="left"/>
      <w:pPr>
        <w:ind w:hanging="360" w:left="5580"/>
      </w:pPr>
      <w:rPr>
        <w:rFonts w:hAnsi="Symbol" w:ascii="Symbol" w:hint="default"/>
      </w:rPr>
    </w:lvl>
    <w:lvl w:tplc="041A0003" w:ilvl="7">
      <w:start w:val="1"/>
      <w:numFmt w:val="bullet"/>
      <w:lvlText w:val="o"/>
      <w:lvlJc w:val="left"/>
      <w:pPr>
        <w:ind w:hanging="360" w:left="6300"/>
      </w:pPr>
      <w:rPr>
        <w:rFonts w:cs="Courier New" w:hAnsi="Courier New" w:ascii="Courier New" w:hint="default"/>
      </w:rPr>
    </w:lvl>
    <w:lvl w:tplc="041A0005" w:ilvl="8">
      <w:start w:val="1"/>
      <w:numFmt w:val="bullet"/>
      <w:lvlText w:val=""/>
      <w:lvlJc w:val="left"/>
      <w:pPr>
        <w:ind w:hanging="360" w:left="7020"/>
      </w:pPr>
      <w:rPr>
        <w:rFonts w:hAnsi="Wingdings" w:ascii="Wingdings" w:hint="default"/>
      </w:r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6"/>
  </w:num>
  <w:num w:numId="12">
    <w:abstractNumId w:val="7"/>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1D0F"/>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DBC"/>
    <w:rsid w:val="00022E72"/>
    <w:rsid w:val="000245F1"/>
    <w:rsid w:val="0002580E"/>
    <w:rsid w:val="00026F5E"/>
    <w:rsid w:val="0003012B"/>
    <w:rsid w:val="00033093"/>
    <w:rsid w:val="000350A4"/>
    <w:rsid w:val="00035258"/>
    <w:rsid w:val="0003777F"/>
    <w:rsid w:val="00041597"/>
    <w:rsid w:val="0004316B"/>
    <w:rsid w:val="00045B24"/>
    <w:rsid w:val="00047817"/>
    <w:rsid w:val="00052F17"/>
    <w:rsid w:val="00053AAF"/>
    <w:rsid w:val="00054CD6"/>
    <w:rsid w:val="00054EB8"/>
    <w:rsid w:val="000561D9"/>
    <w:rsid w:val="0006257B"/>
    <w:rsid w:val="000657B0"/>
    <w:rsid w:val="00065D96"/>
    <w:rsid w:val="000674A5"/>
    <w:rsid w:val="0006753C"/>
    <w:rsid w:val="00070CCC"/>
    <w:rsid w:val="00071489"/>
    <w:rsid w:val="000734E6"/>
    <w:rsid w:val="00073899"/>
    <w:rsid w:val="00073F19"/>
    <w:rsid w:val="00075B92"/>
    <w:rsid w:val="000760D8"/>
    <w:rsid w:val="0007641F"/>
    <w:rsid w:val="00080138"/>
    <w:rsid w:val="00080CCB"/>
    <w:rsid w:val="00082BE6"/>
    <w:rsid w:val="0008385F"/>
    <w:rsid w:val="00083A79"/>
    <w:rsid w:val="00083D2D"/>
    <w:rsid w:val="0008770C"/>
    <w:rsid w:val="000900DB"/>
    <w:rsid w:val="00090BC8"/>
    <w:rsid w:val="00091C60"/>
    <w:rsid w:val="00093500"/>
    <w:rsid w:val="000967F8"/>
    <w:rsid w:val="00097240"/>
    <w:rsid w:val="00097321"/>
    <w:rsid w:val="000A1632"/>
    <w:rsid w:val="000A1CE6"/>
    <w:rsid w:val="000A2CEB"/>
    <w:rsid w:val="000A3977"/>
    <w:rsid w:val="000A3E11"/>
    <w:rsid w:val="000A42C8"/>
    <w:rsid w:val="000A648E"/>
    <w:rsid w:val="000A67FA"/>
    <w:rsid w:val="000B075B"/>
    <w:rsid w:val="000B20E7"/>
    <w:rsid w:val="000B290F"/>
    <w:rsid w:val="000B2C43"/>
    <w:rsid w:val="000B3D31"/>
    <w:rsid w:val="000B4533"/>
    <w:rsid w:val="000B495B"/>
    <w:rsid w:val="000B4A40"/>
    <w:rsid w:val="000B58CC"/>
    <w:rsid w:val="000B7D61"/>
    <w:rsid w:val="000C1141"/>
    <w:rsid w:val="000C1412"/>
    <w:rsid w:val="000C3BF4"/>
    <w:rsid w:val="000C410B"/>
    <w:rsid w:val="000C4BD0"/>
    <w:rsid w:val="000C4BD3"/>
    <w:rsid w:val="000C4D9C"/>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3F49"/>
    <w:rsid w:val="000E401A"/>
    <w:rsid w:val="000E46E4"/>
    <w:rsid w:val="000E59F3"/>
    <w:rsid w:val="000E6266"/>
    <w:rsid w:val="000E7B50"/>
    <w:rsid w:val="000E7B6F"/>
    <w:rsid w:val="000F16D0"/>
    <w:rsid w:val="000F37ED"/>
    <w:rsid w:val="000F3AFA"/>
    <w:rsid w:val="000F561B"/>
    <w:rsid w:val="000F6B3F"/>
    <w:rsid w:val="000F7CEF"/>
    <w:rsid w:val="000F7D1E"/>
    <w:rsid w:val="00101390"/>
    <w:rsid w:val="00102146"/>
    <w:rsid w:val="00105A24"/>
    <w:rsid w:val="00110D41"/>
    <w:rsid w:val="00112C23"/>
    <w:rsid w:val="00113ADF"/>
    <w:rsid w:val="00113C62"/>
    <w:rsid w:val="001153EE"/>
    <w:rsid w:val="00115C87"/>
    <w:rsid w:val="00115ED8"/>
    <w:rsid w:val="00116CBA"/>
    <w:rsid w:val="00121D34"/>
    <w:rsid w:val="00121EAD"/>
    <w:rsid w:val="00122077"/>
    <w:rsid w:val="0012242E"/>
    <w:rsid w:val="00123360"/>
    <w:rsid w:val="00123B55"/>
    <w:rsid w:val="001252C0"/>
    <w:rsid w:val="001256B4"/>
    <w:rsid w:val="00126AEC"/>
    <w:rsid w:val="001306D4"/>
    <w:rsid w:val="0013197A"/>
    <w:rsid w:val="00133EB1"/>
    <w:rsid w:val="00134BCA"/>
    <w:rsid w:val="00135E2A"/>
    <w:rsid w:val="00136F12"/>
    <w:rsid w:val="001375A0"/>
    <w:rsid w:val="00141772"/>
    <w:rsid w:val="00142DBE"/>
    <w:rsid w:val="00144D3E"/>
    <w:rsid w:val="0015031F"/>
    <w:rsid w:val="001521A5"/>
    <w:rsid w:val="0015543C"/>
    <w:rsid w:val="00156575"/>
    <w:rsid w:val="0015748B"/>
    <w:rsid w:val="00160291"/>
    <w:rsid w:val="00161440"/>
    <w:rsid w:val="001618B4"/>
    <w:rsid w:val="00164CBA"/>
    <w:rsid w:val="00165A1B"/>
    <w:rsid w:val="00165F6E"/>
    <w:rsid w:val="0016690E"/>
    <w:rsid w:val="00166D03"/>
    <w:rsid w:val="00170B2B"/>
    <w:rsid w:val="0017367B"/>
    <w:rsid w:val="001738F5"/>
    <w:rsid w:val="001752DE"/>
    <w:rsid w:val="00175618"/>
    <w:rsid w:val="0017746A"/>
    <w:rsid w:val="0018135D"/>
    <w:rsid w:val="0018193E"/>
    <w:rsid w:val="00181C61"/>
    <w:rsid w:val="00183590"/>
    <w:rsid w:val="00183D0B"/>
    <w:rsid w:val="0018707D"/>
    <w:rsid w:val="001879BB"/>
    <w:rsid w:val="001910C6"/>
    <w:rsid w:val="001921AA"/>
    <w:rsid w:val="00193629"/>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37EF"/>
    <w:rsid w:val="001B4F31"/>
    <w:rsid w:val="001C036B"/>
    <w:rsid w:val="001C1AEF"/>
    <w:rsid w:val="001C5920"/>
    <w:rsid w:val="001C612D"/>
    <w:rsid w:val="001C6991"/>
    <w:rsid w:val="001C7AF8"/>
    <w:rsid w:val="001D0270"/>
    <w:rsid w:val="001D1D56"/>
    <w:rsid w:val="001D3B07"/>
    <w:rsid w:val="001D65A9"/>
    <w:rsid w:val="001E12BE"/>
    <w:rsid w:val="001E2409"/>
    <w:rsid w:val="001E4718"/>
    <w:rsid w:val="001E53C8"/>
    <w:rsid w:val="001E6626"/>
    <w:rsid w:val="001E6E23"/>
    <w:rsid w:val="001E7442"/>
    <w:rsid w:val="001F0363"/>
    <w:rsid w:val="001F07BF"/>
    <w:rsid w:val="001F12F8"/>
    <w:rsid w:val="001F2D81"/>
    <w:rsid w:val="001F4357"/>
    <w:rsid w:val="001F4FE5"/>
    <w:rsid w:val="001F6625"/>
    <w:rsid w:val="001F66C2"/>
    <w:rsid w:val="002009C8"/>
    <w:rsid w:val="00203168"/>
    <w:rsid w:val="00205878"/>
    <w:rsid w:val="00205E8E"/>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4E7E"/>
    <w:rsid w:val="00225473"/>
    <w:rsid w:val="00226273"/>
    <w:rsid w:val="00226B3F"/>
    <w:rsid w:val="00227E0A"/>
    <w:rsid w:val="00230931"/>
    <w:rsid w:val="00231023"/>
    <w:rsid w:val="00231B0A"/>
    <w:rsid w:val="00231DF8"/>
    <w:rsid w:val="002322CA"/>
    <w:rsid w:val="00233BDE"/>
    <w:rsid w:val="00234D03"/>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4149"/>
    <w:rsid w:val="00276BE9"/>
    <w:rsid w:val="00276C2F"/>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0376"/>
    <w:rsid w:val="002C309E"/>
    <w:rsid w:val="002C3A38"/>
    <w:rsid w:val="002C46EC"/>
    <w:rsid w:val="002C496F"/>
    <w:rsid w:val="002D4076"/>
    <w:rsid w:val="002D50AA"/>
    <w:rsid w:val="002D5E8D"/>
    <w:rsid w:val="002E2327"/>
    <w:rsid w:val="002E32F1"/>
    <w:rsid w:val="002E4945"/>
    <w:rsid w:val="002E67D0"/>
    <w:rsid w:val="002E741D"/>
    <w:rsid w:val="002E75C9"/>
    <w:rsid w:val="002E7F5F"/>
    <w:rsid w:val="002F045A"/>
    <w:rsid w:val="002F0FE0"/>
    <w:rsid w:val="002F199D"/>
    <w:rsid w:val="002F2EA0"/>
    <w:rsid w:val="002F4324"/>
    <w:rsid w:val="002F48B0"/>
    <w:rsid w:val="002F6072"/>
    <w:rsid w:val="002F6466"/>
    <w:rsid w:val="00303C4B"/>
    <w:rsid w:val="003056B2"/>
    <w:rsid w:val="0030683C"/>
    <w:rsid w:val="003079FE"/>
    <w:rsid w:val="0031019E"/>
    <w:rsid w:val="00310BB4"/>
    <w:rsid w:val="00310F77"/>
    <w:rsid w:val="00311577"/>
    <w:rsid w:val="003145BD"/>
    <w:rsid w:val="00315ABA"/>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6A"/>
    <w:rsid w:val="00354DDB"/>
    <w:rsid w:val="00354DDD"/>
    <w:rsid w:val="003559E6"/>
    <w:rsid w:val="00356E09"/>
    <w:rsid w:val="0035711D"/>
    <w:rsid w:val="003576DA"/>
    <w:rsid w:val="0036126D"/>
    <w:rsid w:val="003619EE"/>
    <w:rsid w:val="00362003"/>
    <w:rsid w:val="003658A9"/>
    <w:rsid w:val="00365E87"/>
    <w:rsid w:val="00370026"/>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7ED"/>
    <w:rsid w:val="003B481A"/>
    <w:rsid w:val="003B567A"/>
    <w:rsid w:val="003B692D"/>
    <w:rsid w:val="003C14CB"/>
    <w:rsid w:val="003C1F87"/>
    <w:rsid w:val="003C7070"/>
    <w:rsid w:val="003D0D80"/>
    <w:rsid w:val="003D184F"/>
    <w:rsid w:val="003D1F50"/>
    <w:rsid w:val="003D2CA4"/>
    <w:rsid w:val="003D2D72"/>
    <w:rsid w:val="003D361E"/>
    <w:rsid w:val="003D3A46"/>
    <w:rsid w:val="003D5AFC"/>
    <w:rsid w:val="003D6312"/>
    <w:rsid w:val="003E2666"/>
    <w:rsid w:val="003E27D3"/>
    <w:rsid w:val="003E2ED8"/>
    <w:rsid w:val="003E3C7B"/>
    <w:rsid w:val="003E3FF7"/>
    <w:rsid w:val="003E4C42"/>
    <w:rsid w:val="003E67AC"/>
    <w:rsid w:val="003E7017"/>
    <w:rsid w:val="003F451F"/>
    <w:rsid w:val="003F686D"/>
    <w:rsid w:val="0040025C"/>
    <w:rsid w:val="00401E16"/>
    <w:rsid w:val="0040305A"/>
    <w:rsid w:val="00404318"/>
    <w:rsid w:val="00404742"/>
    <w:rsid w:val="0040496C"/>
    <w:rsid w:val="00404CD2"/>
    <w:rsid w:val="0040512D"/>
    <w:rsid w:val="00407D0A"/>
    <w:rsid w:val="00412468"/>
    <w:rsid w:val="004134BC"/>
    <w:rsid w:val="00415667"/>
    <w:rsid w:val="004166D4"/>
    <w:rsid w:val="0041765F"/>
    <w:rsid w:val="00421F42"/>
    <w:rsid w:val="0042378B"/>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3B94"/>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533E"/>
    <w:rsid w:val="004C729B"/>
    <w:rsid w:val="004C7EB3"/>
    <w:rsid w:val="004D17FF"/>
    <w:rsid w:val="004D2376"/>
    <w:rsid w:val="004D48CA"/>
    <w:rsid w:val="004D4A74"/>
    <w:rsid w:val="004D4D12"/>
    <w:rsid w:val="004D536E"/>
    <w:rsid w:val="004D5674"/>
    <w:rsid w:val="004D58F1"/>
    <w:rsid w:val="004D6158"/>
    <w:rsid w:val="004D7447"/>
    <w:rsid w:val="004E27AF"/>
    <w:rsid w:val="004E4381"/>
    <w:rsid w:val="004E46F9"/>
    <w:rsid w:val="004F0B03"/>
    <w:rsid w:val="004F2AA7"/>
    <w:rsid w:val="004F3C29"/>
    <w:rsid w:val="004F422A"/>
    <w:rsid w:val="004F5315"/>
    <w:rsid w:val="004F5AF1"/>
    <w:rsid w:val="005013B9"/>
    <w:rsid w:val="00503088"/>
    <w:rsid w:val="00504C4B"/>
    <w:rsid w:val="0050594E"/>
    <w:rsid w:val="00510069"/>
    <w:rsid w:val="00510B11"/>
    <w:rsid w:val="00510D93"/>
    <w:rsid w:val="00512DDD"/>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5087"/>
    <w:rsid w:val="00545F02"/>
    <w:rsid w:val="00546D11"/>
    <w:rsid w:val="0055005A"/>
    <w:rsid w:val="00550685"/>
    <w:rsid w:val="00550F8F"/>
    <w:rsid w:val="005516AA"/>
    <w:rsid w:val="0055191B"/>
    <w:rsid w:val="005520E3"/>
    <w:rsid w:val="00553343"/>
    <w:rsid w:val="005543E8"/>
    <w:rsid w:val="005546FE"/>
    <w:rsid w:val="00555621"/>
    <w:rsid w:val="00556815"/>
    <w:rsid w:val="0055716C"/>
    <w:rsid w:val="005576BA"/>
    <w:rsid w:val="00560E6D"/>
    <w:rsid w:val="00561472"/>
    <w:rsid w:val="0056621E"/>
    <w:rsid w:val="00566E5A"/>
    <w:rsid w:val="00567EA0"/>
    <w:rsid w:val="0057312E"/>
    <w:rsid w:val="00573343"/>
    <w:rsid w:val="00573CF0"/>
    <w:rsid w:val="0057403E"/>
    <w:rsid w:val="00574060"/>
    <w:rsid w:val="00575E93"/>
    <w:rsid w:val="00576A3C"/>
    <w:rsid w:val="0058014D"/>
    <w:rsid w:val="00580354"/>
    <w:rsid w:val="00584046"/>
    <w:rsid w:val="005840B0"/>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91F"/>
    <w:rsid w:val="005F2AAC"/>
    <w:rsid w:val="005F2E9C"/>
    <w:rsid w:val="005F2EA5"/>
    <w:rsid w:val="005F4829"/>
    <w:rsid w:val="005F54CD"/>
    <w:rsid w:val="005F6AE8"/>
    <w:rsid w:val="00600812"/>
    <w:rsid w:val="006018EF"/>
    <w:rsid w:val="006021E3"/>
    <w:rsid w:val="0060264C"/>
    <w:rsid w:val="00602F62"/>
    <w:rsid w:val="00604AD6"/>
    <w:rsid w:val="00606835"/>
    <w:rsid w:val="006101EA"/>
    <w:rsid w:val="00610528"/>
    <w:rsid w:val="006123E0"/>
    <w:rsid w:val="0061261B"/>
    <w:rsid w:val="0061303A"/>
    <w:rsid w:val="0061311D"/>
    <w:rsid w:val="00615E36"/>
    <w:rsid w:val="006170FB"/>
    <w:rsid w:val="006171AB"/>
    <w:rsid w:val="006179E2"/>
    <w:rsid w:val="006200E2"/>
    <w:rsid w:val="006205E0"/>
    <w:rsid w:val="006212FE"/>
    <w:rsid w:val="00622242"/>
    <w:rsid w:val="006227B7"/>
    <w:rsid w:val="00622A93"/>
    <w:rsid w:val="00624CCB"/>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4F04"/>
    <w:rsid w:val="006661E8"/>
    <w:rsid w:val="006701FC"/>
    <w:rsid w:val="0067194F"/>
    <w:rsid w:val="00671F8C"/>
    <w:rsid w:val="00672977"/>
    <w:rsid w:val="00672A60"/>
    <w:rsid w:val="006734F9"/>
    <w:rsid w:val="00675C44"/>
    <w:rsid w:val="00676171"/>
    <w:rsid w:val="00676D81"/>
    <w:rsid w:val="006813D5"/>
    <w:rsid w:val="00681ED4"/>
    <w:rsid w:val="00682070"/>
    <w:rsid w:val="00682B75"/>
    <w:rsid w:val="00682D0D"/>
    <w:rsid w:val="00687130"/>
    <w:rsid w:val="006874B5"/>
    <w:rsid w:val="006904CA"/>
    <w:rsid w:val="006921BF"/>
    <w:rsid w:val="00692FCA"/>
    <w:rsid w:val="006957B4"/>
    <w:rsid w:val="00695E9A"/>
    <w:rsid w:val="00695F9F"/>
    <w:rsid w:val="006A0CED"/>
    <w:rsid w:val="006A2F13"/>
    <w:rsid w:val="006A39F2"/>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37B0"/>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B3A"/>
    <w:rsid w:val="00706CA4"/>
    <w:rsid w:val="00707579"/>
    <w:rsid w:val="00710C58"/>
    <w:rsid w:val="00711A48"/>
    <w:rsid w:val="007120B5"/>
    <w:rsid w:val="00713A26"/>
    <w:rsid w:val="00713EEA"/>
    <w:rsid w:val="00714324"/>
    <w:rsid w:val="00715399"/>
    <w:rsid w:val="00717390"/>
    <w:rsid w:val="007174FA"/>
    <w:rsid w:val="00717F41"/>
    <w:rsid w:val="0072053C"/>
    <w:rsid w:val="00720590"/>
    <w:rsid w:val="007205CA"/>
    <w:rsid w:val="007219CB"/>
    <w:rsid w:val="00722972"/>
    <w:rsid w:val="00727160"/>
    <w:rsid w:val="00731F97"/>
    <w:rsid w:val="0073568B"/>
    <w:rsid w:val="00735AF2"/>
    <w:rsid w:val="00735CBE"/>
    <w:rsid w:val="00736075"/>
    <w:rsid w:val="00737358"/>
    <w:rsid w:val="00737CF3"/>
    <w:rsid w:val="007400FC"/>
    <w:rsid w:val="00740C35"/>
    <w:rsid w:val="00743A69"/>
    <w:rsid w:val="00744631"/>
    <w:rsid w:val="00744FF3"/>
    <w:rsid w:val="007460A1"/>
    <w:rsid w:val="007500E9"/>
    <w:rsid w:val="00755684"/>
    <w:rsid w:val="00756545"/>
    <w:rsid w:val="00757015"/>
    <w:rsid w:val="007636E9"/>
    <w:rsid w:val="00763E6A"/>
    <w:rsid w:val="00763E6B"/>
    <w:rsid w:val="00764642"/>
    <w:rsid w:val="00765DFE"/>
    <w:rsid w:val="007703B9"/>
    <w:rsid w:val="007719D5"/>
    <w:rsid w:val="00771D9B"/>
    <w:rsid w:val="00772625"/>
    <w:rsid w:val="00772CCF"/>
    <w:rsid w:val="00773E7D"/>
    <w:rsid w:val="00774834"/>
    <w:rsid w:val="007755A5"/>
    <w:rsid w:val="00775EFA"/>
    <w:rsid w:val="00775FF9"/>
    <w:rsid w:val="00776B05"/>
    <w:rsid w:val="00776FCA"/>
    <w:rsid w:val="00777527"/>
    <w:rsid w:val="00777DE7"/>
    <w:rsid w:val="00780481"/>
    <w:rsid w:val="00782238"/>
    <w:rsid w:val="00786E66"/>
    <w:rsid w:val="00787760"/>
    <w:rsid w:val="007903D5"/>
    <w:rsid w:val="00791F43"/>
    <w:rsid w:val="007920D5"/>
    <w:rsid w:val="0079223D"/>
    <w:rsid w:val="007923F1"/>
    <w:rsid w:val="007933F1"/>
    <w:rsid w:val="00793949"/>
    <w:rsid w:val="00793BF8"/>
    <w:rsid w:val="007A122F"/>
    <w:rsid w:val="007A456B"/>
    <w:rsid w:val="007A49B3"/>
    <w:rsid w:val="007A5FAD"/>
    <w:rsid w:val="007A789F"/>
    <w:rsid w:val="007A7B5D"/>
    <w:rsid w:val="007B0157"/>
    <w:rsid w:val="007B1AD5"/>
    <w:rsid w:val="007B1CCF"/>
    <w:rsid w:val="007B28D3"/>
    <w:rsid w:val="007B373D"/>
    <w:rsid w:val="007B5510"/>
    <w:rsid w:val="007B5995"/>
    <w:rsid w:val="007B69ED"/>
    <w:rsid w:val="007B7348"/>
    <w:rsid w:val="007B784C"/>
    <w:rsid w:val="007C0B2F"/>
    <w:rsid w:val="007C1DC5"/>
    <w:rsid w:val="007C3C49"/>
    <w:rsid w:val="007D0AF9"/>
    <w:rsid w:val="007D1059"/>
    <w:rsid w:val="007D10DB"/>
    <w:rsid w:val="007E3875"/>
    <w:rsid w:val="007E3946"/>
    <w:rsid w:val="007E43C9"/>
    <w:rsid w:val="007E452F"/>
    <w:rsid w:val="007E47B5"/>
    <w:rsid w:val="007E4CDA"/>
    <w:rsid w:val="007E668E"/>
    <w:rsid w:val="007E6CAD"/>
    <w:rsid w:val="007E7BD4"/>
    <w:rsid w:val="007F0127"/>
    <w:rsid w:val="007F0BCB"/>
    <w:rsid w:val="007F18BD"/>
    <w:rsid w:val="007F2C1D"/>
    <w:rsid w:val="007F4B7C"/>
    <w:rsid w:val="007F7C97"/>
    <w:rsid w:val="008015CF"/>
    <w:rsid w:val="008022C7"/>
    <w:rsid w:val="00802615"/>
    <w:rsid w:val="008032CC"/>
    <w:rsid w:val="008053FC"/>
    <w:rsid w:val="00805A15"/>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DCC"/>
    <w:rsid w:val="00834F01"/>
    <w:rsid w:val="0083503E"/>
    <w:rsid w:val="008355A9"/>
    <w:rsid w:val="00837C5B"/>
    <w:rsid w:val="00841584"/>
    <w:rsid w:val="008419D8"/>
    <w:rsid w:val="0084606E"/>
    <w:rsid w:val="00850DEE"/>
    <w:rsid w:val="008516A8"/>
    <w:rsid w:val="00851702"/>
    <w:rsid w:val="00851909"/>
    <w:rsid w:val="0085190E"/>
    <w:rsid w:val="00851AF5"/>
    <w:rsid w:val="00852647"/>
    <w:rsid w:val="00852A14"/>
    <w:rsid w:val="00853373"/>
    <w:rsid w:val="00855618"/>
    <w:rsid w:val="00855E0B"/>
    <w:rsid w:val="00856E0B"/>
    <w:rsid w:val="0085711C"/>
    <w:rsid w:val="008615FD"/>
    <w:rsid w:val="0086164D"/>
    <w:rsid w:val="00862BE1"/>
    <w:rsid w:val="0086350F"/>
    <w:rsid w:val="00870CA7"/>
    <w:rsid w:val="00870E3F"/>
    <w:rsid w:val="00871CB1"/>
    <w:rsid w:val="0087227F"/>
    <w:rsid w:val="00872876"/>
    <w:rsid w:val="00873DB2"/>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180B"/>
    <w:rsid w:val="008A309F"/>
    <w:rsid w:val="008A342E"/>
    <w:rsid w:val="008A4695"/>
    <w:rsid w:val="008A49B4"/>
    <w:rsid w:val="008A6A08"/>
    <w:rsid w:val="008A6C8A"/>
    <w:rsid w:val="008A7C70"/>
    <w:rsid w:val="008B01DC"/>
    <w:rsid w:val="008B0805"/>
    <w:rsid w:val="008B0A60"/>
    <w:rsid w:val="008B0E3C"/>
    <w:rsid w:val="008B2CA2"/>
    <w:rsid w:val="008B3CA2"/>
    <w:rsid w:val="008B50D0"/>
    <w:rsid w:val="008B531C"/>
    <w:rsid w:val="008B599D"/>
    <w:rsid w:val="008B6700"/>
    <w:rsid w:val="008B7355"/>
    <w:rsid w:val="008C459A"/>
    <w:rsid w:val="008C59C1"/>
    <w:rsid w:val="008C5F8A"/>
    <w:rsid w:val="008C60AB"/>
    <w:rsid w:val="008C687D"/>
    <w:rsid w:val="008C6C31"/>
    <w:rsid w:val="008C6F21"/>
    <w:rsid w:val="008D13DA"/>
    <w:rsid w:val="008D5F88"/>
    <w:rsid w:val="008D6CB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453C"/>
    <w:rsid w:val="00904E07"/>
    <w:rsid w:val="00906415"/>
    <w:rsid w:val="009069BD"/>
    <w:rsid w:val="00906EA9"/>
    <w:rsid w:val="00911A75"/>
    <w:rsid w:val="00912980"/>
    <w:rsid w:val="00913FE0"/>
    <w:rsid w:val="00914A7E"/>
    <w:rsid w:val="00914C8E"/>
    <w:rsid w:val="0091625C"/>
    <w:rsid w:val="009178B4"/>
    <w:rsid w:val="009212F9"/>
    <w:rsid w:val="00921C7F"/>
    <w:rsid w:val="00922FFF"/>
    <w:rsid w:val="009232C0"/>
    <w:rsid w:val="009256A6"/>
    <w:rsid w:val="009257C8"/>
    <w:rsid w:val="00925E84"/>
    <w:rsid w:val="00925F4D"/>
    <w:rsid w:val="009262A1"/>
    <w:rsid w:val="009264E8"/>
    <w:rsid w:val="00926FA2"/>
    <w:rsid w:val="009316B1"/>
    <w:rsid w:val="00931F93"/>
    <w:rsid w:val="009336C2"/>
    <w:rsid w:val="009372AE"/>
    <w:rsid w:val="009400EC"/>
    <w:rsid w:val="00941FFA"/>
    <w:rsid w:val="00943607"/>
    <w:rsid w:val="009451CC"/>
    <w:rsid w:val="009454AD"/>
    <w:rsid w:val="00947940"/>
    <w:rsid w:val="00947E39"/>
    <w:rsid w:val="00950D43"/>
    <w:rsid w:val="00950EDC"/>
    <w:rsid w:val="009521F0"/>
    <w:rsid w:val="009525E8"/>
    <w:rsid w:val="00953934"/>
    <w:rsid w:val="00953DC8"/>
    <w:rsid w:val="009564F8"/>
    <w:rsid w:val="00957B9E"/>
    <w:rsid w:val="00961ECA"/>
    <w:rsid w:val="00963E70"/>
    <w:rsid w:val="0096466A"/>
    <w:rsid w:val="00965775"/>
    <w:rsid w:val="009658E7"/>
    <w:rsid w:val="00965929"/>
    <w:rsid w:val="0096702B"/>
    <w:rsid w:val="009672A9"/>
    <w:rsid w:val="00967478"/>
    <w:rsid w:val="009723C8"/>
    <w:rsid w:val="00976BC0"/>
    <w:rsid w:val="00980CC4"/>
    <w:rsid w:val="00981933"/>
    <w:rsid w:val="00981D54"/>
    <w:rsid w:val="009822B1"/>
    <w:rsid w:val="00983EE2"/>
    <w:rsid w:val="00984363"/>
    <w:rsid w:val="0098486F"/>
    <w:rsid w:val="0098551F"/>
    <w:rsid w:val="0098665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602"/>
    <w:rsid w:val="009E25D5"/>
    <w:rsid w:val="009E323E"/>
    <w:rsid w:val="009E358F"/>
    <w:rsid w:val="009E5FA4"/>
    <w:rsid w:val="009E6BEE"/>
    <w:rsid w:val="009E6F2D"/>
    <w:rsid w:val="009F266E"/>
    <w:rsid w:val="009F30B3"/>
    <w:rsid w:val="009F4210"/>
    <w:rsid w:val="009F72D8"/>
    <w:rsid w:val="009F75B9"/>
    <w:rsid w:val="00A02121"/>
    <w:rsid w:val="00A02273"/>
    <w:rsid w:val="00A02523"/>
    <w:rsid w:val="00A03003"/>
    <w:rsid w:val="00A041AB"/>
    <w:rsid w:val="00A04D7C"/>
    <w:rsid w:val="00A0740C"/>
    <w:rsid w:val="00A07DF8"/>
    <w:rsid w:val="00A11CF8"/>
    <w:rsid w:val="00A13C83"/>
    <w:rsid w:val="00A14C6C"/>
    <w:rsid w:val="00A14DE5"/>
    <w:rsid w:val="00A15A89"/>
    <w:rsid w:val="00A16B89"/>
    <w:rsid w:val="00A211EF"/>
    <w:rsid w:val="00A22BB8"/>
    <w:rsid w:val="00A246FD"/>
    <w:rsid w:val="00A2555F"/>
    <w:rsid w:val="00A27F09"/>
    <w:rsid w:val="00A35298"/>
    <w:rsid w:val="00A35A50"/>
    <w:rsid w:val="00A400A4"/>
    <w:rsid w:val="00A410AA"/>
    <w:rsid w:val="00A41187"/>
    <w:rsid w:val="00A419B8"/>
    <w:rsid w:val="00A432CA"/>
    <w:rsid w:val="00A43B20"/>
    <w:rsid w:val="00A44E66"/>
    <w:rsid w:val="00A46005"/>
    <w:rsid w:val="00A4696D"/>
    <w:rsid w:val="00A47277"/>
    <w:rsid w:val="00A506AC"/>
    <w:rsid w:val="00A50E42"/>
    <w:rsid w:val="00A51801"/>
    <w:rsid w:val="00A5302C"/>
    <w:rsid w:val="00A53B8B"/>
    <w:rsid w:val="00A557DF"/>
    <w:rsid w:val="00A56501"/>
    <w:rsid w:val="00A57AA7"/>
    <w:rsid w:val="00A60E91"/>
    <w:rsid w:val="00A61EC8"/>
    <w:rsid w:val="00A621A8"/>
    <w:rsid w:val="00A627AF"/>
    <w:rsid w:val="00A64DC4"/>
    <w:rsid w:val="00A64EB9"/>
    <w:rsid w:val="00A663AD"/>
    <w:rsid w:val="00A67E32"/>
    <w:rsid w:val="00A71554"/>
    <w:rsid w:val="00A72521"/>
    <w:rsid w:val="00A73C9F"/>
    <w:rsid w:val="00A74939"/>
    <w:rsid w:val="00A74984"/>
    <w:rsid w:val="00A74C61"/>
    <w:rsid w:val="00A8049E"/>
    <w:rsid w:val="00A81181"/>
    <w:rsid w:val="00A8162D"/>
    <w:rsid w:val="00A82042"/>
    <w:rsid w:val="00A820F9"/>
    <w:rsid w:val="00A8350A"/>
    <w:rsid w:val="00A8451B"/>
    <w:rsid w:val="00A84A3E"/>
    <w:rsid w:val="00A84C26"/>
    <w:rsid w:val="00A850A0"/>
    <w:rsid w:val="00A86B8B"/>
    <w:rsid w:val="00A872F1"/>
    <w:rsid w:val="00A87F95"/>
    <w:rsid w:val="00A901DC"/>
    <w:rsid w:val="00A914EE"/>
    <w:rsid w:val="00A92EB5"/>
    <w:rsid w:val="00A9309E"/>
    <w:rsid w:val="00A94580"/>
    <w:rsid w:val="00A94749"/>
    <w:rsid w:val="00A965E6"/>
    <w:rsid w:val="00AA0DEC"/>
    <w:rsid w:val="00AA1BC8"/>
    <w:rsid w:val="00AA1EA2"/>
    <w:rsid w:val="00AA2A1E"/>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20B4"/>
    <w:rsid w:val="00AE45C0"/>
    <w:rsid w:val="00AE7D7C"/>
    <w:rsid w:val="00AF1A34"/>
    <w:rsid w:val="00AF22F6"/>
    <w:rsid w:val="00AF3ECC"/>
    <w:rsid w:val="00AF5B14"/>
    <w:rsid w:val="00AF6846"/>
    <w:rsid w:val="00AF6C13"/>
    <w:rsid w:val="00AF7DAE"/>
    <w:rsid w:val="00B003CB"/>
    <w:rsid w:val="00B026F7"/>
    <w:rsid w:val="00B0554D"/>
    <w:rsid w:val="00B1351D"/>
    <w:rsid w:val="00B14188"/>
    <w:rsid w:val="00B15F6D"/>
    <w:rsid w:val="00B162DF"/>
    <w:rsid w:val="00B20B46"/>
    <w:rsid w:val="00B20ED1"/>
    <w:rsid w:val="00B22A9B"/>
    <w:rsid w:val="00B2408D"/>
    <w:rsid w:val="00B24D8D"/>
    <w:rsid w:val="00B26F71"/>
    <w:rsid w:val="00B303AF"/>
    <w:rsid w:val="00B325AA"/>
    <w:rsid w:val="00B350A6"/>
    <w:rsid w:val="00B3537E"/>
    <w:rsid w:val="00B36972"/>
    <w:rsid w:val="00B370DC"/>
    <w:rsid w:val="00B3765C"/>
    <w:rsid w:val="00B413C8"/>
    <w:rsid w:val="00B41602"/>
    <w:rsid w:val="00B42F80"/>
    <w:rsid w:val="00B43E5E"/>
    <w:rsid w:val="00B448FB"/>
    <w:rsid w:val="00B44AC0"/>
    <w:rsid w:val="00B45218"/>
    <w:rsid w:val="00B45AE8"/>
    <w:rsid w:val="00B45FF9"/>
    <w:rsid w:val="00B46157"/>
    <w:rsid w:val="00B46A12"/>
    <w:rsid w:val="00B4744B"/>
    <w:rsid w:val="00B474DC"/>
    <w:rsid w:val="00B5044A"/>
    <w:rsid w:val="00B51954"/>
    <w:rsid w:val="00B53477"/>
    <w:rsid w:val="00B54730"/>
    <w:rsid w:val="00B54D85"/>
    <w:rsid w:val="00B60388"/>
    <w:rsid w:val="00B6067B"/>
    <w:rsid w:val="00B60D8D"/>
    <w:rsid w:val="00B61C80"/>
    <w:rsid w:val="00B62149"/>
    <w:rsid w:val="00B627B3"/>
    <w:rsid w:val="00B63741"/>
    <w:rsid w:val="00B66DEE"/>
    <w:rsid w:val="00B67A9A"/>
    <w:rsid w:val="00B67BBF"/>
    <w:rsid w:val="00B7024E"/>
    <w:rsid w:val="00B71B8B"/>
    <w:rsid w:val="00B737B4"/>
    <w:rsid w:val="00B73CC6"/>
    <w:rsid w:val="00B74A84"/>
    <w:rsid w:val="00B74FDD"/>
    <w:rsid w:val="00B766CA"/>
    <w:rsid w:val="00B821DD"/>
    <w:rsid w:val="00B8355E"/>
    <w:rsid w:val="00B83CFF"/>
    <w:rsid w:val="00B85389"/>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09D2"/>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26A"/>
    <w:rsid w:val="00C05047"/>
    <w:rsid w:val="00C05BB4"/>
    <w:rsid w:val="00C06DBA"/>
    <w:rsid w:val="00C07AD7"/>
    <w:rsid w:val="00C07C90"/>
    <w:rsid w:val="00C10480"/>
    <w:rsid w:val="00C108B5"/>
    <w:rsid w:val="00C12483"/>
    <w:rsid w:val="00C14652"/>
    <w:rsid w:val="00C15A13"/>
    <w:rsid w:val="00C16613"/>
    <w:rsid w:val="00C174AA"/>
    <w:rsid w:val="00C17963"/>
    <w:rsid w:val="00C20C89"/>
    <w:rsid w:val="00C223AA"/>
    <w:rsid w:val="00C246C9"/>
    <w:rsid w:val="00C254AD"/>
    <w:rsid w:val="00C26887"/>
    <w:rsid w:val="00C26BB0"/>
    <w:rsid w:val="00C2713D"/>
    <w:rsid w:val="00C27630"/>
    <w:rsid w:val="00C30B5C"/>
    <w:rsid w:val="00C325B4"/>
    <w:rsid w:val="00C33106"/>
    <w:rsid w:val="00C340D6"/>
    <w:rsid w:val="00C3623E"/>
    <w:rsid w:val="00C36DBE"/>
    <w:rsid w:val="00C3792D"/>
    <w:rsid w:val="00C37CBC"/>
    <w:rsid w:val="00C40AB9"/>
    <w:rsid w:val="00C410E3"/>
    <w:rsid w:val="00C41758"/>
    <w:rsid w:val="00C4605B"/>
    <w:rsid w:val="00C46E0F"/>
    <w:rsid w:val="00C472E9"/>
    <w:rsid w:val="00C47707"/>
    <w:rsid w:val="00C50D82"/>
    <w:rsid w:val="00C52406"/>
    <w:rsid w:val="00C52C5D"/>
    <w:rsid w:val="00C52FC9"/>
    <w:rsid w:val="00C53C19"/>
    <w:rsid w:val="00C53D58"/>
    <w:rsid w:val="00C543D6"/>
    <w:rsid w:val="00C55092"/>
    <w:rsid w:val="00C56EB7"/>
    <w:rsid w:val="00C57B0F"/>
    <w:rsid w:val="00C6116A"/>
    <w:rsid w:val="00C62055"/>
    <w:rsid w:val="00C62592"/>
    <w:rsid w:val="00C6391A"/>
    <w:rsid w:val="00C65C76"/>
    <w:rsid w:val="00C65C7C"/>
    <w:rsid w:val="00C67F4E"/>
    <w:rsid w:val="00C70AB2"/>
    <w:rsid w:val="00C71A39"/>
    <w:rsid w:val="00C73E39"/>
    <w:rsid w:val="00C7437B"/>
    <w:rsid w:val="00C74B21"/>
    <w:rsid w:val="00C8073A"/>
    <w:rsid w:val="00C8291D"/>
    <w:rsid w:val="00C82B5E"/>
    <w:rsid w:val="00C82CCB"/>
    <w:rsid w:val="00C83233"/>
    <w:rsid w:val="00C8529D"/>
    <w:rsid w:val="00C85690"/>
    <w:rsid w:val="00C8577E"/>
    <w:rsid w:val="00C85999"/>
    <w:rsid w:val="00C86594"/>
    <w:rsid w:val="00C872DF"/>
    <w:rsid w:val="00C877F4"/>
    <w:rsid w:val="00C92BAD"/>
    <w:rsid w:val="00C92F2C"/>
    <w:rsid w:val="00C93761"/>
    <w:rsid w:val="00C93963"/>
    <w:rsid w:val="00C95A8B"/>
    <w:rsid w:val="00C961D8"/>
    <w:rsid w:val="00C97D1D"/>
    <w:rsid w:val="00CA1E4C"/>
    <w:rsid w:val="00CA39D0"/>
    <w:rsid w:val="00CA4EEF"/>
    <w:rsid w:val="00CA5005"/>
    <w:rsid w:val="00CA5A5F"/>
    <w:rsid w:val="00CA5FB2"/>
    <w:rsid w:val="00CA6F05"/>
    <w:rsid w:val="00CA752E"/>
    <w:rsid w:val="00CA75DA"/>
    <w:rsid w:val="00CA7C47"/>
    <w:rsid w:val="00CB0120"/>
    <w:rsid w:val="00CB24A8"/>
    <w:rsid w:val="00CB312D"/>
    <w:rsid w:val="00CB3876"/>
    <w:rsid w:val="00CB4BE0"/>
    <w:rsid w:val="00CB54F1"/>
    <w:rsid w:val="00CB7057"/>
    <w:rsid w:val="00CC0427"/>
    <w:rsid w:val="00CC1AE5"/>
    <w:rsid w:val="00CC31B6"/>
    <w:rsid w:val="00CC3747"/>
    <w:rsid w:val="00CC3A70"/>
    <w:rsid w:val="00CC4815"/>
    <w:rsid w:val="00CC6031"/>
    <w:rsid w:val="00CC6DCF"/>
    <w:rsid w:val="00CC76A6"/>
    <w:rsid w:val="00CD1962"/>
    <w:rsid w:val="00CD46AF"/>
    <w:rsid w:val="00CD47DB"/>
    <w:rsid w:val="00CD4836"/>
    <w:rsid w:val="00CD5B65"/>
    <w:rsid w:val="00CD74EE"/>
    <w:rsid w:val="00CD7F07"/>
    <w:rsid w:val="00CE35EB"/>
    <w:rsid w:val="00CE5174"/>
    <w:rsid w:val="00CE563E"/>
    <w:rsid w:val="00CF202C"/>
    <w:rsid w:val="00CF20E9"/>
    <w:rsid w:val="00CF22BA"/>
    <w:rsid w:val="00CF40E6"/>
    <w:rsid w:val="00CF5AAF"/>
    <w:rsid w:val="00CF7072"/>
    <w:rsid w:val="00D01711"/>
    <w:rsid w:val="00D0211F"/>
    <w:rsid w:val="00D039C0"/>
    <w:rsid w:val="00D1116B"/>
    <w:rsid w:val="00D11ABF"/>
    <w:rsid w:val="00D121F7"/>
    <w:rsid w:val="00D1346F"/>
    <w:rsid w:val="00D151AD"/>
    <w:rsid w:val="00D2144F"/>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1A93"/>
    <w:rsid w:val="00D4562F"/>
    <w:rsid w:val="00D45CFC"/>
    <w:rsid w:val="00D46D67"/>
    <w:rsid w:val="00D5091E"/>
    <w:rsid w:val="00D51039"/>
    <w:rsid w:val="00D513AB"/>
    <w:rsid w:val="00D51C0D"/>
    <w:rsid w:val="00D5209F"/>
    <w:rsid w:val="00D52623"/>
    <w:rsid w:val="00D5471D"/>
    <w:rsid w:val="00D54C02"/>
    <w:rsid w:val="00D5671C"/>
    <w:rsid w:val="00D60B79"/>
    <w:rsid w:val="00D61083"/>
    <w:rsid w:val="00D6125F"/>
    <w:rsid w:val="00D6173B"/>
    <w:rsid w:val="00D61B5E"/>
    <w:rsid w:val="00D6205D"/>
    <w:rsid w:val="00D633FA"/>
    <w:rsid w:val="00D63410"/>
    <w:rsid w:val="00D659E7"/>
    <w:rsid w:val="00D66E3E"/>
    <w:rsid w:val="00D701F1"/>
    <w:rsid w:val="00D70AF7"/>
    <w:rsid w:val="00D70DE9"/>
    <w:rsid w:val="00D719A3"/>
    <w:rsid w:val="00D71F60"/>
    <w:rsid w:val="00D721CE"/>
    <w:rsid w:val="00D72462"/>
    <w:rsid w:val="00D73AD7"/>
    <w:rsid w:val="00D73FB6"/>
    <w:rsid w:val="00D75B6A"/>
    <w:rsid w:val="00D760F8"/>
    <w:rsid w:val="00D76292"/>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61E"/>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1CE0"/>
    <w:rsid w:val="00DD3504"/>
    <w:rsid w:val="00DD58B4"/>
    <w:rsid w:val="00DD6F38"/>
    <w:rsid w:val="00DD7E77"/>
    <w:rsid w:val="00DE05E4"/>
    <w:rsid w:val="00DE15C1"/>
    <w:rsid w:val="00DE1D08"/>
    <w:rsid w:val="00DE3F17"/>
    <w:rsid w:val="00DE587F"/>
    <w:rsid w:val="00DE5F8A"/>
    <w:rsid w:val="00DE7057"/>
    <w:rsid w:val="00DE7DF5"/>
    <w:rsid w:val="00DF0A92"/>
    <w:rsid w:val="00DF0E3D"/>
    <w:rsid w:val="00DF136F"/>
    <w:rsid w:val="00DF3547"/>
    <w:rsid w:val="00DF3E0A"/>
    <w:rsid w:val="00DF5C5B"/>
    <w:rsid w:val="00DF6E1C"/>
    <w:rsid w:val="00E0027F"/>
    <w:rsid w:val="00E01BF6"/>
    <w:rsid w:val="00E0260D"/>
    <w:rsid w:val="00E02A56"/>
    <w:rsid w:val="00E02DAF"/>
    <w:rsid w:val="00E02E55"/>
    <w:rsid w:val="00E03FC5"/>
    <w:rsid w:val="00E053C9"/>
    <w:rsid w:val="00E069FB"/>
    <w:rsid w:val="00E06D0C"/>
    <w:rsid w:val="00E07772"/>
    <w:rsid w:val="00E11205"/>
    <w:rsid w:val="00E11802"/>
    <w:rsid w:val="00E11EB7"/>
    <w:rsid w:val="00E16D6C"/>
    <w:rsid w:val="00E16DAD"/>
    <w:rsid w:val="00E20AC6"/>
    <w:rsid w:val="00E222E3"/>
    <w:rsid w:val="00E24FDE"/>
    <w:rsid w:val="00E25567"/>
    <w:rsid w:val="00E263A1"/>
    <w:rsid w:val="00E27514"/>
    <w:rsid w:val="00E275EE"/>
    <w:rsid w:val="00E277EE"/>
    <w:rsid w:val="00E301C3"/>
    <w:rsid w:val="00E31315"/>
    <w:rsid w:val="00E33A91"/>
    <w:rsid w:val="00E34283"/>
    <w:rsid w:val="00E35E81"/>
    <w:rsid w:val="00E365AC"/>
    <w:rsid w:val="00E42296"/>
    <w:rsid w:val="00E4249A"/>
    <w:rsid w:val="00E433DD"/>
    <w:rsid w:val="00E457B0"/>
    <w:rsid w:val="00E46E75"/>
    <w:rsid w:val="00E47612"/>
    <w:rsid w:val="00E506E8"/>
    <w:rsid w:val="00E50AFC"/>
    <w:rsid w:val="00E5259F"/>
    <w:rsid w:val="00E53385"/>
    <w:rsid w:val="00E539D1"/>
    <w:rsid w:val="00E54E43"/>
    <w:rsid w:val="00E54F2B"/>
    <w:rsid w:val="00E578FC"/>
    <w:rsid w:val="00E57A2A"/>
    <w:rsid w:val="00E60962"/>
    <w:rsid w:val="00E6113A"/>
    <w:rsid w:val="00E61781"/>
    <w:rsid w:val="00E61F8A"/>
    <w:rsid w:val="00E625CB"/>
    <w:rsid w:val="00E62F34"/>
    <w:rsid w:val="00E66DED"/>
    <w:rsid w:val="00E7792C"/>
    <w:rsid w:val="00E80FDE"/>
    <w:rsid w:val="00E817AF"/>
    <w:rsid w:val="00E81D31"/>
    <w:rsid w:val="00E821EC"/>
    <w:rsid w:val="00E8243B"/>
    <w:rsid w:val="00E83AFC"/>
    <w:rsid w:val="00E848A5"/>
    <w:rsid w:val="00E8569D"/>
    <w:rsid w:val="00E86D19"/>
    <w:rsid w:val="00E91787"/>
    <w:rsid w:val="00E91BDC"/>
    <w:rsid w:val="00E93021"/>
    <w:rsid w:val="00E9484C"/>
    <w:rsid w:val="00E95587"/>
    <w:rsid w:val="00E9704E"/>
    <w:rsid w:val="00EA0481"/>
    <w:rsid w:val="00EA29D7"/>
    <w:rsid w:val="00EA599C"/>
    <w:rsid w:val="00EB1904"/>
    <w:rsid w:val="00EB199E"/>
    <w:rsid w:val="00EB1D06"/>
    <w:rsid w:val="00EB349F"/>
    <w:rsid w:val="00EB39E0"/>
    <w:rsid w:val="00EB3A1D"/>
    <w:rsid w:val="00EB424D"/>
    <w:rsid w:val="00EB463B"/>
    <w:rsid w:val="00EB4BA8"/>
    <w:rsid w:val="00EB5015"/>
    <w:rsid w:val="00EB55B9"/>
    <w:rsid w:val="00EB58BB"/>
    <w:rsid w:val="00EB59D8"/>
    <w:rsid w:val="00EB5F2D"/>
    <w:rsid w:val="00EB6199"/>
    <w:rsid w:val="00EB6671"/>
    <w:rsid w:val="00EB68D8"/>
    <w:rsid w:val="00EB6DB5"/>
    <w:rsid w:val="00EC04E7"/>
    <w:rsid w:val="00EC0CD1"/>
    <w:rsid w:val="00EC10D7"/>
    <w:rsid w:val="00EC1833"/>
    <w:rsid w:val="00ED128A"/>
    <w:rsid w:val="00ED1494"/>
    <w:rsid w:val="00ED22E1"/>
    <w:rsid w:val="00ED2573"/>
    <w:rsid w:val="00ED27F4"/>
    <w:rsid w:val="00ED33BF"/>
    <w:rsid w:val="00ED437C"/>
    <w:rsid w:val="00ED6321"/>
    <w:rsid w:val="00EE1E00"/>
    <w:rsid w:val="00EE1F74"/>
    <w:rsid w:val="00EE4028"/>
    <w:rsid w:val="00EE4204"/>
    <w:rsid w:val="00EE5CC7"/>
    <w:rsid w:val="00EF1E0A"/>
    <w:rsid w:val="00EF5551"/>
    <w:rsid w:val="00EF6A98"/>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4C8"/>
    <w:rsid w:val="00F44E0B"/>
    <w:rsid w:val="00F465EF"/>
    <w:rsid w:val="00F47C5B"/>
    <w:rsid w:val="00F54DBE"/>
    <w:rsid w:val="00F56316"/>
    <w:rsid w:val="00F57626"/>
    <w:rsid w:val="00F57E80"/>
    <w:rsid w:val="00F57F23"/>
    <w:rsid w:val="00F610A5"/>
    <w:rsid w:val="00F6150F"/>
    <w:rsid w:val="00F61924"/>
    <w:rsid w:val="00F6258A"/>
    <w:rsid w:val="00F646BC"/>
    <w:rsid w:val="00F67923"/>
    <w:rsid w:val="00F7125F"/>
    <w:rsid w:val="00F718C0"/>
    <w:rsid w:val="00F73D1E"/>
    <w:rsid w:val="00F7444E"/>
    <w:rsid w:val="00F768F0"/>
    <w:rsid w:val="00F76C5B"/>
    <w:rsid w:val="00F80146"/>
    <w:rsid w:val="00F80ED7"/>
    <w:rsid w:val="00F81E21"/>
    <w:rsid w:val="00F83813"/>
    <w:rsid w:val="00F84BDC"/>
    <w:rsid w:val="00F90246"/>
    <w:rsid w:val="00F92006"/>
    <w:rsid w:val="00F9354C"/>
    <w:rsid w:val="00F94499"/>
    <w:rsid w:val="00FA0930"/>
    <w:rsid w:val="00FA1E75"/>
    <w:rsid w:val="00FA227C"/>
    <w:rsid w:val="00FA4B5D"/>
    <w:rsid w:val="00FA7B04"/>
    <w:rsid w:val="00FB0A06"/>
    <w:rsid w:val="00FB127A"/>
    <w:rsid w:val="00FB2AC4"/>
    <w:rsid w:val="00FB32BA"/>
    <w:rsid w:val="00FB4A59"/>
    <w:rsid w:val="00FB6508"/>
    <w:rsid w:val="00FC0ECF"/>
    <w:rsid w:val="00FC1AAC"/>
    <w:rsid w:val="00FC5916"/>
    <w:rsid w:val="00FC6DC5"/>
    <w:rsid w:val="00FD287F"/>
    <w:rsid w:val="00FD2AE9"/>
    <w:rsid w:val="00FD3127"/>
    <w:rsid w:val="00FD5D78"/>
    <w:rsid w:val="00FE0141"/>
    <w:rsid w:val="00FE09AC"/>
    <w:rsid w:val="00FE35DC"/>
    <w:rsid w:val="00FE363A"/>
    <w:rsid w:val="00FE3DAD"/>
    <w:rsid w:val="00FE3F69"/>
    <w:rsid w:val="00FE62B2"/>
    <w:rsid w:val="00FE7488"/>
    <w:rsid w:val="00FE7A2D"/>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43E5E"/>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CA5A5F"/>
    <w:rPr>
      <w:color w:val="808080"/>
      <w:bdr w:space="0" w:sz="0" w:color="auto" w:val="none"/>
      <w:shd w:fill="CCFFFF" w:color="auto" w:val="clear"/>
    </w:rPr>
  </w:style>
  <w:style w:customStyle="true" w:styleId="eSPISCCParagraphDefaultFont" w:type="character">
    <w:name w:val="eSPIS_CC_Paragraph Default Font"/>
    <w:basedOn w:val="Naglaeno"/>
    <w:rsid w:val="00CA5A5F"/>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A5A5F"/>
    <w:rPr>
      <w:b/>
      <w:bCs/>
      <w:bdr w:space="0" w:sz="0" w:color="auto" w:val="none"/>
      <w:shd w:fill="FFFFCC" w:color="auto" w:val="clear"/>
      <w:lang w:val="hr-HR"/>
    </w:rPr>
  </w:style>
  <w:style w:customStyle="true" w:styleId="PozadinaSvijetloCrvena" w:type="character">
    <w:name w:val="Pozadina_SvijetloCrvena"/>
    <w:basedOn w:val="eSPISCCParagraphDefaultFont"/>
    <w:rsid w:val="00CA5A5F"/>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A5A5F"/>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43E5E"/>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CA5A5F"/>
    <w:rPr>
      <w:color w:val="808080"/>
      <w:bdr w:color="auto" w:space="0" w:sz="0" w:val="none"/>
      <w:shd w:color="auto" w:fill="CCFFFF" w:val="clear"/>
    </w:rPr>
  </w:style>
  <w:style w:customStyle="1" w:styleId="eSPISCCParagraphDefaultFont" w:type="character">
    <w:name w:val="eSPIS_CC_Paragraph Default Font"/>
    <w:basedOn w:val="Naglaeno"/>
    <w:rsid w:val="00CA5A5F"/>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A5A5F"/>
    <w:rPr>
      <w:b/>
      <w:bCs/>
      <w:bdr w:color="auto" w:space="0" w:sz="0" w:val="none"/>
      <w:shd w:color="auto" w:fill="FFFFCC" w:val="clear"/>
      <w:lang w:val="hr-HR"/>
    </w:rPr>
  </w:style>
  <w:style w:customStyle="1" w:styleId="PozadinaSvijetloCrvena" w:type="character">
    <w:name w:val="Pozadina_SvijetloCrvena"/>
    <w:basedOn w:val="eSPISCCParagraphDefaultFont"/>
    <w:rsid w:val="00CA5A5F"/>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A5A5F"/>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77796950">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38607582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99065600">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8452854">
      <w:bodyDiv w:val="true"/>
      <w:marLeft w:val="0"/>
      <w:marRight w:val="0"/>
      <w:marTop w:val="0"/>
      <w:marBottom w:val="0"/>
      <w:divBdr>
        <w:top w:space="0" w:sz="0" w:color="auto" w:val="none"/>
        <w:left w:space="0" w:sz="0" w:color="auto" w:val="none"/>
        <w:bottom w:space="0" w:sz="0" w:color="auto" w:val="none"/>
        <w:right w:space="0" w:sz="0" w:color="auto" w:val="none"/>
      </w:divBdr>
    </w:div>
    <w:div w:id="72969120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10944373">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27160142">
      <w:bodyDiv w:val="true"/>
      <w:marLeft w:val="0"/>
      <w:marRight w:val="0"/>
      <w:marTop w:val="0"/>
      <w:marBottom w:val="0"/>
      <w:divBdr>
        <w:top w:space="0" w:sz="0" w:color="auto" w:val="none"/>
        <w:left w:space="0" w:sz="0" w:color="auto" w:val="none"/>
        <w:bottom w:space="0" w:sz="0" w:color="auto" w:val="none"/>
        <w:right w:space="0" w:sz="0" w:color="auto" w:val="none"/>
      </w:divBdr>
    </w:div>
    <w:div w:id="931553239">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34849418">
      <w:bodyDiv w:val="true"/>
      <w:marLeft w:val="0"/>
      <w:marRight w:val="0"/>
      <w:marTop w:val="0"/>
      <w:marBottom w:val="0"/>
      <w:divBdr>
        <w:top w:space="0" w:sz="0" w:color="auto" w:val="none"/>
        <w:left w:space="0" w:sz="0" w:color="auto" w:val="none"/>
        <w:bottom w:space="0" w:sz="0" w:color="auto" w:val="none"/>
        <w:right w:space="0" w:sz="0" w:color="auto" w:val="none"/>
      </w:divBdr>
    </w:div>
    <w:div w:id="1263682479">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4814344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7309163">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5546015">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1044650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1458</izvorni_sadrzaj>
    <derivirana_varijabla naziv="DomainObject.Predmet.Broj_1">1458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2017.</izvorni_sadrzaj>
    <derivirana_varijabla naziv="DomainObject.Predmet.DatumOsnivanja_1">16.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St-1458/2017</izvorni_sadrzaj>
    <derivirana_varijabla naziv="DomainObject.Predmet.OznakaBroj_1">St-1458/2017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MEDICOR d.o.o. za trgovinu, usluge i proizvodnju</izvorni_sadrzaj>
    <derivirana_varijabla naziv="DomainObject.Predmet.ProtustrankaFormated_1">  MEDICOR d.o.o. za trgovinu, usluge i proizvodnju</derivirana_varijabla>
  </DomainObject.Predmet.ProtustrankaFormated>
  <DomainObject.Predmet.ProtustrankaFormatedOIB>
    <izvorni_sadrzaj>  MEDICOR d.o.o. za trgovinu, usluge i proizvodnju, OIB 52562744337</izvorni_sadrzaj>
    <derivirana_varijabla naziv="DomainObject.Predmet.ProtustrankaFormatedOIB_1">  MEDICOR d.o.o. za trgovinu, usluge i proizvodnju, OIB 52562744337</derivirana_varijabla>
  </DomainObject.Predmet.ProtustrankaFormatedOIB>
  <DomainObject.Predmet.ProtustrankaFormatedWithAdress>
    <izvorni_sadrzaj> MEDICOR d.o.o. za trgovinu, usluge i proizvodnju, Bartula Kašića 56, 31000 Osijek</izvorni_sadrzaj>
    <derivirana_varijabla naziv="DomainObject.Predmet.ProtustrankaFormatedWithAdress_1"> MEDICOR d.o.o. za trgovinu, usluge i proizvodnju, Bartula Kašića 56, 31000 Osijek</derivirana_varijabla>
  </DomainObject.Predmet.ProtustrankaFormatedWithAdress>
  <DomainObject.Predmet.ProtustrankaFormatedWithAdressOIB>
    <izvorni_sadrzaj> MEDICOR d.o.o. za trgovinu, usluge i proizvodnju, OIB 52562744337, Bartula Kašića 56, 31000 Osijek</izvorni_sadrzaj>
    <derivirana_varijabla naziv="DomainObject.Predmet.ProtustrankaFormatedWithAdressOIB_1"> MEDICOR d.o.o. za trgovinu, usluge i proizvodnju, OIB 52562744337, Bartula Kašića 56, 31000 Osijek</derivirana_varijabla>
  </DomainObject.Predmet.ProtustrankaFormatedWithAdressOIB>
  <DomainObject.Predmet.ProtustrankaWithAdress>
    <izvorni_sadrzaj>MEDICOR d.o.o. za trgovinu, usluge i proizvodnju Bartula Kašića 56, 31000 Osijek</izvorni_sadrzaj>
    <derivirana_varijabla naziv="DomainObject.Predmet.ProtustrankaWithAdress_1">MEDICOR d.o.o. za trgovinu, usluge i proizvodnju Bartula Kašića 56, 31000 Osijek</derivirana_varijabla>
  </DomainObject.Predmet.ProtustrankaWithAdress>
  <DomainObject.Predmet.ProtustrankaWithAdressOIB>
    <izvorni_sadrzaj>MEDICOR d.o.o. za trgovinu, usluge i proizvodnju, OIB 52562744337, Bartula Kašića 56, 31000 Osijek</izvorni_sadrzaj>
    <derivirana_varijabla naziv="DomainObject.Predmet.ProtustrankaWithAdressOIB_1">MEDICOR d.o.o. za trgovinu, usluge i proizvodnju, OIB 52562744337, Bartula Kašića 56, 31000 Osijek</derivirana_varijabla>
  </DomainObject.Predmet.ProtustrankaWithAdressOIB>
  <DomainObject.Predmet.ProtustrankaNazivFormated>
    <izvorni_sadrzaj>MEDICOR d.o.o. za trgovinu, usluge i proizvodnju</izvorni_sadrzaj>
    <derivirana_varijabla naziv="DomainObject.Predmet.ProtustrankaNazivFormated_1">MEDICOR d.o.o. za trgovinu, usluge i proizvodnju</derivirana_varijabla>
  </DomainObject.Predmet.ProtustrankaNazivFormated>
  <DomainObject.Predmet.ProtustrankaNazivFormatedOIB>
    <izvorni_sadrzaj>MEDICOR d.o.o. za trgovinu, usluge i proizvodnju, OIB 52562744337</izvorni_sadrzaj>
    <derivirana_varijabla naziv="DomainObject.Predmet.ProtustrankaNazivFormatedOIB_1">MEDICOR d.o.o. za trgovinu, usluge i proizvodnju, OIB 52562744337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Lukić-Katić</izvorni_sadrzaj>
    <derivirana_varijabla naziv="DomainObject.Predmet.StrankaFormated_1">  Mirjana Lukić-Katić</derivirana_varijabla>
  </DomainObject.Predmet.StrankaFormated>
  <DomainObject.Predmet.StrankaFormatedOIB>
    <izvorni_sadrzaj>  Mirjana Lukić-Katić, OIB 05033367600</izvorni_sadrzaj>
    <derivirana_varijabla naziv="DomainObject.Predmet.StrankaFormatedOIB_1">  Mirjana Lukić-Katić, OIB 05033367600</derivirana_varijabla>
  </DomainObject.Predmet.StrankaFormatedOIB>
  <DomainObject.Predmet.StrankaFormatedWithAdress>
    <izvorni_sadrzaj> Mirjana Lukić-Katić, Baranjska 5, 31000 Osijek</izvorni_sadrzaj>
    <derivirana_varijabla naziv="DomainObject.Predmet.StrankaFormatedWithAdress_1"> Mirjana Lukić-Katić, Baranjska 5, 31000 Osijek</derivirana_varijabla>
  </DomainObject.Predmet.StrankaFormatedWithAdress>
  <DomainObject.Predmet.StrankaFormatedWithAdressOIB>
    <izvorni_sadrzaj> Mirjana Lukić-Katić, OIB 05033367600, Baranjska 5, 31000 Osijek</izvorni_sadrzaj>
    <derivirana_varijabla naziv="DomainObject.Predmet.StrankaFormatedWithAdressOIB_1"> Mirjana Lukić-Katić, OIB 05033367600, Baranjska 5, 31000 Osijek</derivirana_varijabla>
  </DomainObject.Predmet.StrankaFormatedWithAdressOIB>
  <DomainObject.Predmet.StrankaWithAdress>
    <izvorni_sadrzaj>Mirjana Lukić-Katić Baranjska 5,31000 Osijek</izvorni_sadrzaj>
    <derivirana_varijabla naziv="DomainObject.Predmet.StrankaWithAdress_1">Mirjana Lukić-Katić Baranjska 5,31000 Osijek</derivirana_varijabla>
  </DomainObject.Predmet.StrankaWithAdress>
  <DomainObject.Predmet.StrankaWithAdressOIB>
    <izvorni_sadrzaj>Mirjana Lukić-Katić, OIB 05033367600, Baranjska 5,31000 Osijek</izvorni_sadrzaj>
    <derivirana_varijabla naziv="DomainObject.Predmet.StrankaWithAdressOIB_1">Mirjana Lukić-Katić, OIB 05033367600, Baranjska 5,31000 Osijek</derivirana_varijabla>
  </DomainObject.Predmet.StrankaWithAdressOIB>
  <DomainObject.Predmet.StrankaNazivFormated>
    <izvorni_sadrzaj>Mirjana Lukić-Katić</izvorni_sadrzaj>
    <derivirana_varijabla naziv="DomainObject.Predmet.StrankaNazivFormated_1">Mirjana Lukić-Katić</derivirana_varijabla>
  </DomainObject.Predmet.StrankaNazivFormated>
  <DomainObject.Predmet.StrankaNazivFormatedOIB>
    <izvorni_sadrzaj>Mirjana Lukić-Katić, OIB 05033367600</izvorni_sadrzaj>
    <derivirana_varijabla naziv="DomainObject.Predmet.StrankaNazivFormatedOIB_1">Mirjana Lukić-Katić, OIB 05033367600</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Mirjana Lukić-Katić</item>
    </izvorni_sadrzaj>
    <derivirana_varijabla naziv="DomainObject.Predmet.StrankaListFormated_1">
      <item>Mirjana Lukić-Katić</item>
    </derivirana_varijabla>
  </DomainObject.Predmet.StrankaListFormated>
  <DomainObject.Predmet.StrankaListFormatedOIB>
    <izvorni_sadrzaj>
      <item>Mirjana Lukić-Katić, OIB 05033367600</item>
    </izvorni_sadrzaj>
    <derivirana_varijabla naziv="DomainObject.Predmet.StrankaListFormatedOIB_1">
      <item>Mirjana Lukić-Katić, OIB 05033367600</item>
    </derivirana_varijabla>
  </DomainObject.Predmet.StrankaListFormatedOIB>
  <DomainObject.Predmet.StrankaListFormatedWithAdress>
    <izvorni_sadrzaj>
      <item>Mirjana Lukić-Katić, Baranjska 5, 31000 Osijek</item>
    </izvorni_sadrzaj>
    <derivirana_varijabla naziv="DomainObject.Predmet.StrankaListFormatedWithAdress_1">
      <item>Mirjana Lukić-Katić, Baranjska 5, 31000 Osijek</item>
    </derivirana_varijabla>
  </DomainObject.Predmet.StrankaListFormatedWithAdress>
  <DomainObject.Predmet.StrankaListFormatedWithAdressOIB>
    <izvorni_sadrzaj>
      <item>Mirjana Lukić-Katić, OIB 05033367600, Baranjska 5, 31000 Osijek</item>
    </izvorni_sadrzaj>
    <derivirana_varijabla naziv="DomainObject.Predmet.StrankaListFormatedWithAdressOIB_1">
      <item>Mirjana Lukić-Katić, OIB 05033367600, Baranjska 5, 31000 Osijek</item>
    </derivirana_varijabla>
  </DomainObject.Predmet.StrankaListFormatedWithAdressOIB>
  <DomainObject.Predmet.StrankaListNazivFormated>
    <izvorni_sadrzaj>
      <item>Mirjana Lukić-Katić</item>
    </izvorni_sadrzaj>
    <derivirana_varijabla naziv="DomainObject.Predmet.StrankaListNazivFormated_1">
      <item>Mirjana Lukić-Katić</item>
    </derivirana_varijabla>
  </DomainObject.Predmet.StrankaListNazivFormated>
  <DomainObject.Predmet.StrankaListNazivFormatedOIB>
    <izvorni_sadrzaj>
      <item>Mirjana Lukić-Katić, OIB 05033367600</item>
    </izvorni_sadrzaj>
    <derivirana_varijabla naziv="DomainObject.Predmet.StrankaListNazivFormatedOIB_1">
      <item>Mirjana Lukić-Katić, OIB 05033367600</item>
    </derivirana_varijabla>
  </DomainObject.Predmet.StrankaListNazivFormatedOIB>
  <DomainObject.Predmet.ProtuStrankaListFormated>
    <izvorni_sadrzaj>
      <item>MEDICOR d.o.o. za trgovinu, usluge i proizvodnju</item>
    </izvorni_sadrzaj>
    <derivirana_varijabla naziv="DomainObject.Predmet.ProtuStrankaListFormated_1">
      <item>MEDICOR d.o.o. za trgovinu, usluge i proizvodnju</item>
    </derivirana_varijabla>
  </DomainObject.Predmet.ProtuStrankaListFormated>
  <DomainObject.Predmet.ProtuStrankaListFormatedOIB>
    <izvorni_sadrzaj>
      <item>MEDICOR d.o.o. za trgovinu, usluge i proizvodnju, OIB 52562744337</item>
    </izvorni_sadrzaj>
    <derivirana_varijabla naziv="DomainObject.Predmet.ProtuStrankaListFormatedOIB_1">
      <item>MEDICOR d.o.o. za trgovinu, usluge i proizvodnju, OIB 52562744337</item>
    </derivirana_varijabla>
  </DomainObject.Predmet.ProtuStrankaListFormatedOIB>
  <DomainObject.Predmet.ProtuStrankaListFormatedWithAdress>
    <izvorni_sadrzaj>
      <item>MEDICOR d.o.o. za trgovinu, usluge i proizvodnju, Bartula Kašića 56, 31000 Osijek</item>
    </izvorni_sadrzaj>
    <derivirana_varijabla naziv="DomainObject.Predmet.ProtuStrankaListFormatedWithAdress_1">
      <item>MEDICOR d.o.o. za trgovinu, usluge i proizvodnju, Bartula Kašića 56, 31000 Osijek</item>
    </derivirana_varijabla>
  </DomainObject.Predmet.ProtuStrankaListFormatedWithAdress>
  <DomainObject.Predmet.ProtuStrankaListFormatedWithAdressOIB>
    <izvorni_sadrzaj>
      <item>MEDICOR d.o.o. za trgovinu, usluge i proizvodnju, OIB 52562744337, Bartula Kašića 56, 31000 Osijek</item>
    </izvorni_sadrzaj>
    <derivirana_varijabla naziv="DomainObject.Predmet.ProtuStrankaListFormatedWithAdressOIB_1">
      <item>MEDICOR d.o.o. za trgovinu, usluge i proizvodnju, OIB 52562744337, Bartula Kašića 56, 31000 Osijek</item>
    </derivirana_varijabla>
  </DomainObject.Predmet.ProtuStrankaListFormatedWithAdressOIB>
  <DomainObject.Predmet.ProtuStrankaListNazivFormated>
    <izvorni_sadrzaj>
      <item>MEDICOR d.o.o. za trgovinu, usluge i proizvodnju</item>
    </izvorni_sadrzaj>
    <derivirana_varijabla naziv="DomainObject.Predmet.ProtuStrankaListNazivFormated_1">
      <item>MEDICOR d.o.o. za trgovinu, usluge i proizvodnju</item>
    </derivirana_varijabla>
  </DomainObject.Predmet.ProtuStrankaListNazivFormated>
  <DomainObject.Predmet.ProtuStrankaListNazivFormatedOIB>
    <izvorni_sadrzaj>
      <item>MEDICOR d.o.o. za trgovinu, usluge i proizvodnju, OIB 52562744337</item>
    </izvorni_sadrzaj>
    <derivirana_varijabla naziv="DomainObject.Predmet.ProtuStrankaListNazivFormatedOIB_1">
      <item>MEDICOR d.o.o. za trgovinu, usluge i proizvodnju, OIB 52562744337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Mirjana Lukić-Katić</izvorni_sadrzaj>
    <derivirana_varijabla naziv="DomainObject.Predmet.StrankaIDrugi_1">Mirjana Lukić-Katić</derivirana_varijabla>
  </DomainObject.Predmet.StrankaIDrugi>
  <DomainObject.Predmet.ProtustrankaIDrugi>
    <izvorni_sadrzaj>MEDICOR d.o.o. za trgovinu, usluge i proizvodnju</izvorni_sadrzaj>
    <derivirana_varijabla naziv="DomainObject.Predmet.ProtustrankaIDrugi_1">MEDICOR d.o.o. za trgovinu, usluge i proizvodnju</derivirana_varijabla>
  </DomainObject.Predmet.ProtustrankaIDrugi>
  <DomainObject.Predmet.StrankaIDrugiAdressOIB>
    <izvorni_sadrzaj>Mirjana Lukić-Katić, OIB 05033367600, Baranjska 5, 31000 Osijek</izvorni_sadrzaj>
    <derivirana_varijabla naziv="DomainObject.Predmet.StrankaIDrugiAdressOIB_1">Mirjana Lukić-Katić, OIB 05033367600, Baranjska 5, 31000 Osijek</derivirana_varijabla>
  </DomainObject.Predmet.StrankaIDrugiAdressOIB>
  <DomainObject.Predmet.ProtustrankaIDrugiAdressOIB>
    <izvorni_sadrzaj>MEDICOR d.o.o. za trgovinu, usluge i proizvodnju, OIB 52562744337, Bartula Kašića 56, 31000 Osijek</izvorni_sadrzaj>
    <derivirana_varijabla naziv="DomainObject.Predmet.ProtustrankaIDrugiAdressOIB_1">MEDICOR d.o.o. za trgovinu, usluge i proizvodnju, OIB 52562744337, Bartula Kašića 56,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MEDICOR d.o.o. za trgovinu, usluge i proizvodnju</item>
      <item>Mirjana Lukić-Katić</item>
    </izvorni_sadrzaj>
    <derivirana_varijabla naziv="DomainObject.Predmet.SudioniciListNaziv_1">
      <item>MEDICOR d.o.o. za trgovinu, usluge i proizvodnju</item>
      <item>Mirjana Lukić-Katić</item>
    </derivirana_varijabla>
  </DomainObject.Predmet.SudioniciListNaziv>
  <DomainObject.Predmet.SudioniciListAdressOIB>
    <izvorni_sadrzaj>
      <item>MEDICOR d.o.o. za trgovinu, usluge i proizvodnju, OIB 52562744337, Bartula Kašića 56,31000 Osijek</item>
      <item>Mirjana Lukić-Katić, OIB 05033367600, Baranjska 5,31000 Osijek</item>
    </izvorni_sadrzaj>
    <derivirana_varijabla naziv="DomainObject.Predmet.SudioniciListAdressOIB_1">
      <item>MEDICOR d.o.o. za trgovinu, usluge i proizvodnju, OIB 52562744337, Bartula Kašića 56,31000 Osijek</item>
      <item>Mirjana Lukić-Katić, OIB 05033367600, Baranjska 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52562744337</item>
      <item>, OIB 05033367600</item>
    </izvorni_sadrzaj>
    <derivirana_varijabla naziv="DomainObject.Predmet.SudioniciListNazivOIB_1">
      <item>, OIB 52562744337</item>
      <item>, OIB 05033367600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zvorni_sadrzaj>
    <derivirana_varijabla naziv="DomainObject.Predmet.StecajniUpraviteljiListAddressOIB_1">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E9C7B8-569E-47E2-9DCE-A2A0224A87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1730</properties:Words>
  <properties:Characters>9826</properties:Characters>
  <properties:Lines>290</properties:Lines>
  <properties:Paragraphs>56</properties:Paragraphs>
  <properties:TotalTime>219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11856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2018-10-01T11:07:00Z</dcterms:created>
  <dc:creator>Baran Mirjana</dc:creator>
  <cp:lastModifiedBy>Danijela Špeletić</cp:lastModifiedBy>
  <cp:lastPrinted>2018-11-06T13:03:00Z</cp:lastPrinted>
  <dcterms:modified xmlns:xsi="http://www.w3.org/2001/XMLSchema-instance" xsi:type="dcterms:W3CDTF">2018-11-06T13:03:00Z</dcterms:modified>
  <cp:revision>124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(1458-17 MEDICOR.docx)</vt:lpwstr>
  </prop:property>
  <prop:property name="CC_coloring" pid="4" fmtid="{D5CDD505-2E9C-101B-9397-08002B2CF9AE}">
    <vt:bool>true</vt:bool>
  </prop:property>
  <prop:property name="BrojStranica" pid="5" fmtid="{D5CDD505-2E9C-101B-9397-08002B2CF9AE}">
    <vt:i4>6</vt:i4>
  </prop:property>
</prop:Properties>
</file>