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0a2e8" w14:paraId="d70a2e8" w:rsidRDefault="008F7595" w:rsidP="008F7595" w:rsidR="008F7595" w:rsidRPr="008F7595">
      <w:pPr>
        <w:pStyle w:val="Bezproreda1"/>
        <w:jc w:val="right"/>
        <w15:collapsed w:val="false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>Broj: 6 St-</w:t>
      </w:r>
      <w:r w:rsidR="0039195C">
        <w:rPr>
          <w:rFonts w:hAnsi="Times New Roman" w:ascii="Times New Roman"/>
          <w:sz w:val="24"/>
          <w:szCs w:val="24"/>
        </w:rPr>
        <w:t>504/17-10</w:t>
      </w: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  <w:r w:rsidRPr="008F7595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Pr="008F7595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</w:p>
    <w:p w:rsidRDefault="008F7595" w:rsidP="008F7595" w:rsidR="008F7595" w:rsidRPr="008F7595">
      <w:pPr>
        <w:pStyle w:val="Bezproreda1"/>
        <w:rPr>
          <w:rFonts w:hAnsi="Times New Roman" w:ascii="Times New Roman"/>
          <w:b/>
          <w:sz w:val="24"/>
          <w:szCs w:val="24"/>
        </w:rPr>
      </w:pPr>
      <w:r w:rsidRPr="008F7595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</w:p>
    <w:p w:rsidRDefault="008F7595" w:rsidP="008F7595" w:rsidR="008F7595" w:rsidRPr="008F7595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>U IME REPUBLIKE HRVATSKE</w:t>
      </w:r>
    </w:p>
    <w:p w:rsidRDefault="008F7595" w:rsidP="008F7595" w:rsidR="008F7595" w:rsidRPr="008F7595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8F7595" w:rsidP="008F7595" w:rsidR="008F7595" w:rsidRPr="008F7595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>R J E Š E N J E</w:t>
      </w:r>
    </w:p>
    <w:p w:rsidRDefault="008F7595" w:rsidP="008F7595" w:rsidR="008F7595" w:rsidRPr="0039195C">
      <w:pPr>
        <w:pStyle w:val="Bezproreda1"/>
        <w:rPr>
          <w:rFonts w:hAnsi="Times New Roman" w:ascii="Times New Roman"/>
          <w:sz w:val="24"/>
          <w:szCs w:val="24"/>
        </w:rPr>
      </w:pPr>
    </w:p>
    <w:p w:rsidRDefault="008F7595" w:rsidP="008F7595" w:rsidR="002C0D19" w:rsidRPr="0039195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39195C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predlagatelja </w:t>
      </w:r>
      <w:r w:rsidR="00CB48F2" w:rsidRPr="0039195C">
        <w:rPr>
          <w:rFonts w:hAnsi="Times New Roman" w:ascii="Times New Roman"/>
          <w:sz w:val="24"/>
          <w:szCs w:val="24"/>
        </w:rPr>
        <w:t xml:space="preserve">FINA RC Osijek Podružnica Osijek za otvaranje stečajnog postupka nad dužnikom </w:t>
      </w:r>
      <w:r w:rsidR="0039195C" w:rsidRPr="0039195C">
        <w:rPr>
          <w:rFonts w:hAnsi="Times New Roman" w:ascii="Times New Roman"/>
          <w:b/>
          <w:sz w:val="24"/>
          <w:szCs w:val="24"/>
        </w:rPr>
        <w:t>ATELJE OLEANDER j.d.o.o. za usluge, Đakovo, B. A. Mandića 41, MBS: 030178398, OIB: 22122535932</w:t>
      </w:r>
      <w:r w:rsidRPr="0039195C">
        <w:rPr>
          <w:rFonts w:hAnsi="Times New Roman" w:ascii="Times New Roman"/>
          <w:sz w:val="24"/>
          <w:szCs w:val="24"/>
        </w:rPr>
        <w:t xml:space="preserve">, dana </w:t>
      </w:r>
      <w:r w:rsidR="0039195C">
        <w:rPr>
          <w:rFonts w:hAnsi="Times New Roman" w:ascii="Times New Roman"/>
          <w:sz w:val="24"/>
          <w:szCs w:val="24"/>
        </w:rPr>
        <w:t>16. siječnja 2018</w:t>
      </w:r>
      <w:r w:rsidRPr="0039195C">
        <w:rPr>
          <w:rFonts w:hAnsi="Times New Roman" w:ascii="Times New Roman"/>
          <w:sz w:val="24"/>
          <w:szCs w:val="24"/>
        </w:rPr>
        <w:t>. g.,</w:t>
      </w:r>
    </w:p>
    <w:p w:rsidRDefault="00F427F2" w:rsidP="008F7595" w:rsidR="00F427F2" w:rsidRPr="0039195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8F7595" w:rsidR="00404F3C" w:rsidRPr="0039195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39195C">
        <w:rPr>
          <w:rFonts w:hAnsi="Times New Roman" w:ascii="Times New Roman"/>
          <w:sz w:val="24"/>
          <w:szCs w:val="24"/>
        </w:rPr>
        <w:t>r i j e š i o  j e</w:t>
      </w:r>
    </w:p>
    <w:p w:rsidRDefault="002C0D19" w:rsidP="008F7595" w:rsidR="002C0D19" w:rsidRPr="0039195C">
      <w:pPr>
        <w:pStyle w:val="Bezproreda1"/>
        <w:rPr>
          <w:rFonts w:hAnsi="Times New Roman" w:ascii="Times New Roman"/>
          <w:sz w:val="24"/>
          <w:szCs w:val="24"/>
        </w:rPr>
      </w:pPr>
    </w:p>
    <w:p w:rsidRDefault="00404F3C" w:rsidP="008F7595" w:rsidR="00404F3C" w:rsidRPr="0039195C">
      <w:pPr>
        <w:pStyle w:val="Bezproreda1"/>
        <w:rPr>
          <w:rFonts w:hAnsi="Times New Roman" w:ascii="Times New Roman"/>
          <w:sz w:val="24"/>
          <w:szCs w:val="24"/>
        </w:rPr>
      </w:pPr>
    </w:p>
    <w:p w:rsidRDefault="00876B41" w:rsidP="0039195C" w:rsidR="00A10D32" w:rsidRPr="0039195C">
      <w:pPr>
        <w:pStyle w:val="Bezproreda1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39195C">
        <w:rPr>
          <w:rFonts w:hAnsi="Times New Roman" w:ascii="Times New Roman"/>
          <w:sz w:val="24"/>
          <w:szCs w:val="24"/>
        </w:rPr>
        <w:t>Stečajnom</w:t>
      </w:r>
      <w:r w:rsidR="002C0D19" w:rsidRPr="00CB48F2">
        <w:rPr>
          <w:rFonts w:hAnsi="Times New Roman" w:ascii="Times New Roman"/>
          <w:sz w:val="24"/>
          <w:szCs w:val="24"/>
        </w:rPr>
        <w:t xml:space="preserve"> upravitelj</w:t>
      </w:r>
      <w:r w:rsidRPr="00CB48F2">
        <w:rPr>
          <w:rFonts w:hAnsi="Times New Roman" w:ascii="Times New Roman"/>
          <w:sz w:val="24"/>
          <w:szCs w:val="24"/>
        </w:rPr>
        <w:t xml:space="preserve">u </w:t>
      </w:r>
      <w:r w:rsidR="0063768B" w:rsidRPr="00CB48F2">
        <w:rPr>
          <w:rFonts w:hAnsi="Times New Roman" w:ascii="Times New Roman"/>
          <w:b/>
          <w:sz w:val="24"/>
          <w:szCs w:val="24"/>
        </w:rPr>
        <w:t xml:space="preserve">Davor Lamza, Osijek, Zagrebačka 7, OIB: 00554860377 </w:t>
      </w:r>
      <w:r w:rsidR="002066CF" w:rsidRPr="00CB48F2">
        <w:rPr>
          <w:rFonts w:hAnsi="Times New Roman" w:ascii="Times New Roman"/>
          <w:sz w:val="24"/>
          <w:szCs w:val="24"/>
        </w:rPr>
        <w:t>određuje se nagrada za rad u prethodnom postupku radi</w:t>
      </w:r>
      <w:r w:rsidR="002066CF" w:rsidRPr="008F7595">
        <w:rPr>
          <w:rFonts w:hAnsi="Times New Roman" w:ascii="Times New Roman"/>
          <w:sz w:val="24"/>
          <w:szCs w:val="24"/>
        </w:rPr>
        <w:t xml:space="preserve"> ispitivanja uvjeta za otvaranja stečajnog postupka nad dužnikom </w:t>
      </w:r>
      <w:r w:rsidR="0063768B" w:rsidRPr="008F7595">
        <w:rPr>
          <w:rFonts w:hAnsi="Times New Roman" w:ascii="Times New Roman"/>
          <w:sz w:val="24"/>
          <w:szCs w:val="24"/>
        </w:rPr>
        <w:t xml:space="preserve"> </w:t>
      </w:r>
      <w:r w:rsidR="0039195C" w:rsidRPr="0039195C">
        <w:rPr>
          <w:rFonts w:hAnsi="Times New Roman" w:ascii="Times New Roman"/>
          <w:b/>
          <w:sz w:val="24"/>
          <w:szCs w:val="24"/>
        </w:rPr>
        <w:t xml:space="preserve">ATELJE OLEANDER j.d.o.o. za usluge, Đakovo, B. A. Mandića 41, MBS: 030178398, OIB: 22122535932 </w:t>
      </w:r>
      <w:r w:rsidR="00A10D32" w:rsidRPr="0039195C">
        <w:rPr>
          <w:rFonts w:hAnsi="Times New Roman" w:ascii="Times New Roman"/>
          <w:sz w:val="24"/>
          <w:szCs w:val="24"/>
        </w:rPr>
        <w:t xml:space="preserve">u </w:t>
      </w:r>
      <w:r w:rsidR="0039195C" w:rsidRPr="0039195C">
        <w:rPr>
          <w:rFonts w:hAnsi="Times New Roman" w:ascii="Times New Roman"/>
          <w:sz w:val="24"/>
          <w:szCs w:val="24"/>
        </w:rPr>
        <w:t>ukupnom</w:t>
      </w:r>
      <w:r w:rsidR="00A10D32" w:rsidRPr="0039195C">
        <w:rPr>
          <w:rFonts w:hAnsi="Times New Roman" w:ascii="Times New Roman"/>
          <w:sz w:val="24"/>
          <w:szCs w:val="24"/>
        </w:rPr>
        <w:t xml:space="preserve"> iznosu od </w:t>
      </w:r>
      <w:r w:rsidR="00CB48F2" w:rsidRPr="0039195C">
        <w:rPr>
          <w:rFonts w:hAnsi="Times New Roman" w:ascii="Times New Roman"/>
          <w:sz w:val="24"/>
          <w:szCs w:val="24"/>
        </w:rPr>
        <w:t>4.0</w:t>
      </w:r>
      <w:r w:rsidR="00A10D32" w:rsidRPr="0039195C">
        <w:rPr>
          <w:rFonts w:hAnsi="Times New Roman" w:ascii="Times New Roman"/>
          <w:sz w:val="24"/>
          <w:szCs w:val="24"/>
        </w:rPr>
        <w:t>00,00 kn.</w:t>
      </w:r>
    </w:p>
    <w:p w:rsidRDefault="0039195C" w:rsidP="0039195C" w:rsidR="00CB48F2" w:rsidRPr="0039195C">
      <w:pPr>
        <w:pStyle w:val="Bezproreda1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39195C">
        <w:rPr>
          <w:rFonts w:hAnsi="Times New Roman" w:ascii="Times New Roman"/>
          <w:sz w:val="24"/>
          <w:szCs w:val="24"/>
        </w:rPr>
        <w:t xml:space="preserve">Nalaže se računovodstvu ovoga suda da sa </w:t>
      </w:r>
      <w:proofErr w:type="spellStart"/>
      <w:r w:rsidRPr="0039195C">
        <w:rPr>
          <w:rFonts w:hAnsi="Times New Roman" w:ascii="Times New Roman"/>
          <w:sz w:val="24"/>
          <w:szCs w:val="24"/>
        </w:rPr>
        <w:t>kontovnika</w:t>
      </w:r>
      <w:proofErr w:type="spellEnd"/>
      <w:r w:rsidRPr="0039195C">
        <w:rPr>
          <w:rFonts w:hAnsi="Times New Roman" w:ascii="Times New Roman"/>
          <w:sz w:val="24"/>
          <w:szCs w:val="24"/>
        </w:rPr>
        <w:t xml:space="preserve"> 8500 isplati ukupan iznos od</w:t>
      </w:r>
      <w:r>
        <w:rPr>
          <w:rFonts w:hAnsi="Times New Roman" w:ascii="Times New Roman"/>
          <w:sz w:val="24"/>
          <w:szCs w:val="24"/>
        </w:rPr>
        <w:t>4</w:t>
      </w:r>
      <w:r w:rsidRPr="0039195C">
        <w:rPr>
          <w:rFonts w:hAnsi="Times New Roman" w:ascii="Times New Roman"/>
          <w:sz w:val="24"/>
          <w:szCs w:val="24"/>
        </w:rPr>
        <w:t>.000,00 kn bruto stečajnom upravitelju Davor Lamza, Osijek, Zagrebačka 7, OIB: 00554860377</w:t>
      </w:r>
      <w:r w:rsidRPr="0039195C">
        <w:rPr>
          <w:rFonts w:hAnsi="Times New Roman" w:ascii="Times New Roman"/>
        </w:rPr>
        <w:t xml:space="preserve"> </w:t>
      </w:r>
      <w:r w:rsidRPr="0039195C">
        <w:rPr>
          <w:rFonts w:hAnsi="Times New Roman" w:ascii="Times New Roman"/>
          <w:sz w:val="24"/>
          <w:szCs w:val="24"/>
        </w:rPr>
        <w:t>a da se bruto iznos isplati na žiro račun broj IBAN: HR40 2360 0003 1123 0488 7</w:t>
      </w:r>
      <w:r w:rsidRPr="0039195C">
        <w:rPr>
          <w:rFonts w:hAnsi="Times New Roman" w:ascii="Times New Roman"/>
        </w:rPr>
        <w:t xml:space="preserve"> </w:t>
      </w:r>
      <w:r w:rsidRPr="0039195C">
        <w:rPr>
          <w:rFonts w:hAnsi="Times New Roman" w:ascii="Times New Roman"/>
          <w:sz w:val="24"/>
          <w:szCs w:val="24"/>
        </w:rPr>
        <w:t>a obveze na bruto nagradu obračunava i plaća isplatitelj, nakon pravomoćnosti ovog rješenja.</w:t>
      </w:r>
      <w:r w:rsidRPr="0039195C">
        <w:rPr>
          <w:rFonts w:hAnsi="Times New Roman" w:ascii="Times New Roman"/>
          <w:sz w:val="24"/>
          <w:szCs w:val="24"/>
        </w:rPr>
        <w:tab/>
      </w:r>
    </w:p>
    <w:p w:rsidRDefault="00CB48F2" w:rsidP="0039195C" w:rsidR="00CB48F2" w:rsidRPr="0039195C">
      <w:pPr>
        <w:pStyle w:val="Bezproreda2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39195C">
        <w:rPr>
          <w:rFonts w:hAnsi="Times New Roman" w:ascii="Times New Roman"/>
          <w:sz w:val="24"/>
          <w:szCs w:val="24"/>
        </w:rPr>
        <w:t>Ovo rješenje objavit će se na e-oglasnoj ploči suda.</w:t>
      </w:r>
    </w:p>
    <w:p w:rsidRDefault="00A10D32" w:rsidP="0039195C" w:rsidR="00A10D32" w:rsidRPr="0039195C">
      <w:pPr>
        <w:pStyle w:val="Odlomakpopisa"/>
        <w:spacing w:lineRule="auto" w:line="240"/>
        <w:ind w:firstLine="0" w:left="1068"/>
        <w:rPr>
          <w:rFonts w:hAnsi="Times New Roman" w:ascii="Times New Roman"/>
          <w:sz w:val="24"/>
          <w:szCs w:val="24"/>
          <w:lang w:val="hr-HR"/>
        </w:rPr>
      </w:pPr>
      <w:r w:rsidRPr="0039195C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A10D32" w:rsidP="0039195C" w:rsidR="004B6AE1" w:rsidRPr="0039195C">
      <w:pPr>
        <w:spacing w:lineRule="auto" w:line="240"/>
        <w:jc w:val="center"/>
        <w:rPr>
          <w:rFonts w:hAnsi="Times New Roman" w:ascii="Times New Roman"/>
          <w:sz w:val="24"/>
          <w:szCs w:val="24"/>
        </w:rPr>
      </w:pPr>
      <w:r w:rsidRPr="0039195C">
        <w:rPr>
          <w:rFonts w:hAnsi="Times New Roman" w:ascii="Times New Roman"/>
          <w:sz w:val="24"/>
          <w:szCs w:val="24"/>
        </w:rPr>
        <w:t>Obrazloženje</w:t>
      </w:r>
    </w:p>
    <w:p w:rsidRDefault="008F7595" w:rsidP="004B6AE1" w:rsidR="008F7595" w:rsidRPr="0086293E">
      <w:pPr>
        <w:jc w:val="center"/>
        <w:rPr>
          <w:rFonts w:hAnsi="Times New Roman" w:ascii="Times New Roman"/>
          <w:sz w:val="24"/>
          <w:szCs w:val="24"/>
        </w:rPr>
      </w:pPr>
    </w:p>
    <w:p w:rsidRDefault="00A10D32" w:rsidP="009E1001" w:rsidR="00B712C7">
      <w:pPr>
        <w:pStyle w:val="Tijeloteksta"/>
        <w:ind w:firstLine="708"/>
      </w:pPr>
      <w:r w:rsidRPr="0086293E">
        <w:t xml:space="preserve">Rješenjem ovog suda broj </w:t>
      </w:r>
      <w:r>
        <w:t>6 St-</w:t>
      </w:r>
      <w:r w:rsidR="0039195C">
        <w:t>504/17-5 od 7. studenog 2017. g.</w:t>
      </w:r>
      <w:r w:rsidRPr="0086293E">
        <w:t xml:space="preserve"> pokrenut je prethodni postupak radi utvrđivanja uvjeta za otvaranje stečajnog postupka</w:t>
      </w:r>
      <w:r>
        <w:t xml:space="preserve"> nad dužnikom </w:t>
      </w:r>
      <w:r w:rsidR="00C02EEC" w:rsidRPr="00D70FBF">
        <w:t xml:space="preserve">pojedincem </w:t>
      </w:r>
      <w:r w:rsidR="0039195C" w:rsidRPr="0039195C">
        <w:rPr>
          <w:b/>
        </w:rPr>
        <w:t>ATELJE OLEANDER j.d.o.o. za usluge, Đakovo, B. A. Mandića 41, MBS: 030178398, OIB: 22122535932</w:t>
      </w:r>
      <w:r w:rsidR="009E1001">
        <w:rPr>
          <w:b/>
        </w:rPr>
        <w:t xml:space="preserve">, </w:t>
      </w:r>
      <w:r w:rsidRPr="0086293E">
        <w:t xml:space="preserve">te je </w:t>
      </w:r>
      <w:r>
        <w:t xml:space="preserve">metodom slučajnog odabira (automatski odabir) sukladno čl. 115 st. 2 SZ u vezi s čl. 132 st. 2 SZ i 432 SZ (NN 71/15) </w:t>
      </w:r>
      <w:r w:rsidRPr="0086293E">
        <w:t>za privremen</w:t>
      </w:r>
      <w:r>
        <w:t>og</w:t>
      </w:r>
      <w:r w:rsidRPr="0086293E">
        <w:t xml:space="preserve"> stečajn</w:t>
      </w:r>
      <w:r>
        <w:t>og</w:t>
      </w:r>
      <w:r w:rsidRPr="0086293E">
        <w:t xml:space="preserve"> upravitelj</w:t>
      </w:r>
      <w:r>
        <w:t>a</w:t>
      </w:r>
      <w:r w:rsidRPr="0086293E">
        <w:t xml:space="preserve"> imenovan</w:t>
      </w:r>
      <w:r>
        <w:t xml:space="preserve"> </w:t>
      </w:r>
      <w:r w:rsidR="0063768B">
        <w:t>Davor Lamza iz Osijeka</w:t>
      </w:r>
      <w:r w:rsidR="009E1001">
        <w:t>.</w:t>
      </w:r>
    </w:p>
    <w:p w:rsidRDefault="008F7595" w:rsidP="009E1001" w:rsidR="008F7595">
      <w:pPr>
        <w:pStyle w:val="Tijeloteksta"/>
        <w:ind w:firstLine="708"/>
      </w:pPr>
    </w:p>
    <w:p w:rsidRDefault="00CB48F2" w:rsidP="009E1001" w:rsidR="00CB48F2">
      <w:pPr>
        <w:pStyle w:val="Tijeloteksta"/>
        <w:ind w:firstLine="708"/>
      </w:pPr>
    </w:p>
    <w:p w:rsidRDefault="00CB48F2" w:rsidP="009E1001" w:rsidR="00CB48F2">
      <w:pPr>
        <w:pStyle w:val="Tijeloteksta"/>
        <w:ind w:firstLine="708"/>
      </w:pPr>
    </w:p>
    <w:p w:rsidRDefault="00CB48F2" w:rsidP="009E1001" w:rsidR="00CB48F2">
      <w:pPr>
        <w:pStyle w:val="Tijeloteksta"/>
        <w:ind w:firstLine="708"/>
      </w:pPr>
    </w:p>
    <w:p w:rsidRDefault="008F7595" w:rsidP="009E1001" w:rsidR="008F7595">
      <w:pPr>
        <w:pStyle w:val="Tijeloteksta"/>
        <w:ind w:firstLine="708"/>
      </w:pPr>
    </w:p>
    <w:p w:rsidRDefault="004B6AE1" w:rsidP="009E1001" w:rsidR="004B6AE1">
      <w:pPr>
        <w:pStyle w:val="Tijeloteksta"/>
        <w:ind w:firstLine="708"/>
      </w:pPr>
    </w:p>
    <w:p w:rsidRDefault="0039195C" w:rsidP="0039195C" w:rsidR="0039195C" w:rsidRPr="008F7595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lastRenderedPageBreak/>
        <w:t>Broj: 6 St-</w:t>
      </w:r>
      <w:r>
        <w:rPr>
          <w:rFonts w:hAnsi="Times New Roman" w:ascii="Times New Roman"/>
          <w:sz w:val="24"/>
          <w:szCs w:val="24"/>
        </w:rPr>
        <w:t>504/17-10</w:t>
      </w:r>
    </w:p>
    <w:p w:rsidRDefault="009849F0" w:rsidP="009849F0" w:rsidR="009849F0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A10D32" w:rsidP="009849F0" w:rsidR="00A10D32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A10D32" w:rsidP="00A10D32" w:rsidR="00A10D32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utvrdio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39195C">
        <w:rPr>
          <w:rFonts w:hAnsi="Times New Roman" w:ascii="Times New Roman"/>
          <w:sz w:val="24"/>
          <w:szCs w:val="24"/>
        </w:rPr>
        <w:t>10. siječnja 2018.</w:t>
      </w:r>
      <w:r w:rsidR="00AA006E">
        <w:rPr>
          <w:rFonts w:hAnsi="Times New Roman" w:ascii="Times New Roman"/>
          <w:sz w:val="24"/>
          <w:szCs w:val="24"/>
        </w:rPr>
        <w:t xml:space="preserve">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obavio radi utvrđivanja činjeničnog stanja. 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D4766C">
        <w:rPr>
          <w:rFonts w:hAnsi="Times New Roman" w:ascii="Times New Roman"/>
          <w:sz w:val="24"/>
          <w:szCs w:val="24"/>
        </w:rPr>
        <w:t>Privremeni 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je</w:t>
      </w:r>
      <w:r w:rsidR="009E1001">
        <w:rPr>
          <w:rFonts w:hAnsi="Times New Roman" w:ascii="Times New Roman"/>
          <w:sz w:val="24"/>
          <w:szCs w:val="24"/>
        </w:rPr>
        <w:t xml:space="preserve"> </w:t>
      </w:r>
      <w:r w:rsidR="0039195C">
        <w:rPr>
          <w:rFonts w:hAnsi="Times New Roman" w:ascii="Times New Roman"/>
          <w:sz w:val="24"/>
          <w:szCs w:val="24"/>
        </w:rPr>
        <w:t>na ročištu održanom dana 10. siječnja 2018.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iznosu od </w:t>
      </w:r>
      <w:r w:rsidR="00CB48F2">
        <w:rPr>
          <w:rFonts w:hAnsi="Times New Roman" w:ascii="Times New Roman"/>
          <w:sz w:val="24"/>
          <w:szCs w:val="24"/>
        </w:rPr>
        <w:t>4.0</w:t>
      </w:r>
      <w:r>
        <w:rPr>
          <w:rFonts w:hAnsi="Times New Roman" w:ascii="Times New Roman"/>
          <w:sz w:val="24"/>
          <w:szCs w:val="24"/>
        </w:rPr>
        <w:t xml:space="preserve">00,00 kn bruto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AA006E" w:rsidP="00A10D32" w:rsidR="00AA006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A006E" w:rsidP="00A10D32" w:rsidR="00AA006E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"/>
        <w:rPr>
          <w:rFonts w:hAnsi="Times New Roman" w:ascii="Times New Roman"/>
          <w:sz w:val="24"/>
          <w:szCs w:val="24"/>
        </w:rPr>
      </w:pPr>
    </w:p>
    <w:p w:rsidRDefault="0039195C" w:rsidP="0039195C" w:rsidR="002066CF">
      <w:pPr>
        <w:pStyle w:val="Odlomakpopisa"/>
        <w:tabs>
          <w:tab w:pos="4896" w:val="center"/>
          <w:tab w:pos="6585" w:val="left"/>
        </w:tabs>
        <w:ind w:firstLine="0"/>
        <w:jc w:val="lef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proofErr w:type="gramStart"/>
      <w:r w:rsidR="002066CF" w:rsidRPr="00F427F2">
        <w:rPr>
          <w:rFonts w:hAnsi="Times New Roman" w:ascii="Times New Roman"/>
          <w:sz w:val="24"/>
          <w:szCs w:val="24"/>
        </w:rPr>
        <w:t xml:space="preserve">U </w:t>
      </w:r>
      <w:proofErr w:type="spellStart"/>
      <w:r w:rsidR="002066CF" w:rsidRPr="00F427F2">
        <w:rPr>
          <w:rFonts w:hAnsi="Times New Roman" w:ascii="Times New Roman"/>
          <w:sz w:val="24"/>
          <w:szCs w:val="24"/>
        </w:rPr>
        <w:t>Osijeku</w:t>
      </w:r>
      <w:proofErr w:type="spellEnd"/>
      <w:r w:rsidR="002066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16.</w:t>
      </w:r>
      <w:proofErr w:type="gram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 w:val="24"/>
          <w:szCs w:val="24"/>
        </w:rPr>
        <w:t>siječnja</w:t>
      </w:r>
      <w:proofErr w:type="spellEnd"/>
      <w:proofErr w:type="gramEnd"/>
      <w:r>
        <w:rPr>
          <w:rFonts w:hAnsi="Times New Roman" w:ascii="Times New Roman"/>
          <w:sz w:val="24"/>
          <w:szCs w:val="24"/>
        </w:rPr>
        <w:t xml:space="preserve"> 2018. </w:t>
      </w:r>
      <w:proofErr w:type="gramStart"/>
      <w:r>
        <w:rPr>
          <w:rFonts w:hAnsi="Times New Roman" w:ascii="Times New Roman"/>
          <w:sz w:val="24"/>
          <w:szCs w:val="24"/>
        </w:rPr>
        <w:t>g</w:t>
      </w:r>
      <w:proofErr w:type="gramEnd"/>
      <w:r>
        <w:rPr>
          <w:rFonts w:hAnsi="Times New Roman" w:ascii="Times New Roman"/>
          <w:sz w:val="24"/>
          <w:szCs w:val="24"/>
        </w:rPr>
        <w:t xml:space="preserve">. </w:t>
      </w:r>
    </w:p>
    <w:p w:rsidRDefault="002066CF" w:rsidP="002066CF" w:rsidR="002066CF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>
        <w:rPr>
          <w:rFonts w:hAnsi="Times New Roman" w:ascii="Times New Roman"/>
          <w:sz w:val="24"/>
          <w:szCs w:val="24"/>
        </w:rPr>
        <w:t xml:space="preserve">     </w:t>
      </w:r>
      <w:r w:rsidR="00D4766C">
        <w:rPr>
          <w:rFonts w:hAnsi="Times New Roman" w:ascii="Times New Roman"/>
          <w:sz w:val="24"/>
          <w:szCs w:val="24"/>
        </w:rPr>
        <w:t xml:space="preserve">      </w:t>
      </w:r>
      <w:r w:rsidR="002066CF"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39195C" w:rsidP="002066CF" w:rsidR="002066CF" w:rsidRPr="008F7595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k-16.2.</w:t>
      </w: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CB48F2" w:rsidR="00F427F2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4607" w:rsidP="00F427F2" w:rsidR="008B4607">
      <w:pPr>
        <w:spacing w:lineRule="auto" w:line="240" w:after="0"/>
      </w:pPr>
      <w:r>
        <w:separator/>
      </w:r>
    </w:p>
  </w:endnote>
  <w:endnote w:id="0" w:type="continuationSeparator">
    <w:p w:rsidRDefault="008B4607" w:rsidP="00F427F2" w:rsidR="008B460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4607" w:rsidP="00F427F2" w:rsidR="008B4607">
      <w:pPr>
        <w:spacing w:lineRule="auto" w:line="240" w:after="0"/>
      </w:pPr>
      <w:r>
        <w:separator/>
      </w:r>
    </w:p>
  </w:footnote>
  <w:footnote w:id="0" w:type="continuationSeparator">
    <w:p w:rsidRDefault="008B4607" w:rsidP="00F427F2" w:rsidR="008B460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64223">
      <w:rPr>
        <w:noProof/>
      </w:rPr>
      <w:t>3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4"/>
  </w:num>
  <w:num w:numId="17">
    <w:abstractNumId w:val="17"/>
  </w:num>
  <w:num w:numId="18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43156"/>
    <w:rsid w:val="00065080"/>
    <w:rsid w:val="000A0E36"/>
    <w:rsid w:val="000D2A5B"/>
    <w:rsid w:val="000D2DDD"/>
    <w:rsid w:val="000F132D"/>
    <w:rsid w:val="000F1B6A"/>
    <w:rsid w:val="001027DC"/>
    <w:rsid w:val="00103414"/>
    <w:rsid w:val="00147EC6"/>
    <w:rsid w:val="00152705"/>
    <w:rsid w:val="001B157C"/>
    <w:rsid w:val="001C6383"/>
    <w:rsid w:val="002066CF"/>
    <w:rsid w:val="00215958"/>
    <w:rsid w:val="00246940"/>
    <w:rsid w:val="00283837"/>
    <w:rsid w:val="002A09DE"/>
    <w:rsid w:val="002A7962"/>
    <w:rsid w:val="002C0D19"/>
    <w:rsid w:val="00307927"/>
    <w:rsid w:val="00352B6A"/>
    <w:rsid w:val="003576DA"/>
    <w:rsid w:val="003600CC"/>
    <w:rsid w:val="00362E60"/>
    <w:rsid w:val="003724B6"/>
    <w:rsid w:val="00375DDD"/>
    <w:rsid w:val="003879DF"/>
    <w:rsid w:val="0039195C"/>
    <w:rsid w:val="003B450C"/>
    <w:rsid w:val="003C1C2B"/>
    <w:rsid w:val="00404F3C"/>
    <w:rsid w:val="004164EB"/>
    <w:rsid w:val="00417717"/>
    <w:rsid w:val="00467F8B"/>
    <w:rsid w:val="00482C31"/>
    <w:rsid w:val="004B6AE1"/>
    <w:rsid w:val="004D3332"/>
    <w:rsid w:val="004D52CC"/>
    <w:rsid w:val="004F2585"/>
    <w:rsid w:val="00506963"/>
    <w:rsid w:val="00512209"/>
    <w:rsid w:val="00512965"/>
    <w:rsid w:val="00573829"/>
    <w:rsid w:val="00593C2F"/>
    <w:rsid w:val="00594D7A"/>
    <w:rsid w:val="005A583D"/>
    <w:rsid w:val="005E4C89"/>
    <w:rsid w:val="0063768B"/>
    <w:rsid w:val="0066718C"/>
    <w:rsid w:val="00682389"/>
    <w:rsid w:val="00697B15"/>
    <w:rsid w:val="0071464C"/>
    <w:rsid w:val="00752475"/>
    <w:rsid w:val="00760EDA"/>
    <w:rsid w:val="007B43BB"/>
    <w:rsid w:val="007B7E29"/>
    <w:rsid w:val="007F0A8A"/>
    <w:rsid w:val="00837290"/>
    <w:rsid w:val="0086436C"/>
    <w:rsid w:val="00865D1F"/>
    <w:rsid w:val="00876B41"/>
    <w:rsid w:val="008847B6"/>
    <w:rsid w:val="00887529"/>
    <w:rsid w:val="008B41BC"/>
    <w:rsid w:val="008B4607"/>
    <w:rsid w:val="008C6C0E"/>
    <w:rsid w:val="008D6FC8"/>
    <w:rsid w:val="008F7595"/>
    <w:rsid w:val="0090044B"/>
    <w:rsid w:val="00923BDA"/>
    <w:rsid w:val="0093701A"/>
    <w:rsid w:val="00964223"/>
    <w:rsid w:val="009849F0"/>
    <w:rsid w:val="00990647"/>
    <w:rsid w:val="009A0499"/>
    <w:rsid w:val="009A0FA2"/>
    <w:rsid w:val="009A3C05"/>
    <w:rsid w:val="009D4867"/>
    <w:rsid w:val="009E1001"/>
    <w:rsid w:val="009F06DF"/>
    <w:rsid w:val="00A012EA"/>
    <w:rsid w:val="00A10D32"/>
    <w:rsid w:val="00A112D2"/>
    <w:rsid w:val="00A40ED7"/>
    <w:rsid w:val="00A5153D"/>
    <w:rsid w:val="00A601A9"/>
    <w:rsid w:val="00A77371"/>
    <w:rsid w:val="00A855CE"/>
    <w:rsid w:val="00AA006E"/>
    <w:rsid w:val="00AC6D07"/>
    <w:rsid w:val="00B071A9"/>
    <w:rsid w:val="00B1188C"/>
    <w:rsid w:val="00B5773C"/>
    <w:rsid w:val="00B712C7"/>
    <w:rsid w:val="00BE0DC1"/>
    <w:rsid w:val="00C02EEC"/>
    <w:rsid w:val="00C275E9"/>
    <w:rsid w:val="00C32796"/>
    <w:rsid w:val="00C4010F"/>
    <w:rsid w:val="00C50577"/>
    <w:rsid w:val="00C545A2"/>
    <w:rsid w:val="00CA1194"/>
    <w:rsid w:val="00CB48F2"/>
    <w:rsid w:val="00CE019E"/>
    <w:rsid w:val="00CE792B"/>
    <w:rsid w:val="00D16580"/>
    <w:rsid w:val="00D22296"/>
    <w:rsid w:val="00D26261"/>
    <w:rsid w:val="00D463FF"/>
    <w:rsid w:val="00D4766C"/>
    <w:rsid w:val="00D60E3D"/>
    <w:rsid w:val="00D6411F"/>
    <w:rsid w:val="00D74553"/>
    <w:rsid w:val="00D74722"/>
    <w:rsid w:val="00D96660"/>
    <w:rsid w:val="00DA05D5"/>
    <w:rsid w:val="00DA4F7B"/>
    <w:rsid w:val="00DB2D35"/>
    <w:rsid w:val="00E32CE3"/>
    <w:rsid w:val="00E516BE"/>
    <w:rsid w:val="00E6761F"/>
    <w:rsid w:val="00E94CF4"/>
    <w:rsid w:val="00E958DF"/>
    <w:rsid w:val="00E96EFB"/>
    <w:rsid w:val="00ED16F9"/>
    <w:rsid w:val="00ED52A8"/>
    <w:rsid w:val="00EE3FA6"/>
    <w:rsid w:val="00EE6EBF"/>
    <w:rsid w:val="00F03754"/>
    <w:rsid w:val="00F119AF"/>
    <w:rsid w:val="00F42570"/>
    <w:rsid w:val="00F427F2"/>
    <w:rsid w:val="00F949C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customStyle="true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6422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6422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422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422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422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customStyle="1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6422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6422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422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422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422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</izvorni_sadrzaj>
    <derivirana_varijabla naziv="DomainObject.Predmet.Broj_1">504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St-504/2017</izvorni_sadrzaj>
    <derivirana_varijabla naziv="DomainObject.Predmet.OznakaBroj_1">St-504/2017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ATELJE OLEANDER j.d.o.o. za usluge</izvorni_sadrzaj>
    <derivirana_varijabla naziv="DomainObject.Predmet.ProtustrankaFormated_1">  ATELJE OLEANDER j.d.o.o. za usluge</derivirana_varijabla>
  </DomainObject.Predmet.ProtustrankaFormated>
  <DomainObject.Predmet.ProtustrankaFormatedOIB>
    <izvorni_sadrzaj>  ATELJE OLEANDER j.d.o.o. za usluge, OIB 22122535932</izvorni_sadrzaj>
    <derivirana_varijabla naziv="DomainObject.Predmet.ProtustrankaFormatedOIB_1">  ATELJE OLEANDER j.d.o.o. za usluge, OIB 22122535932</derivirana_varijabla>
  </DomainObject.Predmet.ProtustrankaFormatedOIB>
  <DomainObject.Predmet.ProtustrankaFormatedWithAdress>
    <izvorni_sadrzaj> ATELJE OLEANDER j.d.o.o. za usluge, Biskupa Antuna Mandića 41, 31400 Đakovo</izvorni_sadrzaj>
    <derivirana_varijabla naziv="DomainObject.Predmet.ProtustrankaFormatedWithAdress_1"> ATELJE OLEANDER j.d.o.o. za usluge, Biskupa Antuna Mandića 41, 31400 Đakovo</derivirana_varijabla>
  </DomainObject.Predmet.ProtustrankaFormatedWithAdress>
  <DomainObject.Predmet.ProtustrankaFormatedWithAdressOIB>
    <izvorni_sadrzaj> ATELJE OLEANDER j.d.o.o. za usluge, OIB 22122535932, Biskupa Antuna Mandića 41, 31400 Đakovo</izvorni_sadrzaj>
    <derivirana_varijabla naziv="DomainObject.Predmet.ProtustrankaFormatedWithAdressOIB_1"> ATELJE OLEANDER j.d.o.o. za usluge, OIB 22122535932, Biskupa Antuna Mandića 41, 31400 Đakovo</derivirana_varijabla>
  </DomainObject.Predmet.ProtustrankaFormatedWithAdressOIB>
  <DomainObject.Predmet.ProtustrankaWithAdress>
    <izvorni_sadrzaj>ATELJE OLEANDER j.d.o.o. za usluge Biskupa Antuna Mandića 41, 31400 Đakovo</izvorni_sadrzaj>
    <derivirana_varijabla naziv="DomainObject.Predmet.ProtustrankaWithAdress_1">ATELJE OLEANDER j.d.o.o. za usluge Biskupa Antuna Mandića 41, 31400 Đakovo</derivirana_varijabla>
  </DomainObject.Predmet.ProtustrankaWithAdress>
  <DomainObject.Predmet.ProtustrankaWithAdressOIB>
    <izvorni_sadrzaj>ATELJE OLEANDER j.d.o.o. za usluge, OIB 22122535932, Biskupa Antuna Mandića 41, 31400 Đakovo</izvorni_sadrzaj>
    <derivirana_varijabla naziv="DomainObject.Predmet.ProtustrankaWithAdressOIB_1">ATELJE OLEANDER j.d.o.o. za usluge, OIB 22122535932, Biskupa Antuna Mandića 41, 31400 Đakovo</derivirana_varijabla>
  </DomainObject.Predmet.ProtustrankaWithAdressOIB>
  <DomainObject.Predmet.ProtustrankaNazivFormated>
    <izvorni_sadrzaj>ATELJE OLEANDER j.d.o.o. za usluge</izvorni_sadrzaj>
    <derivirana_varijabla naziv="DomainObject.Predmet.ProtustrankaNazivFormated_1">ATELJE OLEANDER j.d.o.o. za usluge</derivirana_varijabla>
  </DomainObject.Predmet.ProtustrankaNazivFormated>
  <DomainObject.Predmet.ProtustrankaNazivFormatedOIB>
    <izvorni_sadrzaj>ATELJE OLEANDER j.d.o.o. za usluge, OIB 22122535932</izvorni_sadrzaj>
    <derivirana_varijabla naziv="DomainObject.Predmet.ProtustrankaNazivFormatedOIB_1">ATELJE OLEANDER j.d.o.o. za usluge, OIB 22122535932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ATELJE OLEANDER j.d.o.o. za usluge</item>
    </izvorni_sadrzaj>
    <derivirana_varijabla naziv="DomainObject.Predmet.ProtuStrankaListFormated_1">
      <item>ATELJE OLEANDER j.d.o.o. za usluge</item>
    </derivirana_varijabla>
  </DomainObject.Predmet.ProtuStrankaListFormated>
  <DomainObject.Predmet.ProtuStrankaListFormatedOIB>
    <izvorni_sadrzaj>
      <item>ATELJE OLEANDER j.d.o.o. za usluge, OIB 22122535932</item>
    </izvorni_sadrzaj>
    <derivirana_varijabla naziv="DomainObject.Predmet.ProtuStrankaListFormatedOIB_1">
      <item>ATELJE OLEANDER j.d.o.o. za usluge, OIB 22122535932</item>
    </derivirana_varijabla>
  </DomainObject.Predmet.ProtuStrankaListFormatedOIB>
  <DomainObject.Predmet.ProtuStrankaListFormatedWithAdress>
    <izvorni_sadrzaj>
      <item>ATELJE OLEANDER j.d.o.o. za usluge, Biskupa Antuna Mandića 41, 31400 Đakovo</item>
    </izvorni_sadrzaj>
    <derivirana_varijabla naziv="DomainObject.Predmet.ProtuStrankaListFormatedWithAdress_1">
      <item>ATELJE OLEANDER j.d.o.o. za usluge, Biskupa Antuna Mandića 41, 31400 Đakovo</item>
    </derivirana_varijabla>
  </DomainObject.Predmet.ProtuStrankaListFormatedWithAdress>
  <DomainObject.Predmet.ProtuStrankaListFormatedWithAdressOIB>
    <izvorni_sadrzaj>
      <item>ATELJE OLEANDER j.d.o.o. za usluge, OIB 22122535932, Biskupa Antuna Mandića 41, 31400 Đakovo</item>
    </izvorni_sadrzaj>
    <derivirana_varijabla naziv="DomainObject.Predmet.ProtuStrankaListFormatedWithAdressOIB_1">
      <item>ATELJE OLEANDER j.d.o.o. za usluge, OIB 22122535932, Biskupa Antuna Mandića 41, 31400 Đakovo</item>
    </derivirana_varijabla>
  </DomainObject.Predmet.ProtuStrankaListFormatedWithAdressOIB>
  <DomainObject.Predmet.ProtuStrankaListNazivFormated>
    <izvorni_sadrzaj>
      <item>ATELJE OLEANDER j.d.o.o. za usluge</item>
    </izvorni_sadrzaj>
    <derivirana_varijabla naziv="DomainObject.Predmet.ProtuStrankaListNazivFormated_1">
      <item>ATELJE OLEANDER j.d.o.o. za usluge</item>
    </derivirana_varijabla>
  </DomainObject.Predmet.ProtuStrankaListNazivFormated>
  <DomainObject.Predmet.ProtuStrankaListNazivFormatedOIB>
    <izvorni_sadrzaj>
      <item>ATELJE OLEANDER j.d.o.o. za usluge, OIB 22122535932</item>
    </izvorni_sadrzaj>
    <derivirana_varijabla naziv="DomainObject.Predmet.ProtuStrankaListNazivFormatedOIB_1">
      <item>ATELJE OLEANDER j.d.o.o. za usluge, OIB 22122535932</item>
    </derivirana_varijabla>
  </DomainObject.Predmet.ProtuStrankaListNazivFormatedOIB>
  <DomainObject.Predmet.OstaliListFormated>
    <izvorni_sadrzaj>
      <item>Stojanka Glavurdić</item>
    </izvorni_sadrzaj>
    <derivirana_varijabla naziv="DomainObject.Predmet.OstaliListFormated_1">
      <item>Stojanka Glavurdić</item>
    </derivirana_varijabla>
  </DomainObject.Predmet.OstaliListFormated>
  <DomainObject.Predmet.OstaliListFormatedOIB>
    <izvorni_sadrzaj>
      <item>Stojanka Glavurdić, OIB 43606219581</item>
    </izvorni_sadrzaj>
    <derivirana_varijabla naziv="DomainObject.Predmet.OstaliListFormatedOIB_1">
      <item>Stojanka Glavurdić, OIB 43606219581</item>
    </derivirana_varijabla>
  </DomainObject.Predmet.OstaliListFormatedOIB>
  <DomainObject.Predmet.OstaliListFormatedWithAdress>
    <izvorni_sadrzaj>
      <item>Stojanka Glavurdić, Biskupa Antuna Mandića 41, 31400 Đakovo</item>
    </izvorni_sadrzaj>
    <derivirana_varijabla naziv="DomainObject.Predmet.OstaliListFormatedWithAdress_1">
      <item>Stojanka Glavurdić, Biskupa Antuna Mandića 41, 31400 Đakovo</item>
    </derivirana_varijabla>
  </DomainObject.Predmet.OstaliListFormatedWithAdress>
  <DomainObject.Predmet.OstaliListFormatedWithAdressOIB>
    <izvorni_sadrzaj>
      <item>Stojanka Glavurdić, OIB 43606219581, Biskupa Antuna Mandića 41, 31400 Đakovo</item>
    </izvorni_sadrzaj>
    <derivirana_varijabla naziv="DomainObject.Predmet.OstaliListFormatedWithAdressOIB_1">
      <item>Stojanka Glavurdić, OIB 43606219581, Biskupa Antuna Mandića 41, 31400 Đakovo</item>
    </derivirana_varijabla>
  </DomainObject.Predmet.OstaliListFormatedWithAdressOIB>
  <DomainObject.Predmet.OstaliListNazivFormated>
    <izvorni_sadrzaj>
      <item>Stojanka Glavurdić</item>
    </izvorni_sadrzaj>
    <derivirana_varijabla naziv="DomainObject.Predmet.OstaliListNazivFormated_1">
      <item>Stojanka Glavurdić</item>
    </derivirana_varijabla>
  </DomainObject.Predmet.OstaliListNazivFormated>
  <DomainObject.Predmet.OstaliListNazivFormatedOIB>
    <izvorni_sadrzaj>
      <item>Stojanka Glavurdić, OIB 43606219581</item>
    </izvorni_sadrzaj>
    <derivirana_varijabla naziv="DomainObject.Predmet.OstaliListNazivFormatedOIB_1">
      <item>Stojanka Glavurdić, OIB 43606219581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ATELJE OLEANDER j.d.o.o. za usluge</izvorni_sadrzaj>
    <derivirana_varijabla naziv="DomainObject.Predmet.ProtustrankaIDrugi_1">ATELJE OLEANDER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ATELJE OLEANDER j.d.o.o. za usluge, OIB 22122535932, Biskupa Antuna Mandića 41, 31400 Đakovo</izvorni_sadrzaj>
    <derivirana_varijabla naziv="DomainObject.Predmet.ProtustrankaIDrugiAdressOIB_1">ATELJE OLEANDER j.d.o.o. za usluge, OIB 22122535932, Biskupa Antuna Mandića 41,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ATELJE OLEANDER j.d.o.o. za usluge</item>
      <item>Stojanka Glavurdić</item>
    </izvorni_sadrzaj>
    <derivirana_varijabla naziv="DomainObject.Predmet.SudioniciListNaziv_1">
      <item>FINA RC OSIJEK</item>
      <item>ATELJE OLEANDER j.d.o.o. za usluge</item>
      <item>Stojanka Glavurdić</item>
    </derivirana_varijabla>
  </DomainObject.Predmet.SudioniciListNaziv>
  <DomainObject.Predmet.SudioniciListAdressOIB>
    <izvorni_sadrzaj>
      <item>FINA RC OSIJEK, OIB 85821130368</item>
      <item>ATELJE OLEANDER j.d.o.o. za usluge, OIB 22122535932, Biskupa Antuna Mandića 41,31400 Đakovo</item>
      <item>Stojanka Glavurdić, OIB 43606219581, Biskupa Antuna Mandića 41,31400 Đakovo</item>
    </izvorni_sadrzaj>
    <derivirana_varijabla naziv="DomainObject.Predmet.SudioniciListAdressOIB_1">
      <item>FINA RC OSIJEK, OIB 85821130368</item>
      <item>ATELJE OLEANDER j.d.o.o. za usluge, OIB 22122535932, Biskupa Antuna Mandića 41,31400 Đakovo</item>
      <item>Stojanka Glavurdić, OIB 43606219581, Biskupa Antuna Mandića 41,31400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22122535932</item>
      <item>, OIB 43606219581</item>
    </izvorni_sadrzaj>
    <derivirana_varijabla naziv="DomainObject.Predmet.SudioniciListNazivOIB_1">
      <item>, OIB 85821130368</item>
      <item>, OIB 22122535932</item>
      <item>, OIB 43606219581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F46685-EEEC-4829-8640-D832BED8B2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473</properties:Words>
  <properties:Characters>2584</properties:Characters>
  <properties:Lines>124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2018-01-16T10:46:00Z</dcterms:created>
  <dc:creator>Blanka</dc:creator>
  <cp:lastModifiedBy>Danijela Sekulić</cp:lastModifiedBy>
  <cp:lastPrinted>2018-01-16T10:45:00Z</cp:lastPrinted>
  <dcterms:modified xmlns:xsi="http://www.w3.org/2001/XMLSchema-instance" xsi:type="dcterms:W3CDTF">2018-01-16T10:47:00Z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