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401B2" w:rsidR="00720F6F">
        <w:trPr>
          <w:trHeight w:val="565"/>
        </w:trPr>
        <w:tc>
          <w:tcPr>
            <w:tcW w:type="dxa" w:w="2531"/>
          </w:tcPr>
          <w:p w:rsidRDefault="00720F6F" w:rsidP="00F401B2" w:rsidR="00720F6F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20F6F" w:rsidP="00F401B2" w:rsidR="00720F6F">
            <w:pPr>
              <w:jc w:val="center"/>
            </w:pPr>
            <w:r>
              <w:t>Republika Hrvatska</w:t>
            </w:r>
          </w:p>
          <w:p w:rsidRDefault="00720F6F" w:rsidP="00F401B2" w:rsidR="00720F6F">
            <w:pPr>
              <w:jc w:val="center"/>
            </w:pPr>
            <w:r>
              <w:t>Trgovački sud u Splitu</w:t>
            </w:r>
          </w:p>
          <w:p w:rsidRDefault="00720F6F" w:rsidP="00F401B2" w:rsidR="00720F6F">
            <w:pPr>
              <w:jc w:val="center"/>
            </w:pPr>
            <w:r>
              <w:t>Split, Sukoišanska 6</w:t>
            </w:r>
          </w:p>
        </w:tc>
      </w:tr>
    </w:tbl>
    <w:p w14:textId="57acb53" w14:paraId="57acb53" w:rsidRDefault="00720F6F" w:rsidP="00720F6F" w:rsidR="00720F6F">
      <w:pPr>
        <w:jc w:val="right"/>
        <w15:collapsed w:val="false"/>
      </w:pPr>
      <w:r>
        <w:t>Poslovni broj: 4. St-</w:t>
      </w:r>
      <w:r w:rsidR="00E86327">
        <w:t>11/2018-20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E86327" w:rsidP="00E86327" w:rsidR="00C764B8" w:rsidRPr="00E86327">
      <w:pPr>
        <w:jc w:val="center"/>
        <w:rPr>
          <w:spacing w:val="100"/>
        </w:rPr>
      </w:pPr>
      <w:r w:rsidRPr="00E86327">
        <w:rPr>
          <w:spacing w:val="100"/>
        </w:rPr>
        <w:t>REPUBLIKA HRVATSKA</w:t>
      </w:r>
    </w:p>
    <w:p w:rsidRDefault="00E86327" w:rsidP="00E86327" w:rsidR="00E86327" w:rsidRPr="006947F3">
      <w:pPr>
        <w:jc w:val="center"/>
      </w:pPr>
    </w:p>
    <w:p w:rsidRDefault="00CC5294" w:rsidP="005C6B3C" w:rsidR="00CC5294">
      <w:pPr>
        <w:jc w:val="center"/>
        <w:rPr>
          <w:spacing w:val="100"/>
        </w:rPr>
      </w:pPr>
      <w:r w:rsidRPr="00CC5294">
        <w:rPr>
          <w:spacing w:val="100"/>
        </w:rPr>
        <w:t>RJEŠENJE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E86327" w:rsidP="00E86327" w:rsidR="00E86327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Pr="002F4099">
        <w:t>SL</w:t>
      </w:r>
      <w:r>
        <w:t>OBODNI POMORSKI PRIJEVOZ d.o.o., Senjska 18, Split, OIB: 50087117868, 7. veljače 2019.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5C6B3C" w:rsidP="005C6B3C" w:rsidR="008234FA">
      <w:pPr>
        <w:spacing w:after="135"/>
        <w:ind w:firstLine="708"/>
        <w:jc w:val="both"/>
      </w:pPr>
      <w:r>
        <w:t>Nalaže se FINANCIJSKOJ AGENCIJI, Regionalni centar Split, Podružnica Split, Mažuranićevo šetalište 24b,</w:t>
      </w:r>
      <w:r w:rsidR="005A635C">
        <w:t xml:space="preserve"> OIB:</w:t>
      </w:r>
      <w:r w:rsidR="005A635C" w:rsidRPr="005A635C">
        <w:t xml:space="preserve"> </w:t>
      </w:r>
      <w:r w:rsidR="005A635C">
        <w:t>85821130368</w:t>
      </w:r>
      <w:r w:rsidR="005A635C" w:rsidRPr="00FA3128">
        <w:t xml:space="preserve"> </w:t>
      </w:r>
      <w:r>
        <w:t xml:space="preserve"> da</w:t>
      </w:r>
      <w:r w:rsidRPr="006947F3">
        <w:t xml:space="preserve"> </w:t>
      </w:r>
      <w:r w:rsidRPr="005C6B3C">
        <w:t xml:space="preserve">oslobodi sredstva zaplijenjena na </w:t>
      </w:r>
      <w:r w:rsidR="00FB54F5">
        <w:t xml:space="preserve">računu dužnika na </w:t>
      </w:r>
      <w:r w:rsidRPr="005C6B3C">
        <w:t xml:space="preserve">ime predujma za namirenje troškova stečajnog postupka. </w:t>
      </w: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E86327" w:rsidP="00E86327" w:rsidR="00E86327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4. siječnja 2018. predložio otvaranje stečajnog postupka nad dužnikom </w:t>
      </w:r>
      <w:r w:rsidRPr="002F4099">
        <w:t>SLOBODNI POMORSKI PRIJEVOZ d.o.o., Senjska 18, Split, OIB: 50087117868</w:t>
      </w:r>
      <w:r>
        <w:t>.</w:t>
      </w:r>
    </w:p>
    <w:p w:rsidRDefault="00E86327" w:rsidP="00E86327" w:rsidR="00E86327">
      <w:pPr>
        <w:ind w:left="708"/>
        <w:jc w:val="both"/>
      </w:pPr>
    </w:p>
    <w:p w:rsidRDefault="00E86327" w:rsidP="00E86327" w:rsidR="00E86327">
      <w:pPr>
        <w:ind w:firstLine="708"/>
        <w:jc w:val="both"/>
      </w:pPr>
      <w:r>
        <w:t xml:space="preserve">U prijedlogu se u bitnome navodi da dužnik na dan 28. prosinca 2017. u Očevidniku redoslijeda osnova za plaćanje ima evidentirane neizvršene osnove za plaćanje u neprekinutom razdoblju od 120 dana, u ukupnom iznosu od 228.578,42 kuna, te da prema podacima HZMO ima jednog zaposlenog, kao i da predlagatelj ne raspolaže drugim podacima o imovini dužnika. </w:t>
      </w:r>
    </w:p>
    <w:p w:rsidRDefault="0025492F" w:rsidP="0025492F" w:rsidR="0025492F">
      <w:pPr>
        <w:jc w:val="both"/>
      </w:pPr>
    </w:p>
    <w:p w:rsidRDefault="00E86327" w:rsidP="00E86327" w:rsidR="00E86327">
      <w:pPr>
        <w:ind w:firstLine="708"/>
        <w:jc w:val="both"/>
      </w:pPr>
      <w:r>
        <w:t xml:space="preserve">Rješenjem ovog suda pod gornjim poslovnim brojem od 7. veljače 2019. obustavljen je prethodni postupak nad dužnik iz razloga što je dužnik u spis dostavio potvrdu iz koje je </w:t>
      </w:r>
      <w:r w:rsidRPr="00271D1E">
        <w:t xml:space="preserve">vidljivo da je kod dužnika </w:t>
      </w:r>
      <w:r>
        <w:t xml:space="preserve">na dan 1. veljače 2019.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51).</w:t>
      </w:r>
    </w:p>
    <w:p w:rsidRDefault="005C6B3C" w:rsidP="00E86327" w:rsidR="005C6B3C">
      <w:pPr>
        <w:jc w:val="both"/>
      </w:pPr>
    </w:p>
    <w:p w:rsidRDefault="005C6B3C" w:rsidP="00FC6EB3" w:rsidR="005C6B3C">
      <w:pPr>
        <w:ind w:firstLine="708"/>
        <w:jc w:val="both"/>
      </w:pPr>
      <w:r>
        <w:t xml:space="preserve">Uvidom u prijedlog FINE za pokretanje stečajnog postupka od </w:t>
      </w:r>
      <w:r w:rsidR="00E86327">
        <w:t>2. siječnja 2018</w:t>
      </w:r>
      <w:r>
        <w:t xml:space="preserve">. utvrđeno </w:t>
      </w:r>
      <w:r w:rsidR="00E41940">
        <w:t xml:space="preserve">je </w:t>
      </w:r>
      <w:r>
        <w:t xml:space="preserve">da dužnik na dan </w:t>
      </w:r>
      <w:r w:rsidR="00E86327">
        <w:t>28. prosinca 2017</w:t>
      </w:r>
      <w:r>
        <w:t xml:space="preserve">. ima na ime predujma za namirenje troškova stečajnog postupka zaplijenjena novčana sredstava u iznosu od </w:t>
      </w:r>
      <w:r w:rsidR="00720F6F">
        <w:t>5.000</w:t>
      </w:r>
      <w:r>
        <w:t xml:space="preserve">,00 kuna. </w:t>
      </w:r>
    </w:p>
    <w:p w:rsidRDefault="005C6B3C" w:rsidP="00FC6EB3" w:rsidR="005C6B3C">
      <w:pPr>
        <w:ind w:firstLine="708"/>
        <w:jc w:val="both"/>
      </w:pPr>
    </w:p>
    <w:p w:rsidRDefault="005C6B3C" w:rsidP="005C6B3C" w:rsidR="005C6B3C" w:rsidRPr="005C6B3C">
      <w:pPr>
        <w:ind w:firstLine="708"/>
        <w:jc w:val="both"/>
      </w:pPr>
      <w:r w:rsidRPr="005C6B3C">
        <w:t>Odredbom članka 112. stavak 1. Stečajnog zakona ("Narodne novine" broj 71/15</w:t>
      </w:r>
      <w:r w:rsidR="00E86327">
        <w:t xml:space="preserve"> i 104/17</w:t>
      </w:r>
      <w:r w:rsidRPr="005C6B3C">
        <w:t xml:space="preserve">, dalje SZ) propisano je da će nakon što Financijska agencija utvrdi nemogućnost izvršenja osnove za plaćanje radi nedostatka novčanih sredstava na računima dužnika pravne </w:t>
      </w:r>
      <w:r w:rsidRPr="005C6B3C">
        <w:lastRenderedPageBreak/>
        <w:t xml:space="preserve">osobe, naložit banci da zaplijeni novčana sredstva s računa dužnika, u iznosu od </w:t>
      </w:r>
      <w:r w:rsidR="00720F6F">
        <w:t>5.000</w:t>
      </w:r>
      <w:r w:rsidRPr="005C6B3C">
        <w:t>,00 kuna za predujam za namirenje troškova stečajnoga postupka, dok je stavkom 7. istog članka propisano da ako sud odbaci ili odbije prijedlog za otvaranje stečajnoga postupka, rješenjem o odbacivanju odnosno odbijanju naložit će Financijskoj agenciji da oslobodi sredstva zaplijenjena na temelju stavka 1. ovoga članka.</w:t>
      </w:r>
    </w:p>
    <w:p w:rsidRDefault="005C6B3C" w:rsidP="00E41940" w:rsidR="00E41940">
      <w:pPr>
        <w:ind w:firstLine="708"/>
        <w:jc w:val="both"/>
      </w:pPr>
      <w:r>
        <w:t xml:space="preserve"> </w:t>
      </w:r>
    </w:p>
    <w:p w:rsidRDefault="00E86327" w:rsidP="00E41940" w:rsidR="005213FD">
      <w:pPr>
        <w:ind w:firstLine="708"/>
        <w:jc w:val="both"/>
      </w:pPr>
      <w:r>
        <w:t>Budući da je FINA, temeljem članka 112. stavak</w:t>
      </w:r>
      <w:r w:rsidR="005C6B3C">
        <w:t xml:space="preserve"> 1. SZ, </w:t>
      </w:r>
      <w:r w:rsidR="005C6B3C" w:rsidRPr="00CC6109">
        <w:t>zaplijeni</w:t>
      </w:r>
      <w:r w:rsidR="005C6B3C">
        <w:t>la</w:t>
      </w:r>
      <w:r w:rsidR="005C6B3C" w:rsidRPr="00CC6109">
        <w:t xml:space="preserve"> nov</w:t>
      </w:r>
      <w:r w:rsidR="005C6B3C">
        <w:t xml:space="preserve">čana sredstva s računa dužnika </w:t>
      </w:r>
      <w:r w:rsidR="005C6B3C" w:rsidRPr="00CC6109">
        <w:t>u iznosu</w:t>
      </w:r>
      <w:r w:rsidR="005C6B3C">
        <w:t xml:space="preserve"> od </w:t>
      </w:r>
      <w:r w:rsidR="00720F6F">
        <w:t>5.000</w:t>
      </w:r>
      <w:r w:rsidR="005C6B3C">
        <w:t xml:space="preserve">,00 kuna kao </w:t>
      </w:r>
      <w:r w:rsidR="005C6B3C" w:rsidRPr="00CC6109">
        <w:t>predujam za namirenje troškova</w:t>
      </w:r>
      <w:r w:rsidR="005C6B3C">
        <w:t xml:space="preserve"> naprijed navedenog</w:t>
      </w:r>
      <w:r w:rsidR="005C6B3C" w:rsidRPr="00CC6109">
        <w:t xml:space="preserve"> stečajnoga postupka</w:t>
      </w:r>
      <w:r w:rsidR="005C6B3C">
        <w:t xml:space="preserve">, te pošto je ovaj sud donio rješenje o </w:t>
      </w:r>
      <w:r w:rsidR="0025492F">
        <w:t xml:space="preserve">obustavi stečajnog postupka </w:t>
      </w:r>
      <w:r w:rsidR="005C6B3C">
        <w:t>nad naprijed navedenim dužnikom, valjalo je, odlučiti kao u izreci ovog rješenja.</w:t>
      </w:r>
    </w:p>
    <w:p w:rsidRDefault="0025492F" w:rsidP="00E41940" w:rsidR="0025492F">
      <w:pPr>
        <w:ind w:firstLine="708"/>
        <w:jc w:val="both"/>
      </w:pPr>
    </w:p>
    <w:p w:rsidRDefault="00E86327" w:rsidP="00720F6F" w:rsidR="00720F6F" w:rsidRPr="00E82A70">
      <w:pPr>
        <w:jc w:val="center"/>
      </w:pPr>
      <w:r>
        <w:t xml:space="preserve">U Splitu, 7. veljače 2019. </w:t>
      </w:r>
    </w:p>
    <w:p w:rsidRDefault="00720F6F" w:rsidP="00720F6F" w:rsidR="00720F6F"/>
    <w:p w:rsidRDefault="00720F6F" w:rsidP="00720F6F" w:rsidR="00720F6F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F401B2" w:rsidR="00720F6F">
        <w:trPr>
          <w:trHeight w:val="488"/>
        </w:trPr>
        <w:tc>
          <w:tcPr>
            <w:tcW w:type="dxa" w:w="4227"/>
          </w:tcPr>
          <w:p w:rsidRDefault="00720F6F" w:rsidP="00F401B2" w:rsidR="00720F6F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720F6F" w:rsidP="00F401B2" w:rsidR="00720F6F">
            <w:pPr>
              <w:jc w:val="center"/>
              <w:rPr>
                <w:bCs/>
              </w:rPr>
            </w:pPr>
          </w:p>
          <w:p w:rsidRDefault="00720F6F" w:rsidP="00F401B2" w:rsidR="00720F6F">
            <w:pPr>
              <w:jc w:val="center"/>
              <w:rPr>
                <w:bCs/>
              </w:rPr>
            </w:pPr>
          </w:p>
        </w:tc>
      </w:tr>
      <w:tr w:rsidTr="00F401B2" w:rsidR="00720F6F">
        <w:trPr>
          <w:trHeight w:val="816"/>
        </w:trPr>
        <w:tc>
          <w:tcPr>
            <w:tcW w:type="dxa" w:w="4227"/>
          </w:tcPr>
          <w:p w:rsidRDefault="00720F6F" w:rsidP="00F401B2" w:rsidR="00395813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395813">
              <w:rPr>
                <w:bCs/>
              </w:rPr>
              <w:t>,v.r.</w:t>
            </w:r>
          </w:p>
          <w:p w:rsidRDefault="00395813" w:rsidP="0071700F" w:rsidR="00395813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sz w:val="24"/>
                <w:szCs w:val="24"/>
              </w:rPr>
              <w:t>točnost otpravka – ovlašteni službenik</w:t>
            </w:r>
          </w:p>
          <w:p w:rsidRDefault="00395813" w:rsidP="00395813" w:rsidR="00395813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Hajder </w:t>
            </w:r>
          </w:p>
          <w:p w:rsidRDefault="00720F6F" w:rsidP="00F401B2" w:rsidR="00720F6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720F6F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720F6F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720F6F" w:rsidR="00AB0036">
    <w:pPr>
      <w:pStyle w:val="Podnoje"/>
    </w:pPr>
  </w:p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1972221"/>
      <w:docPartObj>
        <w:docPartGallery w:val="Page Numbers (Top of Page)"/>
        <w:docPartUnique/>
      </w:docPartObj>
    </w:sdtPr>
    <w:sdtEndPr/>
    <w:sdtContent>
      <w:p w:rsidRDefault="00720F6F" w:rsidP="00720F6F" w:rsidR="00720F6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81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</w:t>
        </w:r>
        <w:r w:rsidR="00E86327">
          <w:t>11/2018-20</w:t>
        </w:r>
      </w:p>
    </w:sdtContent>
  </w:sdt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6F" w:rsidR="00720F6F">
    <w:pPr>
      <w:pStyle w:val="Zaglavlje"/>
      <w:jc w:val="center"/>
    </w:pPr>
  </w:p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44A67"/>
    <w:rsid w:val="00060EF9"/>
    <w:rsid w:val="000677E5"/>
    <w:rsid w:val="0009087E"/>
    <w:rsid w:val="000C4A28"/>
    <w:rsid w:val="00134617"/>
    <w:rsid w:val="00141CA4"/>
    <w:rsid w:val="001664C9"/>
    <w:rsid w:val="00182D45"/>
    <w:rsid w:val="001C1D31"/>
    <w:rsid w:val="00217512"/>
    <w:rsid w:val="00250B27"/>
    <w:rsid w:val="0025492F"/>
    <w:rsid w:val="0028063D"/>
    <w:rsid w:val="003257D9"/>
    <w:rsid w:val="00395813"/>
    <w:rsid w:val="004430FE"/>
    <w:rsid w:val="004A7E15"/>
    <w:rsid w:val="004E0990"/>
    <w:rsid w:val="005213FD"/>
    <w:rsid w:val="0054023E"/>
    <w:rsid w:val="00561D9F"/>
    <w:rsid w:val="005A635C"/>
    <w:rsid w:val="005C6B3C"/>
    <w:rsid w:val="005F2535"/>
    <w:rsid w:val="00673C01"/>
    <w:rsid w:val="006F2BCC"/>
    <w:rsid w:val="00720F6F"/>
    <w:rsid w:val="007F7934"/>
    <w:rsid w:val="008234FA"/>
    <w:rsid w:val="008C0B04"/>
    <w:rsid w:val="009B28B9"/>
    <w:rsid w:val="009E5FE6"/>
    <w:rsid w:val="00AB0036"/>
    <w:rsid w:val="00BC2B48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86327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720F6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5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720F6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5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SLOBODNI POMORSKI PRIJEVOZ d.o.o. za obalni i međunarodni pomorski prijevoz</izvorni_sadrzaj>
    <derivirana_varijabla naziv="DomainObject.Predmet.ProtustrankaFormated_1">  SLOBODNI POMORSKI PRIJEVOZ d.o.o. za obalni i međunarodni pomorski prijevoz</derivirana_varijabla>
  </DomainObject.Predmet.ProtustrankaFormated>
  <DomainObject.Predmet.ProtustrankaFormatedOIB>
    <izvorni_sadrzaj>  SLOBODNI POMORSKI PRIJEVOZ d.o.o. za obalni i međunarodni pomorski prijevoz, OIB 50087117868</izvorni_sadrzaj>
    <derivirana_varijabla naziv="DomainObject.Predmet.ProtustrankaFormatedOIB_1">  SLOBODNI POMORSKI PRIJEVOZ d.o.o. za obalni i međunarodni pomorski prijevoz, OIB 50087117868</derivirana_varijabla>
  </DomainObject.Predmet.ProtustrankaFormatedOIB>
  <DomainObject.Predmet.ProtustrankaFormatedWithAdress>
    <izvorni_sadrzaj> SLOBODNI POMORSKI PRIJEVOZ d.o.o. za obalni i međunarodni pomorski prijevoz, Senjska 18, 21000 Split</izvorni_sadrzaj>
    <derivirana_varijabla naziv="DomainObject.Predmet.ProtustrankaFormatedWithAdress_1"> SLOBODNI POMORSKI PRIJEVOZ d.o.o. za obalni i međunarodni pomorski prijevoz, Senjska 18, 21000 Split</derivirana_varijabla>
  </DomainObject.Predmet.ProtustrankaFormatedWithAdress>
  <DomainObject.Predmet.ProtustrankaFormatedWithAdressOIB>
    <izvorni_sadrzaj> SLOBODNI POMORSKI PRIJEVOZ d.o.o. za obalni i međunarodni pomorski prijevoz, OIB 50087117868, Senjska 18, 21000 Split</izvorni_sadrzaj>
    <derivirana_varijabla naziv="DomainObject.Predmet.ProtustrankaFormatedWithAdressOIB_1"> SLOBODNI POMORSKI PRIJEVOZ d.o.o. za obalni i međunarodni pomorski prijevoz, OIB 50087117868, Senjska 18, 21000 Split</derivirana_varijabla>
  </DomainObject.Predmet.ProtustrankaFormatedWithAdressOIB>
  <DomainObject.Predmet.ProtustrankaWithAdress>
    <izvorni_sadrzaj>SLOBODNI POMORSKI PRIJEVOZ d.o.o. za obalni i međunarodni pomorski prijevoz Senjska 18, 21000 Split</izvorni_sadrzaj>
    <derivirana_varijabla naziv="DomainObject.Predmet.ProtustrankaWithAdress_1">SLOBODNI POMORSKI PRIJEVOZ d.o.o. za obalni i međunarodni pomorski prijevoz Senjska 18, 21000 Split</derivirana_varijabla>
  </DomainObject.Predmet.ProtustrankaWithAdress>
  <DomainObject.Predmet.ProtustrankaWithAdressOIB>
    <izvorni_sadrzaj>SLOBODNI POMORSKI PRIJEVOZ d.o.o. za obalni i međunarodni pomorski prijevoz, OIB 50087117868, Senjska 18, 21000 Split</izvorni_sadrzaj>
    <derivirana_varijabla naziv="DomainObject.Predmet.ProtustrankaWithAdressOIB_1">SLOBODNI POMORSKI PRIJEVOZ d.o.o. za obalni i međunarodni pomorski prijevoz, OIB 50087117868, Senjska 18, 21000 Split</derivirana_varijabla>
  </DomainObject.Predmet.ProtustrankaWithAdressOIB>
  <DomainObject.Predmet.ProtustrankaNazivFormated>
    <izvorni_sadrzaj>SLOBODNI POMORSKI PRIJEVOZ d.o.o. za obalni i međunarodni pomorski prijevoz</izvorni_sadrzaj>
    <derivirana_varijabla naziv="DomainObject.Predmet.ProtustrankaNazivFormated_1">SLOBODNI POMORSKI PRIJEVOZ d.o.o. za obalni i međunarodni pomorski prijevoz</derivirana_varijabla>
  </DomainObject.Predmet.ProtustrankaNazivFormated>
  <DomainObject.Predmet.ProtustrankaNazivFormatedOIB>
    <izvorni_sadrzaj>SLOBODNI POMORSKI PRIJEVOZ d.o.o. za obalni i međunarodni pomorski prijevoz, OIB 50087117868</izvorni_sadrzaj>
    <derivirana_varijabla naziv="DomainObject.Predmet.ProtustrankaNazivFormatedOIB_1">SLOBODNI POMORSKI PRIJEVOZ d.o.o. za obalni i međunarodni pomorski prijevoz, OIB 50087117868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228578.42</izvorni_sadrzaj>
    <derivirana_varijabla naziv="DomainObject.Predmet.TrenutnaVrijednost_1">228578.42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SLOBODNI POMORSKI PRIJEVOZ d.o.o. za obalni i međunarodni pomorski prijevoz</item>
    </izvorni_sadrzaj>
    <derivirana_varijabla naziv="DomainObject.Predmet.ProtuStrankaListFormated_1">
      <item>SLOBODNI POMORSKI PRIJEVOZ d.o.o. za obalni i međunarodni pomorski prijevoz</item>
    </derivirana_varijabla>
  </DomainObject.Predmet.ProtuStrankaListFormated>
  <DomainObject.Predmet.ProtuStrankaListFormatedOIB>
    <izvorni_sadrzaj>
      <item>SLOBODNI POMORSKI PRIJEVOZ d.o.o. za obalni i međunarodni pomorski prijevoz, OIB 50087117868</item>
    </izvorni_sadrzaj>
    <derivirana_varijabla naziv="DomainObject.Predmet.ProtuStrankaListFormatedOIB_1">
      <item>SLOBODNI POMORSKI PRIJEVOZ d.o.o. za obalni i međunarodni pomorski prijevoz, OIB 50087117868</item>
    </derivirana_varijabla>
  </DomainObject.Predmet.ProtuStrankaListFormatedOIB>
  <DomainObject.Predmet.ProtuStrankaListFormatedWithAdress>
    <izvorni_sadrzaj>
      <item>SLOBODNI POMORSKI PRIJEVOZ d.o.o. za obalni i međunarodni pomorski prijevoz, Senjska 18, 21000 Split</item>
    </izvorni_sadrzaj>
    <derivirana_varijabla naziv="DomainObject.Predmet.ProtuStrankaListFormatedWithAdress_1">
      <item>SLOBODNI POMORSKI PRIJEVOZ d.o.o. za obalni i međunarodni pomorski prijevoz, Senjska 18, 21000 Split</item>
    </derivirana_varijabla>
  </DomainObject.Predmet.ProtuStrankaListFormatedWithAdress>
  <DomainObject.Predmet.ProtuStrankaListFormatedWithAdressOIB>
    <izvorni_sadrzaj>
      <item>SLOBODNI POMORSKI PRIJEVOZ d.o.o. za obalni i međunarodni pomorski prijevoz, OIB 50087117868, Senjska 18, 21000 Split</item>
    </izvorni_sadrzaj>
    <derivirana_varijabla naziv="DomainObject.Predmet.ProtuStrankaListFormatedWithAdressOIB_1">
      <item>SLOBODNI POMORSKI PRIJEVOZ d.o.o. za obalni i međunarodni pomorski prijevoz, OIB 50087117868, Senjska 18, 21000 Split</item>
    </derivirana_varijabla>
  </DomainObject.Predmet.ProtuStrankaListFormatedWithAdressOIB>
  <DomainObject.Predmet.ProtuStrankaListNazivFormated>
    <izvorni_sadrzaj>
      <item>SLOBODNI POMORSKI PRIJEVOZ d.o.o. za obalni i međunarodni pomorski prijevoz</item>
    </izvorni_sadrzaj>
    <derivirana_varijabla naziv="DomainObject.Predmet.ProtuStrankaListNazivFormated_1">
      <item>SLOBODNI POMORSKI PRIJEVOZ d.o.o. za obalni i međunarodni pomorski prijevoz</item>
    </derivirana_varijabla>
  </DomainObject.Predmet.ProtuStrankaListNazivFormated>
  <DomainObject.Predmet.ProtuStrankaListNazivFormatedOIB>
    <izvorni_sadrzaj>
      <item>SLOBODNI POMORSKI PRIJEVOZ d.o.o. za obalni i međunarodni pomorski prijevoz, OIB 50087117868</item>
    </izvorni_sadrzaj>
    <derivirana_varijabla naziv="DomainObject.Predmet.ProtuStrankaListNazivFormatedOIB_1">
      <item>SLOBODNI POMORSKI PRIJEVOZ d.o.o. za obalni i međunarodni pomorski prijevoz, OIB 50087117868</item>
    </derivirana_varijabla>
  </DomainObject.Predmet.ProtuStrankaListNazivFormatedOIB>
  <DomainObject.Predmet.OstaliListFormated>
    <izvorni_sadrzaj>
      <item>Dean Mladineo</item>
    </izvorni_sadrzaj>
    <derivirana_varijabla naziv="DomainObject.Predmet.OstaliListFormated_1">
      <item>Dean Mladineo</item>
    </derivirana_varijabla>
  </DomainObject.Predmet.OstaliListFormated>
  <DomainObject.Predmet.OstaliListFormatedOIB>
    <izvorni_sadrzaj>
      <item>Dean Mladineo, OIB 17284876732</item>
    </izvorni_sadrzaj>
    <derivirana_varijabla naziv="DomainObject.Predmet.OstaliListFormatedOIB_1">
      <item>Dean Mladineo, OIB 17284876732</item>
    </derivirana_varijabla>
  </DomainObject.Predmet.OstaliListFormatedOIB>
  <DomainObject.Predmet.OstaliListFormatedWithAdress>
    <izvorni_sadrzaj>
      <item>Dean Mladineo, Kralja Zvonimira 42, 21000 Split</item>
    </izvorni_sadrzaj>
    <derivirana_varijabla naziv="DomainObject.Predmet.OstaliListFormatedWithAdress_1">
      <item>Dean Mladineo, Kralja Zvonimira 42, 21000 Split</item>
    </derivirana_varijabla>
  </DomainObject.Predmet.OstaliListFormatedWithAdress>
  <DomainObject.Predmet.OstaliListFormatedWithAdressOIB>
    <izvorni_sadrzaj>
      <item>Dean Mladineo, OIB 17284876732, Kralja Zvonimira 42, 21000 Split</item>
    </izvorni_sadrzaj>
    <derivirana_varijabla naziv="DomainObject.Predmet.OstaliListFormatedWithAdressOIB_1">
      <item>Dean Mladineo, OIB 17284876732, Kralja Zvonimira 42, 21000 Split</item>
    </derivirana_varijabla>
  </DomainObject.Predmet.OstaliListFormatedWithAdressOIB>
  <DomainObject.Predmet.OstaliListNazivFormated>
    <izvorni_sadrzaj>
      <item>Dean Mladineo</item>
    </izvorni_sadrzaj>
    <derivirana_varijabla naziv="DomainObject.Predmet.OstaliListNazivFormated_1">
      <item>Dean Mladineo</item>
    </derivirana_varijabla>
  </DomainObject.Predmet.OstaliListNazivFormated>
  <DomainObject.Predmet.OstaliListNazivFormatedOIB>
    <izvorni_sadrzaj>
      <item>Dean Mladineo, OIB 17284876732</item>
    </izvorni_sadrzaj>
    <derivirana_varijabla naziv="DomainObject.Predmet.OstaliListNazivFormatedOIB_1">
      <item>Dean Mladineo, OIB 17284876732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SLOBODNI POMORSKI PRIJEVOZ d.o.o. za obalni i međunarodni pomorski prijevoz</izvorni_sadrzaj>
    <derivirana_varijabla naziv="DomainObject.Predmet.ProtustrankaIDrugi_1">SLOBODNI POMORSKI PRIJEVOZ d.o.o. za obalni i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SLOBODNI POMORSKI PRIJEVOZ d.o.o. za obalni i međunarodni pomorski prijevoz, OIB 50087117868, Senjska 18, 21000 Split</izvorni_sadrzaj>
    <derivirana_varijabla naziv="DomainObject.Predmet.ProtustrankaIDrugiAdressOIB_1">SLOBODNI POMORSKI PRIJEVOZ d.o.o. za obalni i međunarodni pomorski prijevoz, OIB 50087117868, Senjska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SLOBODNI POMORSKI PRIJEVOZ d.o.o. za obalni i međunarodni pomorski prijevoz</item>
      <item>FINANCIJSKA AGENCIJA, RC SPLIT</item>
      <item>Dean Mladineo</item>
    </izvorni_sadrzaj>
    <derivirana_varijabla naziv="DomainObject.Predmet.SudioniciListNaziv_1">
      <item>SLOBODNI POMORSKI PRIJEVOZ d.o.o. za obalni i međunarodni pomorski prijevoz</item>
      <item>FINANCIJSKA AGENCIJA, RC SPLIT</item>
      <item>Dean Mladineo</item>
    </derivirana_varijabla>
  </DomainObject.Predmet.SudioniciListNaziv>
  <DomainObject.Predmet.SudioniciListAdressOIB>
    <izvorni_sadrzaj>
      <item>SLOBODNI POMORSKI PRIJEVOZ d.o.o. za obalni i međunarodni pomorski prijevoz, OIB 50087117868, Senjska 18,21000 Split</item>
      <item>FINANCIJSKA AGENCIJA, RC SPLIT, OIB 85821130368, Mažuranićevo šetalište 24 b,21000 Split</item>
      <item>Dean Mladineo, OIB 17284876732, Kralja Zvonimira 42,21000 Split</item>
    </izvorni_sadrzaj>
    <derivirana_varijabla naziv="DomainObject.Predmet.SudioniciListAdressOIB_1">
      <item>SLOBODNI POMORSKI PRIJEVOZ d.o.o. za obalni i međunarodni pomorski prijevoz, OIB 50087117868, Senjska 18,21000 Split</item>
      <item>FINANCIJSKA AGENCIJA, RC SPLIT, OIB 85821130368, Mažuranićevo šetalište 24 b,21000 Split</item>
      <item>Dean Mladineo, OIB 17284876732, Kralja Zvonimira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50087117868</item>
      <item>, OIB 85821130368</item>
      <item>, OIB 17284876732</item>
    </izvorni_sadrzaj>
    <derivirana_varijabla naziv="DomainObject.Predmet.SudioniciListNazivOIB_1">
      <item>, OIB 50087117868</item>
      <item>, OIB 85821130368</item>
      <item>, OIB 17284876732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St-11/2018-7</izvorni_sadrzaj>
    <derivirana_varijabla naziv="DomainObject.PredzadnjaOdlukaIzPredmeta.Oznaka_1">St-11/2018-7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2906</properties:Characters>
  <properties:Lines>81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2016-12-02T13:36:00Z</dcterms:created>
  <dc:creator>wsadmin</dc:creator>
  <cp:lastModifiedBy>Katarina Mikulić</cp:lastModifiedBy>
  <cp:lastPrinted>2019-02-07T11:26:00Z</cp:lastPrinted>
  <dcterms:modified xmlns:xsi="http://www.w3.org/2001/XMLSchema-instance" xsi:type="dcterms:W3CDTF">2019-02-07T11:26:00Z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