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775e" w14:paraId="9d8775e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D3FC3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r w:rsidR="00F36ED1" w:rsidRPr="00F36ED1">
        <w:rPr>
          <w:sz w:val="24"/>
          <w:szCs w:val="24"/>
        </w:rPr>
        <w:t>72. St-5964/2016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F36ED1" w:rsidP="007029FA" w:rsidR="003F7A95" w:rsidRPr="000D7E78">
      <w:pPr>
        <w:jc w:val="both"/>
        <w:rPr>
          <w:sz w:val="24"/>
          <w:szCs w:val="24"/>
        </w:rPr>
      </w:pPr>
      <w:r w:rsidRPr="00F36ED1">
        <w:rPr>
          <w:sz w:val="24"/>
          <w:szCs w:val="24"/>
          <w:lang w:val="pt-BR"/>
        </w:rPr>
        <w:t>Trgovački sud u Zagrebu, po sucu Nikoli Ribariću, u stečajnom postupku nad stečajnim dužnikom HARMONIJA ZAGREB d.o.o. u stečaju, Zagreb, V. Ravnice 5, OIB: 70713542934, nakon odr</w:t>
      </w:r>
      <w:r w:rsidR="0062704E">
        <w:rPr>
          <w:sz w:val="24"/>
          <w:szCs w:val="24"/>
          <w:lang w:val="pt-BR"/>
        </w:rPr>
        <w:t>ža</w:t>
      </w:r>
      <w:r w:rsidRPr="00F36ED1">
        <w:rPr>
          <w:sz w:val="24"/>
          <w:szCs w:val="24"/>
          <w:lang w:val="pt-BR"/>
        </w:rPr>
        <w:t>vanja ispitnog ročišta dana 16. veljače 2017., dana 16. veljače 2017. godine,</w:t>
      </w: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F36ED1" w:rsidP="006D1B21" w:rsidR="00F36ED1" w:rsidRPr="00F36ED1">
      <w:pPr>
        <w:rPr>
          <w:sz w:val="24"/>
          <w:szCs w:val="24"/>
        </w:rPr>
      </w:pPr>
      <w:r w:rsidRPr="00F36ED1">
        <w:rPr>
          <w:sz w:val="24"/>
          <w:szCs w:val="24"/>
        </w:rPr>
        <w:t>I.</w:t>
      </w:r>
      <w:r w:rsidRPr="00F36ED1">
        <w:rPr>
          <w:sz w:val="24"/>
          <w:szCs w:val="24"/>
        </w:rPr>
        <w:tab/>
        <w:t>Utvrđene tražbine viših isplatnih redova:</w:t>
      </w:r>
    </w:p>
    <w:p w:rsidRDefault="00F36ED1" w:rsidP="00F36ED1" w:rsidR="00F36ED1" w:rsidRPr="00F36ED1">
      <w:pPr>
        <w:jc w:val="center"/>
        <w:rPr>
          <w:sz w:val="24"/>
          <w:szCs w:val="24"/>
        </w:rPr>
      </w:pPr>
    </w:p>
    <w:p w:rsidRDefault="00F36ED1" w:rsidP="006D1B21" w:rsidR="00F36ED1" w:rsidRPr="00F36ED1">
      <w:pPr>
        <w:rPr>
          <w:sz w:val="24"/>
          <w:szCs w:val="24"/>
        </w:rPr>
      </w:pPr>
      <w:r w:rsidRPr="00F36ED1">
        <w:rPr>
          <w:sz w:val="24"/>
          <w:szCs w:val="24"/>
        </w:rPr>
        <w:t>Drugi viši isplatni red:</w:t>
      </w:r>
    </w:p>
    <w:p w:rsidRDefault="00F36ED1" w:rsidP="00F36ED1" w:rsidR="00F36ED1" w:rsidRPr="00F36ED1">
      <w:pPr>
        <w:jc w:val="center"/>
        <w:rPr>
          <w:sz w:val="24"/>
          <w:szCs w:val="24"/>
        </w:rPr>
      </w:pPr>
    </w:p>
    <w:p w:rsidRDefault="00F36ED1" w:rsidP="00F36ED1" w:rsidR="00AD3FC3">
      <w:pPr>
        <w:rPr>
          <w:sz w:val="24"/>
          <w:szCs w:val="24"/>
        </w:rPr>
      </w:pPr>
      <w:r w:rsidRPr="00F36ED1">
        <w:rPr>
          <w:sz w:val="24"/>
          <w:szCs w:val="24"/>
        </w:rPr>
        <w:t>1.</w:t>
      </w:r>
      <w:r w:rsidRPr="00F36ED1">
        <w:rPr>
          <w:sz w:val="24"/>
          <w:szCs w:val="24"/>
        </w:rPr>
        <w:tab/>
        <w:t>REPUBLIKA HRVATSKA, Ministarstvo financija, Porezna uprava, Područni ured Zagreb, OIB: 18683136487, zastupan po ŽDO u Zagrebu, u iznosu od 303.988,91 kuna</w:t>
      </w:r>
    </w:p>
    <w:p w:rsidRDefault="00AD3FC3" w:rsidP="00170E7C" w:rsidR="00AD3FC3">
      <w:pPr>
        <w:jc w:val="center"/>
        <w:rPr>
          <w:sz w:val="24"/>
          <w:szCs w:val="24"/>
        </w:rPr>
      </w:pPr>
    </w:p>
    <w:p w:rsidRDefault="00AD3FC3" w:rsidP="00170E7C" w:rsidR="00AD3FC3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F36ED1" w:rsidP="00016BD9" w:rsidR="00016B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r w:rsidR="00016BD9" w:rsidRPr="00616BBE">
        <w:rPr>
          <w:sz w:val="24"/>
          <w:szCs w:val="24"/>
        </w:rPr>
        <w:t xml:space="preserve">ispitnom ročištu održanom </w:t>
      </w:r>
      <w:r>
        <w:rPr>
          <w:sz w:val="24"/>
          <w:szCs w:val="24"/>
        </w:rPr>
        <w:t>16</w:t>
      </w:r>
      <w:r w:rsidR="00016BD9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="00016BD9"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="00016BD9"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F36ED1">
        <w:rPr>
          <w:sz w:val="24"/>
          <w:szCs w:val="24"/>
        </w:rPr>
        <w:t>agrebu 16</w:t>
      </w:r>
      <w:r w:rsidRPr="003B182B">
        <w:rPr>
          <w:sz w:val="24"/>
          <w:szCs w:val="24"/>
        </w:rPr>
        <w:t>.</w:t>
      </w:r>
      <w:r w:rsidR="00F36ED1">
        <w:rPr>
          <w:sz w:val="24"/>
          <w:szCs w:val="24"/>
        </w:rPr>
        <w:t xml:space="preserve"> veljače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AD3FC3" w:rsidP="00E91121" w:rsidR="00AD3F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D3FC3" w:rsidP="00F36ED1" w:rsidR="00A950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A950B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A950B5" w:rsidP="00F36ED1" w:rsidR="00A950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otpravka:</w:t>
      </w:r>
    </w:p>
    <w:p w:rsidRDefault="00A950B5" w:rsidP="00F36ED1" w:rsidR="00AD3FC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Valentina Kranjčić</w:t>
      </w:r>
      <w:r w:rsidR="00AD3FC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61FBB" w:rsidP="00A968C1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 w:rsidRPr="00A950B5">
      <w:pPr>
        <w:jc w:val="both"/>
        <w:rPr>
          <w:color w:val="FFFFFF"/>
          <w:sz w:val="24"/>
          <w:szCs w:val="24"/>
        </w:rPr>
      </w:pPr>
    </w:p>
    <w:p w:rsidRDefault="00016BD9" w:rsidP="00016BD9" w:rsidR="00016BD9" w:rsidRPr="00A950B5">
      <w:pPr>
        <w:jc w:val="both"/>
        <w:rPr>
          <w:color w:val="FFFFFF"/>
          <w:sz w:val="24"/>
          <w:szCs w:val="24"/>
        </w:rPr>
      </w:pPr>
      <w:r w:rsidRPr="00A950B5">
        <w:rPr>
          <w:color w:val="FFFFFF"/>
          <w:sz w:val="24"/>
          <w:szCs w:val="24"/>
        </w:rPr>
        <w:t>DNA:</w:t>
      </w:r>
    </w:p>
    <w:p w:rsidRDefault="00016BD9" w:rsidP="00016BD9" w:rsidR="00016BD9" w:rsidRPr="00A950B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  <w:sz w:val="24"/>
          <w:szCs w:val="24"/>
        </w:rPr>
      </w:pPr>
      <w:r w:rsidRPr="00A950B5">
        <w:rPr>
          <w:color w:val="FFFFFF"/>
          <w:sz w:val="24"/>
          <w:szCs w:val="24"/>
        </w:rPr>
        <w:t xml:space="preserve">stečajni upravitelj  </w:t>
      </w:r>
    </w:p>
    <w:p w:rsidRDefault="00016BD9" w:rsidP="00016BD9" w:rsidR="00016BD9" w:rsidRPr="00A950B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  <w:sz w:val="24"/>
          <w:szCs w:val="24"/>
        </w:rPr>
      </w:pPr>
      <w:r w:rsidRPr="00A950B5">
        <w:rPr>
          <w:color w:val="FFFFFF"/>
          <w:sz w:val="24"/>
          <w:szCs w:val="24"/>
        </w:rPr>
        <w:t xml:space="preserve">e-oglasna ploča suda </w:t>
      </w:r>
    </w:p>
    <w:p w:rsidRDefault="00F36ED1" w:rsidP="00016BD9" w:rsidR="00F36ED1" w:rsidRPr="00A950B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  <w:sz w:val="24"/>
          <w:szCs w:val="24"/>
        </w:rPr>
      </w:pPr>
      <w:r w:rsidRPr="00A950B5">
        <w:rPr>
          <w:color w:val="FFFFFF"/>
          <w:sz w:val="24"/>
          <w:szCs w:val="24"/>
        </w:rPr>
        <w:t>ŽDO Zagreb</w:t>
      </w:r>
    </w:p>
    <w:p w:rsidRDefault="00F36ED1" w:rsidP="00016BD9" w:rsidR="00F36ED1" w:rsidRPr="00A950B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  <w:sz w:val="24"/>
          <w:szCs w:val="24"/>
        </w:rPr>
      </w:pPr>
      <w:r w:rsidRPr="00A950B5">
        <w:rPr>
          <w:color w:val="FFFFFF"/>
          <w:sz w:val="24"/>
          <w:szCs w:val="24"/>
        </w:rPr>
        <w:t>spis</w:t>
      </w: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D62" w:rsidR="00580D62">
      <w:r>
        <w:separator/>
      </w:r>
    </w:p>
  </w:endnote>
  <w:endnote w:id="0" w:type="continuationSeparator">
    <w:p w:rsidRDefault="00580D62" w:rsidR="00580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D62" w:rsidR="00580D62">
      <w:r>
        <w:separator/>
      </w:r>
    </w:p>
  </w:footnote>
  <w:footnote w:id="0" w:type="continuationSeparator">
    <w:p w:rsidRDefault="00580D62" w:rsidR="00580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0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3F7A95">
      <w:rPr>
        <w:sz w:val="24"/>
      </w:rPr>
      <w:t>5</w:t>
    </w:r>
    <w:r w:rsidR="00F36ED1">
      <w:rPr>
        <w:sz w:val="24"/>
      </w:rPr>
      <w:t>964/2016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904D2"/>
    <w:rsid w:val="003A5E14"/>
    <w:rsid w:val="003B182B"/>
    <w:rsid w:val="003F7A95"/>
    <w:rsid w:val="00470BFA"/>
    <w:rsid w:val="004B0A10"/>
    <w:rsid w:val="005660EA"/>
    <w:rsid w:val="00580D62"/>
    <w:rsid w:val="005F6E22"/>
    <w:rsid w:val="00617708"/>
    <w:rsid w:val="00625DB5"/>
    <w:rsid w:val="0062661A"/>
    <w:rsid w:val="0062704E"/>
    <w:rsid w:val="00631720"/>
    <w:rsid w:val="0063316E"/>
    <w:rsid w:val="00677361"/>
    <w:rsid w:val="006B0BB3"/>
    <w:rsid w:val="006D1B21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50B5"/>
    <w:rsid w:val="00A968C1"/>
    <w:rsid w:val="00AD3FC3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F36ED1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95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0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0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0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0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95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0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0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0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0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St-5964/2016</izvorni_sadrzaj>
    <derivirana_varijabla naziv="DomainObject.Predmet.OznakaBroj_1">St-5964/2016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izvorni_sadrzaj>
    <derivirana_varijabla naziv="DomainObject.Predmet.OstaliListFormatedWithAdress_1"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derivirana_varijabla>
  </DomainObject.Predmet.OstaliListFormatedWithAdress>
  <DomainObject.Predmet.OstaliListFormatedWithAdressOIB>
    <izvorni_sadrzaj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izvorni_sadrzaj>
    <derivirana_varijabla naziv="DomainObject.Predmet.OstaliListFormatedWithAdressOIB_1"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derivirana_varijabla>
  </DomainObject.Predmet.OstaliListFormatedWithAdressOIB>
  <DomainObject.Predmet.OstaliListNaziv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izvorni_sadrzaj>
    <derivirana_varijabla naziv="DomainObject.Predmet.SudioniciListAdressOIB_1"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izvorni_sadrzaj>
    <derivirana_varijabla naziv="DomainObject.Predmet.SudioniciListNazivOIB_1"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1752</properties:Characters>
  <properties:Lines>88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2017-02-16T12:04:00Z</dcterms:created>
  <dc:creator>nribaric</dc:creator>
  <cp:lastModifiedBy>Jadranka Zelić</cp:lastModifiedBy>
  <cp:lastPrinted>2017-01-24T12:46:00Z</cp:lastPrinted>
  <dcterms:modified xmlns:xsi="http://www.w3.org/2001/XMLSchema-instance" xsi:type="dcterms:W3CDTF">2017-02-16T12:14:00Z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