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B6F4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1B6F4C">
                    <w:rPr>
                      <w:sz w:val="22"/>
                      <w:szCs w:val="22"/>
                    </w:rPr>
                    <w:t>97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7E1BC6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d4577f" w14:paraId="cd4577f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7E1BC6" w:rsidP="007E1BC6" w:rsidR="007E1BC6" w:rsidRPr="007E1BC6">
      <w:pPr>
        <w:rPr>
          <w:lang w:eastAsia="en-US"/>
        </w:rPr>
      </w:pPr>
    </w:p>
    <w:p w:rsidRDefault="001B6F4C" w:rsidP="001B6F4C" w:rsidR="001B6F4C" w:rsidRPr="001B6F4C">
      <w:pPr>
        <w:ind w:firstLine="708"/>
        <w:jc w:val="both"/>
        <w:rPr>
          <w:lang w:eastAsia="en-US"/>
        </w:rPr>
      </w:pPr>
      <w:r w:rsidRPr="001B6F4C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</w:t>
      </w:r>
      <w:proofErr w:type="spellStart"/>
      <w:r w:rsidRPr="001B6F4C">
        <w:rPr>
          <w:lang w:eastAsia="en-US"/>
        </w:rPr>
        <w:t>Jagera</w:t>
      </w:r>
      <w:proofErr w:type="spellEnd"/>
      <w:r w:rsidRPr="001B6F4C">
        <w:rPr>
          <w:lang w:eastAsia="en-US"/>
        </w:rPr>
        <w:t xml:space="preserve"> 3, za provedbu skraćenog stečajnog postupka nad stečajnim dužnikom </w:t>
      </w:r>
      <w:proofErr w:type="spellStart"/>
      <w:r w:rsidRPr="001B6F4C">
        <w:rPr>
          <w:lang w:eastAsia="en-US"/>
        </w:rPr>
        <w:t>Print</w:t>
      </w:r>
      <w:proofErr w:type="spellEnd"/>
      <w:r w:rsidRPr="001B6F4C">
        <w:rPr>
          <w:lang w:eastAsia="en-US"/>
        </w:rPr>
        <w:t xml:space="preserve"> </w:t>
      </w:r>
      <w:proofErr w:type="spellStart"/>
      <w:r w:rsidRPr="001B6F4C">
        <w:rPr>
          <w:lang w:eastAsia="en-US"/>
        </w:rPr>
        <w:t>Scr</w:t>
      </w:r>
      <w:proofErr w:type="spellEnd"/>
      <w:r w:rsidRPr="001B6F4C">
        <w:rPr>
          <w:lang w:eastAsia="en-US"/>
        </w:rPr>
        <w:t xml:space="preserve"> j.d.o.o. za računalne djelatnosti, MBS: 030156032, OIB: 57919507158, </w:t>
      </w:r>
      <w:proofErr w:type="spellStart"/>
      <w:r w:rsidRPr="001B6F4C">
        <w:rPr>
          <w:lang w:eastAsia="en-US"/>
        </w:rPr>
        <w:t>Laslovo</w:t>
      </w:r>
      <w:proofErr w:type="spellEnd"/>
      <w:r w:rsidRPr="001B6F4C">
        <w:rPr>
          <w:lang w:eastAsia="en-US"/>
        </w:rPr>
        <w:t>, Kolodvorska 33, 19. veljače 2018.</w:t>
      </w:r>
      <w:r w:rsidRPr="001B6F4C">
        <w:rPr>
          <w:b/>
          <w:lang w:eastAsia="en-US"/>
        </w:rPr>
        <w:tab/>
      </w:r>
    </w:p>
    <w:p w:rsidRDefault="001B6F4C" w:rsidP="001B6F4C" w:rsidR="001B6F4C" w:rsidRPr="001B6F4C">
      <w:pPr>
        <w:tabs>
          <w:tab w:pos="6180" w:val="left"/>
        </w:tabs>
        <w:rPr>
          <w:b/>
          <w:lang w:eastAsia="en-US"/>
        </w:rPr>
      </w:pPr>
    </w:p>
    <w:p w:rsidRDefault="001B6F4C" w:rsidP="001B6F4C" w:rsidR="001B6F4C" w:rsidRPr="001B6F4C">
      <w:pPr>
        <w:jc w:val="center"/>
        <w:rPr>
          <w:bCs/>
          <w:lang w:eastAsia="en-US"/>
        </w:rPr>
      </w:pPr>
      <w:r w:rsidRPr="001B6F4C">
        <w:rPr>
          <w:b/>
          <w:lang w:eastAsia="en-US"/>
        </w:rPr>
        <w:t xml:space="preserve">   </w:t>
      </w:r>
      <w:r w:rsidRPr="001B6F4C">
        <w:rPr>
          <w:lang w:eastAsia="en-US"/>
        </w:rPr>
        <w:t xml:space="preserve"> r i j e š i o   j e</w:t>
      </w:r>
    </w:p>
    <w:p w:rsidRDefault="001B6F4C" w:rsidP="001B6F4C" w:rsidR="001B6F4C" w:rsidRPr="001B6F4C">
      <w:pPr>
        <w:jc w:val="both"/>
        <w:rPr>
          <w:lang w:eastAsia="en-US"/>
        </w:rPr>
      </w:pPr>
    </w:p>
    <w:p w:rsidRDefault="001B6F4C" w:rsidP="001B6F4C" w:rsidR="001B6F4C" w:rsidRPr="001B6F4C">
      <w:pPr>
        <w:ind w:firstLine="720"/>
        <w:jc w:val="both"/>
        <w:rPr>
          <w:lang w:eastAsia="en-US"/>
        </w:rPr>
      </w:pPr>
      <w:r w:rsidRPr="001B6F4C">
        <w:rPr>
          <w:lang w:eastAsia="en-US"/>
        </w:rPr>
        <w:t xml:space="preserve">I. </w:t>
      </w:r>
      <w:r w:rsidR="00882824">
        <w:rPr>
          <w:lang w:eastAsia="en-US"/>
        </w:rPr>
        <w:tab/>
      </w:r>
      <w:r w:rsidRPr="001B6F4C">
        <w:rPr>
          <w:lang w:eastAsia="en-US"/>
        </w:rPr>
        <w:t xml:space="preserve">Obustavlja se skraćeni stečajni postupak nad stečajnim dužnikom </w:t>
      </w:r>
      <w:proofErr w:type="spellStart"/>
      <w:r w:rsidRPr="001B6F4C">
        <w:rPr>
          <w:lang w:eastAsia="en-US"/>
        </w:rPr>
        <w:t>Print</w:t>
      </w:r>
      <w:proofErr w:type="spellEnd"/>
      <w:r w:rsidRPr="001B6F4C">
        <w:rPr>
          <w:lang w:eastAsia="en-US"/>
        </w:rPr>
        <w:t xml:space="preserve"> </w:t>
      </w:r>
      <w:proofErr w:type="spellStart"/>
      <w:r w:rsidRPr="001B6F4C">
        <w:rPr>
          <w:lang w:eastAsia="en-US"/>
        </w:rPr>
        <w:t>Scr</w:t>
      </w:r>
      <w:proofErr w:type="spellEnd"/>
      <w:r w:rsidRPr="001B6F4C">
        <w:rPr>
          <w:lang w:eastAsia="en-US"/>
        </w:rPr>
        <w:t xml:space="preserve"> j.d.o.o. za računalne djelatnosti, MBS: 030156032, OIB: 57919507158, </w:t>
      </w:r>
      <w:proofErr w:type="spellStart"/>
      <w:r w:rsidRPr="001B6F4C">
        <w:rPr>
          <w:lang w:eastAsia="en-US"/>
        </w:rPr>
        <w:t>Laslovo</w:t>
      </w:r>
      <w:proofErr w:type="spellEnd"/>
      <w:r w:rsidRPr="001B6F4C">
        <w:rPr>
          <w:lang w:eastAsia="en-US"/>
        </w:rPr>
        <w:t>, Kolodvorska 33.</w:t>
      </w:r>
    </w:p>
    <w:p w:rsidRDefault="001B6F4C" w:rsidP="001B6F4C" w:rsidR="001B6F4C" w:rsidRPr="001B6F4C">
      <w:pPr>
        <w:tabs>
          <w:tab w:pos="7440" w:val="left"/>
        </w:tabs>
        <w:ind w:left="1845"/>
        <w:jc w:val="both"/>
        <w:rPr>
          <w:lang w:eastAsia="en-US"/>
        </w:rPr>
      </w:pPr>
      <w:r w:rsidRPr="001B6F4C">
        <w:rPr>
          <w:lang w:eastAsia="en-US"/>
        </w:rPr>
        <w:tab/>
      </w:r>
    </w:p>
    <w:p w:rsidRDefault="001B6F4C" w:rsidP="001B6F4C" w:rsidR="001B6F4C" w:rsidRPr="001B6F4C">
      <w:pPr>
        <w:ind w:left="720"/>
        <w:jc w:val="both"/>
        <w:rPr>
          <w:lang w:eastAsia="en-US"/>
        </w:rPr>
      </w:pPr>
      <w:r w:rsidRPr="001B6F4C">
        <w:rPr>
          <w:lang w:eastAsia="en-US"/>
        </w:rPr>
        <w:t xml:space="preserve">II. </w:t>
      </w:r>
      <w:r w:rsidR="00882824">
        <w:rPr>
          <w:lang w:eastAsia="en-US"/>
        </w:rPr>
        <w:tab/>
      </w:r>
      <w:r w:rsidRPr="001B6F4C">
        <w:rPr>
          <w:lang w:eastAsia="en-US"/>
        </w:rPr>
        <w:t>Postupak će se nastaviti prema općim odredbama Stečajnog zakona.</w:t>
      </w:r>
    </w:p>
    <w:p w:rsidRDefault="001B6F4C" w:rsidP="001B6F4C" w:rsidR="001B6F4C" w:rsidRPr="001B6F4C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1B6F4C" w:rsidP="001B6F4C" w:rsidR="001B6F4C" w:rsidRPr="001B6F4C">
      <w:pPr>
        <w:jc w:val="both"/>
        <w:rPr>
          <w:lang w:eastAsia="en-US"/>
        </w:rPr>
      </w:pPr>
    </w:p>
    <w:p w:rsidRDefault="001B6F4C" w:rsidP="001B6F4C" w:rsidR="001B6F4C" w:rsidRPr="001B6F4C">
      <w:pPr>
        <w:keepNext/>
        <w:jc w:val="center"/>
        <w:outlineLvl w:val="0"/>
        <w:rPr>
          <w:bCs/>
          <w:kern w:val="36"/>
          <w:lang w:eastAsia="en-US"/>
        </w:rPr>
      </w:pPr>
      <w:r w:rsidRPr="001B6F4C">
        <w:rPr>
          <w:bCs/>
          <w:kern w:val="36"/>
          <w:lang w:eastAsia="en-US"/>
        </w:rPr>
        <w:t>Obrazloženje</w:t>
      </w:r>
    </w:p>
    <w:p w:rsidRDefault="001B6F4C" w:rsidP="001B6F4C" w:rsidR="001B6F4C" w:rsidRPr="001B6F4C">
      <w:pPr>
        <w:jc w:val="center"/>
        <w:rPr>
          <w:b/>
          <w:bCs/>
          <w:lang w:eastAsia="en-US"/>
        </w:rPr>
      </w:pPr>
    </w:p>
    <w:p w:rsidRDefault="001B6F4C" w:rsidP="001B6F4C" w:rsidR="001B6F4C" w:rsidRPr="001B6F4C">
      <w:pPr>
        <w:jc w:val="both"/>
        <w:rPr>
          <w:b/>
          <w:bCs/>
          <w:lang w:eastAsia="en-US"/>
        </w:rPr>
      </w:pPr>
    </w:p>
    <w:p w:rsidRDefault="001B6F4C" w:rsidP="001B6F4C" w:rsidR="001B6F4C" w:rsidRPr="001B6F4C">
      <w:pPr>
        <w:ind w:firstLine="720"/>
        <w:jc w:val="both"/>
        <w:rPr>
          <w:lang w:eastAsia="en-US"/>
        </w:rPr>
      </w:pPr>
      <w:r w:rsidRPr="001B6F4C">
        <w:rPr>
          <w:lang w:eastAsia="en-US"/>
        </w:rPr>
        <w:t xml:space="preserve">Dana 31. siječnja 2018. na ovome Sudu zaprimljen je zahtjev za provedbu skraćenog stečajnog postupka Financijske agencije, Regionalnog centra Osijek, Klasa: 110-07/18-01/04, </w:t>
      </w:r>
      <w:proofErr w:type="spellStart"/>
      <w:r w:rsidRPr="001B6F4C">
        <w:rPr>
          <w:lang w:eastAsia="en-US"/>
        </w:rPr>
        <w:t>Ur.broj</w:t>
      </w:r>
      <w:proofErr w:type="spellEnd"/>
      <w:r w:rsidRPr="001B6F4C">
        <w:rPr>
          <w:lang w:eastAsia="en-US"/>
        </w:rPr>
        <w:t xml:space="preserve">: 04-06-18-466 od 30. siječnja 2018. nad stečajnim dužnikom </w:t>
      </w:r>
      <w:proofErr w:type="spellStart"/>
      <w:r w:rsidRPr="001B6F4C">
        <w:rPr>
          <w:lang w:eastAsia="en-US"/>
        </w:rPr>
        <w:t>Print</w:t>
      </w:r>
      <w:proofErr w:type="spellEnd"/>
      <w:r w:rsidRPr="001B6F4C">
        <w:rPr>
          <w:lang w:eastAsia="en-US"/>
        </w:rPr>
        <w:t xml:space="preserve"> </w:t>
      </w:r>
      <w:proofErr w:type="spellStart"/>
      <w:r w:rsidRPr="001B6F4C">
        <w:rPr>
          <w:lang w:eastAsia="en-US"/>
        </w:rPr>
        <w:t>Scr</w:t>
      </w:r>
      <w:proofErr w:type="spellEnd"/>
      <w:r w:rsidRPr="001B6F4C">
        <w:rPr>
          <w:lang w:eastAsia="en-US"/>
        </w:rPr>
        <w:t xml:space="preserve"> j.d.o.o. za računalne djelatnosti, MBS: 030156032, OIB: 57919507158, </w:t>
      </w:r>
      <w:proofErr w:type="spellStart"/>
      <w:r w:rsidRPr="001B6F4C">
        <w:rPr>
          <w:lang w:eastAsia="en-US"/>
        </w:rPr>
        <w:t>Laslovo</w:t>
      </w:r>
      <w:proofErr w:type="spellEnd"/>
      <w:r w:rsidRPr="001B6F4C">
        <w:rPr>
          <w:lang w:eastAsia="en-US"/>
        </w:rPr>
        <w:t>, Kolodvorska 33.</w:t>
      </w:r>
    </w:p>
    <w:p w:rsidRDefault="001B6F4C" w:rsidP="001B6F4C" w:rsidR="001B6F4C" w:rsidRPr="001B6F4C">
      <w:pPr>
        <w:ind w:firstLine="720"/>
        <w:jc w:val="both"/>
        <w:rPr>
          <w:lang w:eastAsia="en-US"/>
        </w:rPr>
      </w:pPr>
    </w:p>
    <w:p w:rsidRDefault="001B6F4C" w:rsidP="001B6F4C" w:rsidR="001B6F4C" w:rsidRPr="001B6F4C">
      <w:pPr>
        <w:ind w:firstLine="720"/>
        <w:jc w:val="both"/>
        <w:rPr>
          <w:lang w:eastAsia="en-US"/>
        </w:rPr>
      </w:pPr>
      <w:r w:rsidRPr="001B6F4C">
        <w:rPr>
          <w:lang w:eastAsia="en-US"/>
        </w:rPr>
        <w:t xml:space="preserve">Nakon izvršenog uvida u Sudski registar Sud je 1.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 w:rsidRPr="001B6F4C">
        <w:rPr>
          <w:lang w:eastAsia="en-US"/>
        </w:rPr>
        <w:t>prokazni</w:t>
      </w:r>
      <w:proofErr w:type="spellEnd"/>
      <w:r w:rsidRPr="001B6F4C">
        <w:rPr>
          <w:lang w:eastAsia="en-US"/>
        </w:rP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1B6F4C" w:rsidP="001B6F4C" w:rsidR="001B6F4C" w:rsidRPr="001B6F4C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B6F4C" w:rsidP="001B6F4C" w:rsidR="00882824">
      <w:pPr>
        <w:tabs>
          <w:tab w:pos="2070" w:val="left"/>
        </w:tabs>
        <w:ind w:firstLine="720"/>
        <w:jc w:val="both"/>
        <w:rPr>
          <w:lang w:eastAsia="en-US"/>
        </w:rPr>
      </w:pPr>
      <w:r w:rsidRPr="001B6F4C">
        <w:rPr>
          <w:lang w:eastAsia="en-US"/>
        </w:rPr>
        <w:t xml:space="preserve">Dana 16. veljače 2018. zaprimljen je podnesak Županijskog državnog odvjetništva u Osijeku, broj: S-DO-40/2018 od 14. veljače 2018. kojim je na posebnom obrascu sukladno čl. 16. SZ-a dostavljen prijedlog vjerovnika Republike Hrvatske, Ministarstva financija, za </w:t>
      </w:r>
    </w:p>
    <w:p w:rsidRDefault="00882824" w:rsidP="001B6F4C" w:rsidR="00882824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882824" w:rsidP="001B6F4C" w:rsidR="00882824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B6F4C" w:rsidP="00882824" w:rsidR="001B6F4C" w:rsidRPr="001B6F4C">
      <w:pPr>
        <w:tabs>
          <w:tab w:pos="2070" w:val="left"/>
        </w:tabs>
        <w:jc w:val="both"/>
        <w:rPr>
          <w:lang w:eastAsia="en-US"/>
        </w:rPr>
      </w:pPr>
      <w:r w:rsidRPr="001B6F4C">
        <w:rPr>
          <w:lang w:eastAsia="en-US"/>
        </w:rPr>
        <w:t>otvaranje stečajnog postupka nad predmetnim stečajnim dužnikom iz razloga što prema istom ima tražbinu u iznosu od 15.170,15 kuna, koja se temelji na vjerodostojnim isprava, a koju tražbinu stečajni dužnik nije namirio. Također, vjerovnik je naveo da kod stečajnog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dužnika, naplatiti s bilo kojeg od njegovih računa.</w:t>
      </w:r>
    </w:p>
    <w:p w:rsidRDefault="001B6F4C" w:rsidP="001B6F4C" w:rsidR="001B6F4C" w:rsidRPr="001B6F4C">
      <w:pPr>
        <w:tabs>
          <w:tab w:pos="2070" w:val="left"/>
        </w:tabs>
        <w:ind w:firstLine="720"/>
        <w:jc w:val="both"/>
        <w:rPr>
          <w:lang w:eastAsia="en-US"/>
        </w:rPr>
      </w:pPr>
      <w:r w:rsidRPr="001B6F4C">
        <w:rPr>
          <w:lang w:eastAsia="en-US"/>
        </w:rPr>
        <w:tab/>
      </w:r>
    </w:p>
    <w:p w:rsidRDefault="001B6F4C" w:rsidP="001B6F4C" w:rsidR="001B6F4C" w:rsidRPr="001B6F4C">
      <w:pPr>
        <w:ind w:firstLine="720"/>
        <w:jc w:val="both"/>
        <w:rPr>
          <w:lang w:eastAsia="en-US"/>
        </w:rPr>
      </w:pPr>
      <w:r w:rsidRPr="001B6F4C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1B6F4C" w:rsidP="001B6F4C" w:rsidR="001B6F4C" w:rsidRPr="001B6F4C">
      <w:pPr>
        <w:jc w:val="both"/>
        <w:rPr>
          <w:lang w:eastAsia="en-US"/>
        </w:rPr>
      </w:pPr>
    </w:p>
    <w:p w:rsidRDefault="001B6F4C" w:rsidP="001B6F4C" w:rsidR="001B6F4C" w:rsidRPr="001B6F4C">
      <w:pPr>
        <w:ind w:firstLine="720"/>
        <w:jc w:val="both"/>
        <w:rPr>
          <w:lang w:eastAsia="en-US"/>
        </w:rPr>
      </w:pPr>
    </w:p>
    <w:p w:rsidRDefault="001B6F4C" w:rsidP="001B6F4C" w:rsidR="001B6F4C" w:rsidRPr="001B6F4C">
      <w:pPr>
        <w:jc w:val="both"/>
        <w:rPr>
          <w:bCs/>
          <w:lang w:eastAsia="en-US"/>
        </w:rPr>
      </w:pPr>
      <w:r w:rsidRPr="001B6F4C">
        <w:rPr>
          <w:lang w:eastAsia="en-US"/>
        </w:rPr>
        <w:t xml:space="preserve">                                               </w:t>
      </w:r>
      <w:r w:rsidRPr="001B6F4C">
        <w:rPr>
          <w:bCs/>
          <w:lang w:eastAsia="en-US"/>
        </w:rPr>
        <w:t xml:space="preserve">U Osijeku  19. veljače 2018. </w:t>
      </w:r>
    </w:p>
    <w:p w:rsidRDefault="00AD49AC" w:rsidP="00AD49AC" w:rsidR="00AD49AC" w:rsidRPr="00AD49AC">
      <w:pPr>
        <w:jc w:val="both"/>
        <w:rPr>
          <w:b/>
          <w:bCs/>
          <w:lang w:eastAsia="en-US"/>
        </w:rPr>
      </w:pPr>
    </w:p>
    <w:p w:rsidRDefault="00AD49AC" w:rsidP="00AD49AC" w:rsidR="00AD49AC" w:rsidRPr="00AD49AC">
      <w:pPr>
        <w:keepNext/>
        <w:jc w:val="both"/>
        <w:outlineLvl w:val="1"/>
        <w:rPr>
          <w:bCs/>
          <w:lang w:eastAsia="en-US"/>
        </w:rPr>
      </w:pPr>
      <w:r w:rsidRPr="00AD49AC">
        <w:rPr>
          <w:bCs/>
          <w:lang w:eastAsia="en-US"/>
        </w:rPr>
        <w:t xml:space="preserve">              </w:t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  <w:t xml:space="preserve">    Sudac</w:t>
      </w:r>
    </w:p>
    <w:p w:rsidRDefault="00AD49AC" w:rsidP="00AD49AC" w:rsidR="00AD49AC" w:rsidRPr="00AD49AC">
      <w:pPr>
        <w:keepNext/>
        <w:jc w:val="both"/>
        <w:outlineLvl w:val="1"/>
        <w:rPr>
          <w:bCs/>
          <w:lang w:eastAsia="en-US"/>
        </w:rPr>
      </w:pPr>
      <w:r w:rsidRPr="00AD49AC">
        <w:rPr>
          <w:bCs/>
          <w:lang w:eastAsia="en-US"/>
        </w:rPr>
        <w:t xml:space="preserve">      Zapisničar</w:t>
      </w: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  <w:t xml:space="preserve">           NADA ROSO </w:t>
      </w: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Cs/>
          <w:lang w:eastAsia="en-US"/>
        </w:rPr>
        <w:t>Snježana Andrijanić</w:t>
      </w:r>
    </w:p>
    <w:p w:rsidRDefault="00AD49AC" w:rsidP="00AD49AC" w:rsidR="00AD49AC" w:rsidRPr="00AD49AC">
      <w:r w:rsidRPr="00AD49AC">
        <w:t xml:space="preserve">      </w:t>
      </w:r>
      <w:r w:rsidRPr="00AD49AC">
        <w:tab/>
        <w:t xml:space="preserve"> </w:t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  <w:t xml:space="preserve">      </w:t>
      </w:r>
      <w:r w:rsidRPr="00AD49AC">
        <w:tab/>
      </w:r>
      <w:r w:rsidRPr="00AD49AC">
        <w:tab/>
        <w:t xml:space="preserve">       Sudski savjetnik</w:t>
      </w:r>
    </w:p>
    <w:p w:rsidRDefault="00AD49AC" w:rsidP="00AD49AC" w:rsidR="00AD49AC" w:rsidRPr="00AD49AC">
      <w:pPr>
        <w:rPr>
          <w:b/>
        </w:rPr>
      </w:pPr>
      <w:r w:rsidRPr="00AD49AC">
        <w:t xml:space="preserve"> </w:t>
      </w:r>
    </w:p>
    <w:p w:rsidRDefault="00AD49AC" w:rsidP="00AD49AC" w:rsidR="00AD49AC">
      <w:pPr>
        <w:jc w:val="both"/>
      </w:pPr>
      <w:r w:rsidRPr="00AD49AC">
        <w:t xml:space="preserve"> </w:t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  <w:t xml:space="preserve">                 MARINA LJUBIČIĆ KNEŽEVIĆ </w:t>
      </w:r>
    </w:p>
    <w:p w:rsidRDefault="00AD49AC" w:rsidP="00AD49AC" w:rsidR="00AD49AC">
      <w:pPr>
        <w:jc w:val="both"/>
      </w:pP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/>
          <w:bCs/>
          <w:lang w:eastAsia="en-US"/>
        </w:rPr>
        <w:t xml:space="preserve"> </w:t>
      </w:r>
    </w:p>
    <w:p w:rsidRDefault="00AD49AC" w:rsidP="00AD49AC" w:rsidR="00AD49AC" w:rsidRPr="00AD49AC">
      <w:pPr>
        <w:jc w:val="both"/>
        <w:rPr>
          <w:lang w:eastAsia="en-US"/>
        </w:rPr>
      </w:pPr>
      <w:r w:rsidRPr="00AD49AC">
        <w:rPr>
          <w:lang w:eastAsia="en-US"/>
        </w:rPr>
        <w:t>UPUTA O PRAVNOM LIJEKU:</w:t>
      </w:r>
    </w:p>
    <w:p w:rsidRDefault="00AD49AC" w:rsidP="00AD49AC" w:rsidR="00AD49AC" w:rsidRPr="00AD49AC">
      <w:pPr>
        <w:jc w:val="both"/>
        <w:rPr>
          <w:b/>
          <w:bCs/>
          <w:lang w:eastAsia="en-US"/>
        </w:rPr>
      </w:pPr>
      <w:r w:rsidRPr="00AD49AC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AD49AC" w:rsidP="00AD49AC" w:rsidR="00AD49AC">
      <w:pPr>
        <w:jc w:val="both"/>
        <w:rPr>
          <w:lang w:eastAsia="en-US" w:val="en-US"/>
        </w:rPr>
      </w:pPr>
      <w:r w:rsidRPr="00AD49AC">
        <w:rPr>
          <w:lang w:eastAsia="en-US" w:val="en-US"/>
        </w:rPr>
        <w:t>   </w:t>
      </w:r>
    </w:p>
    <w:p w:rsidRDefault="00AD49AC" w:rsidP="00AD49AC" w:rsidR="00AD49AC" w:rsidRPr="00AD49AC">
      <w:pPr>
        <w:jc w:val="both"/>
        <w:rPr>
          <w:lang w:eastAsia="en-US" w:val="en-US"/>
        </w:rPr>
      </w:pPr>
      <w:r w:rsidRPr="00AD49AC">
        <w:rPr>
          <w:lang w:eastAsia="en-US" w:val="en-US"/>
        </w:rPr>
        <w:t>        </w:t>
      </w:r>
    </w:p>
    <w:p w:rsidRDefault="00882824" w:rsidP="00882824" w:rsidR="00882824" w:rsidRPr="00882824">
      <w:pPr>
        <w:jc w:val="both"/>
        <w:rPr>
          <w:bCs/>
          <w:lang w:eastAsia="en-US"/>
        </w:rPr>
      </w:pPr>
      <w:r w:rsidRPr="00882824">
        <w:rPr>
          <w:bCs/>
          <w:lang w:eastAsia="en-US"/>
        </w:rPr>
        <w:t>D N A :</w:t>
      </w:r>
    </w:p>
    <w:p w:rsidRDefault="00882824" w:rsidP="00882824" w:rsidR="00882824" w:rsidRPr="00882824">
      <w:pPr>
        <w:numPr>
          <w:ilvl w:val="0"/>
          <w:numId w:val="6"/>
        </w:numPr>
        <w:jc w:val="both"/>
        <w:rPr>
          <w:lang w:eastAsia="en-US"/>
        </w:rPr>
      </w:pPr>
      <w:r w:rsidRPr="00882824">
        <w:rPr>
          <w:lang w:eastAsia="en-US"/>
        </w:rPr>
        <w:t>FINA, RC Osijek</w:t>
      </w:r>
    </w:p>
    <w:p w:rsidRDefault="00882824" w:rsidP="00882824" w:rsidR="00882824" w:rsidRPr="00882824">
      <w:pPr>
        <w:numPr>
          <w:ilvl w:val="0"/>
          <w:numId w:val="6"/>
        </w:numPr>
        <w:jc w:val="both"/>
        <w:rPr>
          <w:lang w:eastAsia="en-US"/>
        </w:rPr>
      </w:pPr>
      <w:r w:rsidRPr="00882824">
        <w:rPr>
          <w:lang w:eastAsia="en-US"/>
        </w:rPr>
        <w:t>ŽDO Osijek</w:t>
      </w:r>
    </w:p>
    <w:p w:rsidRDefault="00882824" w:rsidP="00882824" w:rsidR="00882824" w:rsidRPr="00882824">
      <w:pPr>
        <w:numPr>
          <w:ilvl w:val="0"/>
          <w:numId w:val="6"/>
        </w:numPr>
        <w:jc w:val="both"/>
        <w:rPr>
          <w:lang w:eastAsia="en-US"/>
        </w:rPr>
      </w:pPr>
      <w:r w:rsidRPr="00882824">
        <w:rPr>
          <w:lang w:eastAsia="en-US"/>
        </w:rPr>
        <w:t>Stečajni dužnik</w:t>
      </w:r>
    </w:p>
    <w:p w:rsidRDefault="00882824" w:rsidP="00882824" w:rsidR="00882824" w:rsidRPr="00882824">
      <w:pPr>
        <w:numPr>
          <w:ilvl w:val="0"/>
          <w:numId w:val="6"/>
        </w:numPr>
        <w:jc w:val="both"/>
        <w:rPr>
          <w:lang w:eastAsia="en-US"/>
        </w:rPr>
      </w:pPr>
      <w:r w:rsidRPr="00882824">
        <w:rPr>
          <w:lang w:eastAsia="en-US"/>
        </w:rPr>
        <w:t xml:space="preserve">e-oglasna ploča suda uz podnesak ŽDO Osijek </w:t>
      </w:r>
    </w:p>
    <w:p w:rsidRDefault="00882824" w:rsidP="00882824" w:rsidR="00882824" w:rsidRPr="00882824">
      <w:pPr>
        <w:ind w:left="720"/>
        <w:jc w:val="both"/>
        <w:rPr>
          <w:lang w:eastAsia="en-US"/>
        </w:rPr>
      </w:pPr>
      <w:r w:rsidRPr="00882824">
        <w:rPr>
          <w:lang w:eastAsia="en-US"/>
        </w:rPr>
        <w:t>od 14. veljače 2018. (str. 6-8 spisa)</w:t>
      </w:r>
    </w:p>
    <w:p w:rsidRDefault="00882824" w:rsidP="00882824" w:rsidR="00882824" w:rsidRPr="00882824">
      <w:pPr>
        <w:numPr>
          <w:ilvl w:val="0"/>
          <w:numId w:val="6"/>
        </w:numPr>
        <w:jc w:val="both"/>
        <w:rPr>
          <w:lang w:eastAsia="en-US"/>
        </w:rPr>
      </w:pPr>
      <w:r w:rsidRPr="00882824">
        <w:rPr>
          <w:lang w:eastAsia="en-US"/>
        </w:rPr>
        <w:t>riješeno obustavom</w:t>
      </w:r>
    </w:p>
    <w:p w:rsidRDefault="00882824" w:rsidP="00882824" w:rsidR="00882824" w:rsidRPr="00882824">
      <w:pPr>
        <w:numPr>
          <w:ilvl w:val="0"/>
          <w:numId w:val="6"/>
        </w:numPr>
        <w:jc w:val="both"/>
        <w:rPr>
          <w:lang w:eastAsia="en-US"/>
        </w:rPr>
      </w:pPr>
      <w:r w:rsidRPr="00882824">
        <w:rPr>
          <w:lang w:eastAsia="en-US"/>
        </w:rPr>
        <w:t>kal. 12. ožujka 2018.</w:t>
      </w:r>
    </w:p>
    <w:p w:rsidRDefault="009828F0" w:rsidP="00AD49AC" w:rsidR="009828F0">
      <w:pPr>
        <w:ind w:firstLine="708"/>
        <w:jc w:val="both"/>
      </w:pPr>
      <w:bookmarkStart w:name="_GoBack" w:id="0"/>
      <w:bookmarkEnd w:id="0"/>
    </w:p>
    <w:sectPr w:rsidSect="00AD67F8" w:rsidR="009828F0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24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882824">
      <w:t>97</w:t>
    </w:r>
    <w:r w:rsidR="00BA6D37">
      <w:t>/2018</w:t>
    </w:r>
    <w:r w:rsidR="008758D7">
      <w:t>-</w:t>
    </w:r>
    <w:r w:rsidR="007E1BC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DB4"/>
    <w:rsid w:val="00016049"/>
    <w:rsid w:val="00057E16"/>
    <w:rsid w:val="000815FF"/>
    <w:rsid w:val="000E3CD9"/>
    <w:rsid w:val="001172AF"/>
    <w:rsid w:val="00122B97"/>
    <w:rsid w:val="0013588C"/>
    <w:rsid w:val="00137561"/>
    <w:rsid w:val="00143005"/>
    <w:rsid w:val="00143266"/>
    <w:rsid w:val="001B6F4C"/>
    <w:rsid w:val="001D7DC0"/>
    <w:rsid w:val="001E315F"/>
    <w:rsid w:val="001F3355"/>
    <w:rsid w:val="002655F0"/>
    <w:rsid w:val="00274EC6"/>
    <w:rsid w:val="00285599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7E1BC6"/>
    <w:rsid w:val="00842200"/>
    <w:rsid w:val="00850ECF"/>
    <w:rsid w:val="008565D1"/>
    <w:rsid w:val="008758D7"/>
    <w:rsid w:val="00882824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828F0"/>
    <w:rsid w:val="00990992"/>
    <w:rsid w:val="009A1359"/>
    <w:rsid w:val="009C4D46"/>
    <w:rsid w:val="00A324F9"/>
    <w:rsid w:val="00A5424C"/>
    <w:rsid w:val="00A804C5"/>
    <w:rsid w:val="00A958D2"/>
    <w:rsid w:val="00AB536E"/>
    <w:rsid w:val="00AD49AC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43569"/>
    <w:rsid w:val="00E958F4"/>
    <w:rsid w:val="00EF1A85"/>
    <w:rsid w:val="00F254BB"/>
    <w:rsid w:val="00F264FF"/>
    <w:rsid w:val="00F57A94"/>
    <w:rsid w:val="00FB34EF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9828F0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9828F0"/>
    <w:rPr>
      <w:rFonts w:cs="Times New Roman" w:eastAsia="Times New Roman" w:hAnsi="Times New Roman" w:ascii="Times New Roman"/>
      <w:b/>
      <w:bCs/>
      <w:sz w:val="24"/>
      <w:szCs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9828F0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9828F0"/>
    <w:rPr>
      <w:rFonts w:ascii="Times New Roman" w:cs="Times New Roman" w:eastAsia="Times New Roman" w:hAnsi="Times New Roman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87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560</properties:Words>
  <properties:Characters>3198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2018-02-19T12:19:00Z</dcterms:created>
  <dc:creator>Snježana Andrijanić</dc:creator>
  <cp:lastModifiedBy>Snježana Andrijanić</cp:lastModifiedBy>
  <cp:lastPrinted>2018-02-19T12:18:00Z</cp:lastPrinted>
  <dcterms:modified xmlns:xsi="http://www.w3.org/2001/XMLSchema-instance" xsi:type="dcterms:W3CDTF">2018-02-19T12:19:00Z</dcterms:modified>
  <cp:revision>2</cp:revision>
</cp:coreProperties>
</file>