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41fb1" w14:paraId="2f41fb1" w:rsidRDefault="00E6607B" w:rsidP="00B542FA" w:rsidR="00E6607B">
      <w:pPr>
        <w:jc w:val="both"/>
        <w15:collapsed w:val="false"/>
        <w:rPr>
          <w:rFonts w:hAnsi="Times New Roman" w:ascii="Times New Roman"/>
          <w:szCs w:val="24"/>
        </w:rPr>
      </w:pPr>
      <w:bookmarkStart w:name="_GoBack" w:id="0"/>
      <w:bookmarkEnd w:id="0"/>
    </w:p>
    <w:p w:rsidRDefault="00E6607B" w:rsidP="00B542FA" w:rsidR="00E6607B">
      <w:pPr>
        <w:jc w:val="both"/>
        <w:rPr>
          <w:rFonts w:hAnsi="Times New Roman" w:ascii="Times New Roman"/>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942046" w:rsidP="00C64661" w:rsidR="00942046" w:rsidRPr="00E66F06">
      <w:pPr>
        <w:rPr>
          <w:rFonts w:hAnsi="Times New Roman" w:ascii="Times New Roman"/>
          <w:szCs w:val="24"/>
          <w:lang w:val="hr-HR"/>
        </w:rPr>
      </w:pPr>
    </w:p>
    <w:p w:rsidRDefault="002F234B" w:rsidP="00C64661" w:rsidR="002F234B" w:rsidRPr="00E66F06">
      <w:pPr>
        <w:rPr>
          <w:rFonts w:hAnsi="Times New Roman" w:ascii="Times New Roman"/>
          <w:szCs w:val="24"/>
          <w:lang w:val="hr-HR"/>
        </w:rPr>
      </w:pPr>
    </w:p>
    <w:p w:rsidRDefault="00942046" w:rsidP="00C64661" w:rsidR="00942046" w:rsidRPr="00E66F06">
      <w:pPr>
        <w:rPr>
          <w:rFonts w:hAnsi="Times New Roman" w:ascii="Times New Roman"/>
          <w:szCs w:val="24"/>
          <w:lang w:val="hr-HR"/>
        </w:rPr>
      </w:pPr>
      <w:r w:rsidRPr="00E66F06">
        <w:rPr>
          <w:rFonts w:hAnsi="Times New Roman" w:ascii="Times New Roman"/>
          <w:szCs w:val="24"/>
          <w:lang w:val="hr-HR"/>
        </w:rPr>
        <w:t>REPUBLIKA HRVATSKA</w:t>
      </w:r>
    </w:p>
    <w:p w:rsidRDefault="00942046" w:rsidP="00E41247" w:rsidR="00E41247" w:rsidRPr="00E66F06">
      <w:pPr>
        <w:rPr>
          <w:rFonts w:hAnsi="Times New Roman" w:ascii="Times New Roman"/>
          <w:szCs w:val="24"/>
          <w:lang w:val="hr-HR"/>
        </w:rPr>
      </w:pPr>
      <w:r w:rsidRPr="00E66F06">
        <w:rPr>
          <w:rFonts w:hAnsi="Times New Roman" w:ascii="Times New Roman"/>
          <w:szCs w:val="24"/>
          <w:lang w:val="hr-HR"/>
        </w:rPr>
        <w:t>TRGOVAČKI SUD U ZAGREBU</w:t>
      </w:r>
      <w:r w:rsidR="00813A0B" w:rsidRPr="00E66F06">
        <w:rPr>
          <w:rFonts w:hAnsi="Times New Roman" w:ascii="Times New Roman"/>
          <w:szCs w:val="24"/>
          <w:lang w:val="hr-HR"/>
        </w:rPr>
        <w:tab/>
      </w:r>
      <w:r w:rsidR="00813A0B" w:rsidRPr="00E66F06">
        <w:rPr>
          <w:rFonts w:hAnsi="Times New Roman" w:ascii="Times New Roman"/>
          <w:szCs w:val="24"/>
          <w:lang w:val="hr-HR"/>
        </w:rPr>
        <w:tab/>
      </w:r>
      <w:r w:rsidR="00813A0B" w:rsidRPr="00E66F06">
        <w:rPr>
          <w:rFonts w:hAnsi="Times New Roman" w:ascii="Times New Roman"/>
          <w:szCs w:val="24"/>
          <w:lang w:val="hr-HR"/>
        </w:rPr>
        <w:tab/>
      </w:r>
      <w:r w:rsidR="00813A0B" w:rsidRPr="00E66F06">
        <w:rPr>
          <w:rFonts w:hAnsi="Times New Roman" w:ascii="Times New Roman"/>
          <w:szCs w:val="24"/>
          <w:lang w:val="hr-HR"/>
        </w:rPr>
        <w:tab/>
      </w:r>
      <w:r w:rsidR="00813A0B" w:rsidRPr="00E66F06">
        <w:rPr>
          <w:rFonts w:hAnsi="Times New Roman" w:ascii="Times New Roman"/>
          <w:szCs w:val="24"/>
          <w:lang w:val="hr-HR"/>
        </w:rPr>
        <w:tab/>
      </w:r>
      <w:r w:rsidR="00813A0B" w:rsidRPr="00E66F06">
        <w:rPr>
          <w:rFonts w:hAnsi="Times New Roman" w:ascii="Times New Roman"/>
          <w:szCs w:val="24"/>
          <w:lang w:val="hr-HR"/>
        </w:rPr>
        <w:tab/>
      </w:r>
      <w:r w:rsidR="00813A0B" w:rsidRPr="00E66F06">
        <w:rPr>
          <w:rFonts w:hAnsi="Times New Roman" w:ascii="Times New Roman"/>
          <w:szCs w:val="24"/>
          <w:lang w:val="hr-HR"/>
        </w:rPr>
        <w:tab/>
      </w:r>
      <w:r w:rsidR="00EF6A70" w:rsidRPr="00E66F06">
        <w:rPr>
          <w:rFonts w:hAnsi="Times New Roman" w:ascii="Times New Roman"/>
          <w:szCs w:val="24"/>
          <w:lang w:val="hr-HR"/>
        </w:rPr>
        <w:tab/>
      </w:r>
    </w:p>
    <w:p w:rsidRDefault="00CD3E33" w:rsidP="00E41247" w:rsidR="00E41247" w:rsidRPr="00E66F06">
      <w:pPr>
        <w:rPr>
          <w:rFonts w:hAnsi="Times New Roman" w:ascii="Times New Roman"/>
          <w:szCs w:val="24"/>
          <w:lang w:val="hr-HR"/>
        </w:rPr>
      </w:pPr>
      <w:proofErr w:type="spellStart"/>
      <w:r w:rsidRPr="00E66F06">
        <w:rPr>
          <w:rFonts w:hAnsi="Times New Roman" w:ascii="Times New Roman"/>
          <w:szCs w:val="24"/>
          <w:lang w:val="hr-HR"/>
        </w:rPr>
        <w:t>Amruševa</w:t>
      </w:r>
      <w:proofErr w:type="spellEnd"/>
      <w:r w:rsidRPr="00E66F06">
        <w:rPr>
          <w:rFonts w:hAnsi="Times New Roman" w:ascii="Times New Roman"/>
          <w:szCs w:val="24"/>
          <w:lang w:val="hr-HR"/>
        </w:rPr>
        <w:t xml:space="preserve"> 2/II</w:t>
      </w:r>
    </w:p>
    <w:p w:rsidRDefault="00EF6A70" w:rsidP="00E41247" w:rsidR="00942046" w:rsidRPr="00E66F06">
      <w:pPr>
        <w:jc w:val="right"/>
        <w:rPr>
          <w:rFonts w:hAnsi="Times New Roman" w:ascii="Times New Roman"/>
          <w:szCs w:val="24"/>
          <w:lang w:val="hr-HR"/>
        </w:rPr>
      </w:pPr>
      <w:r w:rsidRPr="00E66F06">
        <w:rPr>
          <w:rFonts w:hAnsi="Times New Roman" w:ascii="Times New Roman"/>
          <w:szCs w:val="24"/>
          <w:lang w:val="hr-HR"/>
        </w:rPr>
        <w:tab/>
      </w:r>
      <w:r w:rsidRPr="00E66F06">
        <w:rPr>
          <w:rFonts w:hAnsi="Times New Roman" w:ascii="Times New Roman"/>
          <w:szCs w:val="24"/>
          <w:lang w:val="hr-HR"/>
        </w:rPr>
        <w:tab/>
      </w:r>
      <w:r w:rsidRPr="00E66F06">
        <w:rPr>
          <w:rFonts w:hAnsi="Times New Roman" w:ascii="Times New Roman"/>
          <w:szCs w:val="24"/>
          <w:lang w:val="hr-HR"/>
        </w:rPr>
        <w:tab/>
      </w:r>
      <w:r w:rsidRPr="00E66F06">
        <w:rPr>
          <w:rFonts w:hAnsi="Times New Roman" w:ascii="Times New Roman"/>
          <w:szCs w:val="24"/>
          <w:lang w:val="hr-HR"/>
        </w:rPr>
        <w:tab/>
      </w:r>
      <w:r w:rsidRPr="00E66F06">
        <w:rPr>
          <w:rFonts w:hAnsi="Times New Roman" w:ascii="Times New Roman"/>
          <w:szCs w:val="24"/>
          <w:lang w:val="hr-HR"/>
        </w:rPr>
        <w:tab/>
      </w:r>
      <w:r w:rsidR="00E41247" w:rsidRPr="00E66F06">
        <w:rPr>
          <w:rFonts w:hAnsi="Times New Roman" w:ascii="Times New Roman"/>
          <w:szCs w:val="24"/>
          <w:lang w:val="hr-HR"/>
        </w:rPr>
        <w:t xml:space="preserve">           </w:t>
      </w:r>
      <w:r w:rsidRPr="00E66F06">
        <w:rPr>
          <w:rFonts w:hAnsi="Times New Roman" w:ascii="Times New Roman"/>
          <w:szCs w:val="24"/>
          <w:lang w:val="hr-HR"/>
        </w:rPr>
        <w:tab/>
      </w:r>
      <w:r w:rsidRPr="00E66F06">
        <w:rPr>
          <w:rFonts w:hAnsi="Times New Roman" w:ascii="Times New Roman"/>
          <w:szCs w:val="24"/>
          <w:lang w:val="hr-HR"/>
        </w:rPr>
        <w:tab/>
      </w:r>
      <w:r w:rsidRPr="00E66F06">
        <w:rPr>
          <w:rFonts w:hAnsi="Times New Roman" w:ascii="Times New Roman"/>
          <w:szCs w:val="24"/>
          <w:lang w:val="hr-HR"/>
        </w:rPr>
        <w:tab/>
      </w:r>
      <w:r w:rsidRPr="00E66F06">
        <w:rPr>
          <w:rFonts w:hAnsi="Times New Roman" w:ascii="Times New Roman"/>
          <w:szCs w:val="24"/>
          <w:lang w:val="hr-HR"/>
        </w:rPr>
        <w:tab/>
      </w:r>
      <w:r w:rsidR="0080316B" w:rsidRPr="00E66F06">
        <w:rPr>
          <w:rFonts w:hAnsi="Times New Roman" w:ascii="Times New Roman"/>
          <w:szCs w:val="24"/>
          <w:lang w:val="hr-HR"/>
        </w:rPr>
        <w:tab/>
      </w:r>
    </w:p>
    <w:p w:rsidRDefault="00942046" w:rsidP="00C64661" w:rsidR="00942046" w:rsidRPr="00E66F06">
      <w:pPr>
        <w:rPr>
          <w:rFonts w:hAnsi="Times New Roman" w:ascii="Times New Roman"/>
          <w:szCs w:val="24"/>
          <w:lang w:val="hr-HR"/>
        </w:rPr>
      </w:pPr>
    </w:p>
    <w:p w:rsidRDefault="00656E44" w:rsidP="00C64661" w:rsidR="00656E44" w:rsidRPr="00E66F06">
      <w:pPr>
        <w:rPr>
          <w:rFonts w:hAnsi="Times New Roman" w:ascii="Times New Roman"/>
          <w:szCs w:val="24"/>
          <w:lang w:val="hr-HR"/>
        </w:rPr>
      </w:pPr>
    </w:p>
    <w:p w:rsidRDefault="00CD3E33" w:rsidP="00CD3E33" w:rsidR="0080316B" w:rsidRPr="00E66F06">
      <w:pPr>
        <w:jc w:val="center"/>
        <w:rPr>
          <w:rFonts w:hAnsi="Times New Roman" w:ascii="Times New Roman"/>
          <w:szCs w:val="24"/>
          <w:lang w:val="hr-HR"/>
        </w:rPr>
      </w:pPr>
      <w:r w:rsidRPr="00E66F06">
        <w:rPr>
          <w:rFonts w:hAnsi="Times New Roman" w:ascii="Times New Roman"/>
          <w:szCs w:val="24"/>
          <w:lang w:val="hr-HR"/>
        </w:rPr>
        <w:t>Z A K LJ U Č A K</w:t>
      </w:r>
    </w:p>
    <w:p w:rsidRDefault="00CD3E33" w:rsidP="00CD3E33" w:rsidR="00CD3E33" w:rsidRPr="00E66F06">
      <w:pPr>
        <w:jc w:val="center"/>
        <w:rPr>
          <w:rFonts w:hAnsi="Times New Roman" w:ascii="Times New Roman"/>
          <w:szCs w:val="24"/>
          <w:lang w:val="hr-HR"/>
        </w:rPr>
      </w:pPr>
    </w:p>
    <w:p w:rsidRDefault="0080316B" w:rsidP="00E41247" w:rsidR="0080316B" w:rsidRPr="00E66F06">
      <w:pPr>
        <w:jc w:val="both"/>
        <w:rPr>
          <w:rFonts w:hAnsi="Times New Roman" w:ascii="Times New Roman"/>
          <w:szCs w:val="24"/>
          <w:lang w:val="hr-HR"/>
        </w:rPr>
      </w:pPr>
      <w:r w:rsidRPr="00E66F06">
        <w:rPr>
          <w:rFonts w:hAnsi="Times New Roman" w:ascii="Times New Roman"/>
          <w:szCs w:val="24"/>
          <w:lang w:val="hr-HR"/>
        </w:rPr>
        <w:tab/>
        <w:t xml:space="preserve">Trgovački sud u </w:t>
      </w:r>
      <w:r w:rsidR="00C64661" w:rsidRPr="00E66F06">
        <w:rPr>
          <w:rFonts w:hAnsi="Times New Roman" w:ascii="Times New Roman"/>
          <w:szCs w:val="24"/>
          <w:lang w:val="hr-HR"/>
        </w:rPr>
        <w:t>Zagrebu</w:t>
      </w:r>
      <w:r w:rsidR="00CD3E33" w:rsidRPr="00E66F06">
        <w:rPr>
          <w:rFonts w:hAnsi="Times New Roman" w:ascii="Times New Roman"/>
          <w:szCs w:val="24"/>
          <w:lang w:val="hr-HR"/>
        </w:rPr>
        <w:t>, po</w:t>
      </w:r>
      <w:r w:rsidR="005A7961" w:rsidRPr="00E66F06">
        <w:rPr>
          <w:rFonts w:hAnsi="Times New Roman" w:ascii="Times New Roman"/>
          <w:szCs w:val="24"/>
          <w:lang w:val="hr-HR"/>
        </w:rPr>
        <w:t xml:space="preserve"> </w:t>
      </w:r>
      <w:r w:rsidR="00E41247" w:rsidRPr="00E66F06">
        <w:rPr>
          <w:rFonts w:hAnsi="Times New Roman" w:ascii="Times New Roman"/>
          <w:szCs w:val="24"/>
          <w:lang w:val="hr-HR"/>
        </w:rPr>
        <w:t>sucu</w:t>
      </w:r>
      <w:r w:rsidRPr="00E66F06">
        <w:rPr>
          <w:rFonts w:hAnsi="Times New Roman" w:ascii="Times New Roman"/>
          <w:szCs w:val="24"/>
          <w:lang w:val="hr-HR"/>
        </w:rPr>
        <w:t xml:space="preserve"> </w:t>
      </w:r>
      <w:r w:rsidR="00FA1ADD" w:rsidRPr="00E66F06">
        <w:rPr>
          <w:rFonts w:hAnsi="Times New Roman" w:ascii="Times New Roman"/>
          <w:szCs w:val="24"/>
          <w:lang w:val="hr-HR"/>
        </w:rPr>
        <w:t xml:space="preserve">Gordanu </w:t>
      </w:r>
      <w:proofErr w:type="spellStart"/>
      <w:r w:rsidR="00FA1ADD" w:rsidRPr="00E66F06">
        <w:rPr>
          <w:rFonts w:hAnsi="Times New Roman" w:ascii="Times New Roman"/>
          <w:szCs w:val="24"/>
          <w:lang w:val="hr-HR"/>
        </w:rPr>
        <w:t>Zubaku</w:t>
      </w:r>
      <w:proofErr w:type="spellEnd"/>
      <w:r w:rsidR="00E41247" w:rsidRPr="00E66F06">
        <w:rPr>
          <w:rFonts w:hAnsi="Times New Roman" w:ascii="Times New Roman"/>
          <w:szCs w:val="24"/>
          <w:lang w:val="hr-HR"/>
        </w:rPr>
        <w:t>,</w:t>
      </w:r>
      <w:r w:rsidR="000B2078" w:rsidRPr="00E66F06">
        <w:rPr>
          <w:rFonts w:hAnsi="Times New Roman" w:ascii="Times New Roman"/>
          <w:szCs w:val="24"/>
          <w:lang w:val="hr-HR"/>
        </w:rPr>
        <w:t xml:space="preserve"> </w:t>
      </w:r>
      <w:r w:rsidRPr="00E66F06">
        <w:rPr>
          <w:rFonts w:hAnsi="Times New Roman" w:ascii="Times New Roman"/>
          <w:szCs w:val="24"/>
          <w:lang w:val="hr-HR"/>
        </w:rPr>
        <w:t xml:space="preserve">u stečajnom postupku nad dužnikom </w:t>
      </w:r>
      <w:r w:rsidR="00C64661" w:rsidRPr="00E66F06">
        <w:rPr>
          <w:rFonts w:hAnsi="Times New Roman" w:ascii="Times New Roman"/>
          <w:szCs w:val="24"/>
          <w:lang w:val="hr-HR"/>
        </w:rPr>
        <w:t>PRIGORKA</w:t>
      </w:r>
      <w:r w:rsidRPr="00E66F06">
        <w:rPr>
          <w:rFonts w:hAnsi="Times New Roman" w:ascii="Times New Roman"/>
          <w:szCs w:val="24"/>
          <w:lang w:val="hr-HR"/>
        </w:rPr>
        <w:t xml:space="preserve"> d.</w:t>
      </w:r>
      <w:r w:rsidR="00C64661" w:rsidRPr="00E66F06">
        <w:rPr>
          <w:rFonts w:hAnsi="Times New Roman" w:ascii="Times New Roman"/>
          <w:szCs w:val="24"/>
          <w:lang w:val="hr-HR"/>
        </w:rPr>
        <w:t>d</w:t>
      </w:r>
      <w:r w:rsidRPr="00E66F06">
        <w:rPr>
          <w:rFonts w:hAnsi="Times New Roman" w:ascii="Times New Roman"/>
          <w:szCs w:val="24"/>
          <w:lang w:val="hr-HR"/>
        </w:rPr>
        <w:t>. u stečaju, S</w:t>
      </w:r>
      <w:r w:rsidR="00C64661" w:rsidRPr="00E66F06">
        <w:rPr>
          <w:rFonts w:hAnsi="Times New Roman" w:ascii="Times New Roman"/>
          <w:szCs w:val="24"/>
          <w:lang w:val="hr-HR"/>
        </w:rPr>
        <w:t>esvete</w:t>
      </w:r>
      <w:r w:rsidRPr="00E66F06">
        <w:rPr>
          <w:rFonts w:hAnsi="Times New Roman" w:ascii="Times New Roman"/>
          <w:szCs w:val="24"/>
          <w:lang w:val="hr-HR"/>
        </w:rPr>
        <w:t xml:space="preserve">, </w:t>
      </w:r>
      <w:r w:rsidR="00C64661" w:rsidRPr="00E66F06">
        <w:rPr>
          <w:rFonts w:hAnsi="Times New Roman" w:ascii="Times New Roman"/>
          <w:szCs w:val="24"/>
          <w:lang w:val="hr-HR"/>
        </w:rPr>
        <w:t>Ljudevita</w:t>
      </w:r>
      <w:r w:rsidR="000B2078" w:rsidRPr="00E66F06">
        <w:rPr>
          <w:rFonts w:hAnsi="Times New Roman" w:ascii="Times New Roman"/>
          <w:szCs w:val="24"/>
          <w:lang w:val="hr-HR"/>
        </w:rPr>
        <w:t xml:space="preserve"> Posavskog </w:t>
      </w:r>
      <w:r w:rsidR="00C64661" w:rsidRPr="00E66F06">
        <w:rPr>
          <w:rFonts w:hAnsi="Times New Roman" w:ascii="Times New Roman"/>
          <w:szCs w:val="24"/>
          <w:lang w:val="hr-HR"/>
        </w:rPr>
        <w:t>3</w:t>
      </w:r>
      <w:r w:rsidR="00AD3793" w:rsidRPr="00E66F06">
        <w:rPr>
          <w:rFonts w:hAnsi="Times New Roman" w:ascii="Times New Roman"/>
          <w:szCs w:val="24"/>
          <w:lang w:val="hr-HR"/>
        </w:rPr>
        <w:t>,</w:t>
      </w:r>
      <w:r w:rsidR="00FF74E7" w:rsidRPr="00E66F06">
        <w:rPr>
          <w:rFonts w:hAnsi="Times New Roman" w:ascii="Times New Roman"/>
          <w:szCs w:val="24"/>
          <w:lang w:val="hr-HR"/>
        </w:rPr>
        <w:t xml:space="preserve"> </w:t>
      </w:r>
      <w:r w:rsidR="002447CA">
        <w:rPr>
          <w:rFonts w:hAnsi="Times New Roman" w:ascii="Times New Roman"/>
          <w:szCs w:val="24"/>
          <w:lang w:val="hr-HR"/>
        </w:rPr>
        <w:t>14</w:t>
      </w:r>
      <w:r w:rsidR="007655E4" w:rsidRPr="00E66F06">
        <w:rPr>
          <w:rFonts w:hAnsi="Times New Roman" w:ascii="Times New Roman"/>
          <w:szCs w:val="24"/>
          <w:lang w:val="hr-HR"/>
        </w:rPr>
        <w:t>. rujna</w:t>
      </w:r>
      <w:r w:rsidR="00E41247" w:rsidRPr="00E66F06">
        <w:rPr>
          <w:rFonts w:hAnsi="Times New Roman" w:ascii="Times New Roman"/>
          <w:szCs w:val="24"/>
          <w:lang w:val="hr-HR"/>
        </w:rPr>
        <w:t xml:space="preserve"> </w:t>
      </w:r>
      <w:r w:rsidRPr="00E66F06">
        <w:rPr>
          <w:rFonts w:hAnsi="Times New Roman" w:ascii="Times New Roman"/>
          <w:szCs w:val="24"/>
          <w:lang w:val="hr-HR"/>
        </w:rPr>
        <w:t>201</w:t>
      </w:r>
      <w:r w:rsidR="00E66F06">
        <w:rPr>
          <w:rFonts w:hAnsi="Times New Roman" w:ascii="Times New Roman"/>
          <w:szCs w:val="24"/>
          <w:lang w:val="hr-HR"/>
        </w:rPr>
        <w:t>7</w:t>
      </w:r>
      <w:r w:rsidR="00E41247" w:rsidRPr="00E66F06">
        <w:rPr>
          <w:rFonts w:hAnsi="Times New Roman" w:ascii="Times New Roman"/>
          <w:szCs w:val="24"/>
          <w:lang w:val="hr-HR"/>
        </w:rPr>
        <w:t>.,</w:t>
      </w:r>
    </w:p>
    <w:p w:rsidRDefault="00C64661" w:rsidP="00C64661" w:rsidR="00C64661" w:rsidRPr="00E66F06">
      <w:pPr>
        <w:rPr>
          <w:rFonts w:hAnsi="Times New Roman" w:ascii="Times New Roman"/>
          <w:szCs w:val="24"/>
          <w:lang w:val="hr-HR"/>
        </w:rPr>
      </w:pPr>
    </w:p>
    <w:p w:rsidRDefault="00CD3E33" w:rsidP="00C64661" w:rsidR="00C64661" w:rsidRPr="00E66F06">
      <w:pPr>
        <w:jc w:val="center"/>
        <w:rPr>
          <w:rFonts w:hAnsi="Times New Roman" w:ascii="Times New Roman"/>
          <w:szCs w:val="24"/>
          <w:lang w:val="hr-HR"/>
        </w:rPr>
      </w:pPr>
      <w:r w:rsidRPr="00E66F06">
        <w:rPr>
          <w:rFonts w:hAnsi="Times New Roman" w:ascii="Times New Roman"/>
          <w:szCs w:val="24"/>
          <w:lang w:val="hr-HR"/>
        </w:rPr>
        <w:t xml:space="preserve">z a k </w:t>
      </w:r>
      <w:proofErr w:type="spellStart"/>
      <w:r w:rsidRPr="00E66F06">
        <w:rPr>
          <w:rFonts w:hAnsi="Times New Roman" w:ascii="Times New Roman"/>
          <w:szCs w:val="24"/>
          <w:lang w:val="hr-HR"/>
        </w:rPr>
        <w:t>lj</w:t>
      </w:r>
      <w:proofErr w:type="spellEnd"/>
      <w:r w:rsidRPr="00E66F06">
        <w:rPr>
          <w:rFonts w:hAnsi="Times New Roman" w:ascii="Times New Roman"/>
          <w:szCs w:val="24"/>
          <w:lang w:val="hr-HR"/>
        </w:rPr>
        <w:t xml:space="preserve"> u č i o</w:t>
      </w:r>
      <w:r w:rsidR="00C64661" w:rsidRPr="00E66F06">
        <w:rPr>
          <w:rFonts w:hAnsi="Times New Roman" w:ascii="Times New Roman"/>
          <w:szCs w:val="24"/>
          <w:lang w:val="hr-HR"/>
        </w:rPr>
        <w:t xml:space="preserve">    je</w:t>
      </w:r>
    </w:p>
    <w:p w:rsidRDefault="007A5375" w:rsidP="00C64661" w:rsidR="007A5375" w:rsidRPr="00E66F06">
      <w:pPr>
        <w:rPr>
          <w:rFonts w:hAnsi="Times New Roman" w:ascii="Times New Roman"/>
          <w:szCs w:val="24"/>
          <w:lang w:val="hr-HR"/>
        </w:rPr>
      </w:pPr>
    </w:p>
    <w:p w:rsidRDefault="00813FAD" w:rsidP="00813FAD" w:rsidR="00EF6A70" w:rsidRPr="00E66F06">
      <w:pPr>
        <w:ind w:firstLine="360"/>
        <w:jc w:val="both"/>
        <w:rPr>
          <w:rFonts w:hAnsi="Times New Roman" w:ascii="Times New Roman"/>
          <w:szCs w:val="24"/>
          <w:lang w:val="hr-HR"/>
        </w:rPr>
      </w:pPr>
      <w:r w:rsidRPr="00E66F06">
        <w:rPr>
          <w:rFonts w:hAnsi="Times New Roman" w:ascii="Times New Roman"/>
          <w:szCs w:val="24"/>
          <w:lang w:val="hr-HR"/>
        </w:rPr>
        <w:t>I.</w:t>
      </w:r>
      <w:r w:rsidR="000B2078" w:rsidRPr="00E66F06">
        <w:rPr>
          <w:rFonts w:hAnsi="Times New Roman" w:ascii="Times New Roman"/>
          <w:szCs w:val="24"/>
          <w:lang w:val="hr-HR"/>
        </w:rPr>
        <w:t xml:space="preserve"> </w:t>
      </w:r>
      <w:r w:rsidR="00CD3E33" w:rsidRPr="00E66F06">
        <w:rPr>
          <w:rFonts w:hAnsi="Times New Roman" w:ascii="Times New Roman"/>
          <w:szCs w:val="24"/>
          <w:lang w:val="hr-HR"/>
        </w:rPr>
        <w:t>U stečajnom postupku koji se vodi nad dužnikom PRIGORKA d.d. u stečaju, Sesvete, Ljudevita Posavs</w:t>
      </w:r>
      <w:r w:rsidR="00AD3793" w:rsidRPr="00E66F06">
        <w:rPr>
          <w:rFonts w:hAnsi="Times New Roman" w:ascii="Times New Roman"/>
          <w:szCs w:val="24"/>
          <w:lang w:val="hr-HR"/>
        </w:rPr>
        <w:t>k</w:t>
      </w:r>
      <w:r w:rsidR="007A247F" w:rsidRPr="00E66F06">
        <w:rPr>
          <w:rFonts w:hAnsi="Times New Roman" w:ascii="Times New Roman"/>
          <w:szCs w:val="24"/>
          <w:lang w:val="hr-HR"/>
        </w:rPr>
        <w:t>og</w:t>
      </w:r>
      <w:r w:rsidR="00433B68" w:rsidRPr="00E66F06">
        <w:rPr>
          <w:rFonts w:hAnsi="Times New Roman" w:ascii="Times New Roman"/>
          <w:szCs w:val="24"/>
          <w:lang w:val="hr-HR"/>
        </w:rPr>
        <w:t xml:space="preserve"> 3, određuje se ročište </w:t>
      </w:r>
      <w:r w:rsidR="00E66F06">
        <w:rPr>
          <w:rFonts w:hAnsi="Times New Roman" w:ascii="Times New Roman"/>
          <w:szCs w:val="24"/>
          <w:lang w:val="hr-HR"/>
        </w:rPr>
        <w:t>desetom</w:t>
      </w:r>
      <w:r w:rsidR="00CD3E33" w:rsidRPr="00E66F06">
        <w:rPr>
          <w:rFonts w:hAnsi="Times New Roman" w:ascii="Times New Roman"/>
          <w:szCs w:val="24"/>
          <w:lang w:val="hr-HR"/>
        </w:rPr>
        <w:t xml:space="preserve"> usmenom javnom dražbom radi prodaje</w:t>
      </w:r>
      <w:r w:rsidR="00E41247" w:rsidRPr="00E66F06">
        <w:rPr>
          <w:rFonts w:hAnsi="Times New Roman" w:ascii="Times New Roman"/>
          <w:szCs w:val="24"/>
          <w:lang w:val="hr-HR"/>
        </w:rPr>
        <w:t xml:space="preserve"> nekretnina u vlasništvu stečajnog</w:t>
      </w:r>
      <w:r w:rsidR="00CD3E33" w:rsidRPr="00E66F06">
        <w:rPr>
          <w:rFonts w:hAnsi="Times New Roman" w:ascii="Times New Roman"/>
          <w:szCs w:val="24"/>
          <w:lang w:val="hr-HR"/>
        </w:rPr>
        <w:t xml:space="preserve"> dužnika</w:t>
      </w:r>
      <w:r w:rsidR="00E41247" w:rsidRPr="00E66F06">
        <w:rPr>
          <w:rFonts w:hAnsi="Times New Roman" w:ascii="Times New Roman"/>
          <w:szCs w:val="24"/>
          <w:lang w:val="hr-HR"/>
        </w:rPr>
        <w:t>, uz odgo</w:t>
      </w:r>
      <w:r w:rsidR="00CD3E33" w:rsidRPr="00E66F06">
        <w:rPr>
          <w:rFonts w:hAnsi="Times New Roman" w:ascii="Times New Roman"/>
          <w:szCs w:val="24"/>
          <w:lang w:val="hr-HR"/>
        </w:rPr>
        <w:t>varajuću primjenu pravila o ovrsi na nekretninama</w:t>
      </w:r>
      <w:r w:rsidR="00E41247" w:rsidRPr="00E66F06">
        <w:rPr>
          <w:rFonts w:hAnsi="Times New Roman" w:ascii="Times New Roman"/>
          <w:szCs w:val="24"/>
          <w:lang w:val="hr-HR"/>
        </w:rPr>
        <w:t xml:space="preserve"> i to </w:t>
      </w:r>
    </w:p>
    <w:p w:rsidRDefault="00EF6A70" w:rsidP="00C64661" w:rsidR="00EF6A70" w:rsidRPr="00E66F06">
      <w:pPr>
        <w:rPr>
          <w:rFonts w:hAnsi="Times New Roman" w:ascii="Times New Roman"/>
          <w:szCs w:val="24"/>
          <w:lang w:val="hr-HR"/>
        </w:rPr>
      </w:pPr>
    </w:p>
    <w:p w:rsidRDefault="00883D52" w:rsidP="00883D52" w:rsidR="00340B5A" w:rsidRPr="00E66F06">
      <w:pPr>
        <w:numPr>
          <w:ilvl w:val="0"/>
          <w:numId w:val="9"/>
        </w:numPr>
        <w:jc w:val="both"/>
        <w:rPr>
          <w:rFonts w:hAnsi="Times New Roman" w:ascii="Times New Roman"/>
          <w:szCs w:val="24"/>
          <w:lang w:val="hr-HR"/>
        </w:rPr>
      </w:pPr>
      <w:r w:rsidRPr="00E66F06">
        <w:rPr>
          <w:rFonts w:hAnsi="Times New Roman" w:ascii="Times New Roman"/>
          <w:szCs w:val="24"/>
          <w:lang w:val="hr-HR"/>
        </w:rPr>
        <w:t xml:space="preserve">Nekretnina upisana u zemljišnim knjigama </w:t>
      </w:r>
      <w:r w:rsidR="00E66F06" w:rsidRPr="00E66F06">
        <w:rPr>
          <w:rFonts w:hAnsi="Times New Roman" w:ascii="Times New Roman"/>
          <w:szCs w:val="24"/>
          <w:lang w:val="hr-HR"/>
        </w:rPr>
        <w:t>Općinskog građanskog suda u Zagrebu, Stalna služba Sesvete, zemljišnoknjižni odjel Sesvete</w:t>
      </w:r>
      <w:r w:rsidRPr="00E66F06">
        <w:rPr>
          <w:rFonts w:hAnsi="Times New Roman" w:ascii="Times New Roman"/>
          <w:szCs w:val="24"/>
          <w:lang w:val="hr-HR"/>
        </w:rPr>
        <w:t xml:space="preserve">, u </w:t>
      </w:r>
      <w:proofErr w:type="spellStart"/>
      <w:r w:rsidRPr="00E66F06">
        <w:rPr>
          <w:rFonts w:hAnsi="Times New Roman" w:ascii="Times New Roman"/>
          <w:szCs w:val="24"/>
          <w:lang w:val="hr-HR"/>
        </w:rPr>
        <w:t>zk.ul</w:t>
      </w:r>
      <w:proofErr w:type="spellEnd"/>
      <w:r w:rsidRPr="00E66F06">
        <w:rPr>
          <w:rFonts w:hAnsi="Times New Roman" w:ascii="Times New Roman"/>
          <w:szCs w:val="24"/>
          <w:lang w:val="hr-HR"/>
        </w:rPr>
        <w:t xml:space="preserve">. 817, broj poduloška 14, k.o. Sesvete novo, 14. ETAŽA: </w:t>
      </w:r>
      <w:r w:rsidRPr="00E66F06">
        <w:rPr>
          <w:rFonts w:hAnsi="Times New Roman" w:ascii="Times New Roman"/>
          <w:bCs/>
          <w:szCs w:val="24"/>
          <w:lang w:val="hr-HR"/>
        </w:rPr>
        <w:t>165.81/10000</w:t>
      </w:r>
      <w:r w:rsidRPr="00E66F06">
        <w:rPr>
          <w:rFonts w:hAnsi="Times New Roman" w:ascii="Times New Roman"/>
          <w:szCs w:val="24"/>
          <w:lang w:val="hr-HR"/>
        </w:rPr>
        <w:t xml:space="preserve"> dijela k.č.br. 7247/5 zgrada, Sesvete, Ulica Ljudevita Posavskog 3 Ulica Ljudevita Posavskog, površine 4990m</w:t>
      </w:r>
      <w:r w:rsidRPr="00E66F06">
        <w:rPr>
          <w:rFonts w:hAnsi="Times New Roman" w:ascii="Times New Roman"/>
          <w:szCs w:val="24"/>
          <w:vertAlign w:val="superscript"/>
          <w:lang w:val="hr-HR"/>
        </w:rPr>
        <w:t>2</w:t>
      </w:r>
      <w:r w:rsidRPr="00E66F06">
        <w:rPr>
          <w:rFonts w:hAnsi="Times New Roman" w:ascii="Times New Roman"/>
          <w:szCs w:val="24"/>
          <w:lang w:val="hr-HR"/>
        </w:rPr>
        <w:t xml:space="preserve">, dvorište Ulica Ljudevita Posavskog površine </w:t>
      </w:r>
      <w:smartTag w:element="metricconverter" w:uri="urn:schemas-microsoft-com:office:smarttags">
        <w:smartTagPr>
          <w:attr w:val="19657 m2" w:name="ProductID"/>
        </w:smartTagPr>
        <w:r w:rsidRPr="00E66F06">
          <w:rPr>
            <w:rFonts w:hAnsi="Times New Roman" w:ascii="Times New Roman"/>
            <w:szCs w:val="24"/>
            <w:lang w:val="hr-HR"/>
          </w:rPr>
          <w:t>19657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povezano s vlasništvom posebnog dijela - lokal br. 228 III kat. poslovne zgrade D2, površine </w:t>
      </w:r>
      <w:smartTag w:element="metricconverter" w:uri="urn:schemas-microsoft-com:office:smarttags">
        <w:smartTagPr>
          <w:attr w:val="220,86 m2" w:name="ProductID"/>
        </w:smartTagPr>
        <w:r w:rsidRPr="00E66F06">
          <w:rPr>
            <w:rFonts w:hAnsi="Times New Roman" w:ascii="Times New Roman"/>
            <w:szCs w:val="24"/>
            <w:lang w:val="hr-HR"/>
          </w:rPr>
          <w:t>220,86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w:t>
      </w:r>
      <w:r w:rsidR="00CB5FE4" w:rsidRPr="00E66F06">
        <w:rPr>
          <w:rFonts w:hAnsi="Times New Roman" w:ascii="Times New Roman"/>
          <w:szCs w:val="24"/>
          <w:lang w:val="hr-HR"/>
        </w:rPr>
        <w:t xml:space="preserve">Početna cijena je </w:t>
      </w:r>
      <w:r w:rsidR="007655E4" w:rsidRPr="00E66F06">
        <w:rPr>
          <w:rFonts w:hAnsi="Times New Roman" w:ascii="Times New Roman"/>
          <w:szCs w:val="24"/>
          <w:lang w:val="hr-HR"/>
        </w:rPr>
        <w:t>1</w:t>
      </w:r>
      <w:r w:rsidR="00BD625D" w:rsidRPr="00E66F06">
        <w:rPr>
          <w:rFonts w:hAnsi="Times New Roman" w:ascii="Times New Roman"/>
          <w:szCs w:val="24"/>
          <w:lang w:val="hr-HR"/>
        </w:rPr>
        <w:t>5</w:t>
      </w:r>
      <w:r w:rsidR="007655E4" w:rsidRPr="00E66F06">
        <w:rPr>
          <w:rFonts w:hAnsi="Times New Roman" w:ascii="Times New Roman"/>
          <w:szCs w:val="24"/>
          <w:lang w:val="hr-HR"/>
        </w:rPr>
        <w:t>%</w:t>
      </w:r>
      <w:r w:rsidR="00CB5FE4" w:rsidRPr="00E66F06">
        <w:rPr>
          <w:rFonts w:hAnsi="Times New Roman" w:ascii="Times New Roman"/>
          <w:szCs w:val="24"/>
          <w:lang w:val="hr-HR"/>
        </w:rPr>
        <w:t xml:space="preserve"> procijenjene vrijednosti i iznosi</w:t>
      </w:r>
      <w:r w:rsidR="00340B5A" w:rsidRPr="00E66F06">
        <w:rPr>
          <w:rFonts w:hAnsi="Times New Roman" w:ascii="Times New Roman"/>
          <w:szCs w:val="24"/>
          <w:lang w:val="hr-HR"/>
        </w:rPr>
        <w:t xml:space="preserve"> </w:t>
      </w:r>
      <w:r w:rsidR="007655E4" w:rsidRPr="00E66F06">
        <w:rPr>
          <w:rFonts w:hAnsi="Times New Roman" w:ascii="Times New Roman"/>
          <w:szCs w:val="24"/>
          <w:lang w:val="hr-HR"/>
        </w:rPr>
        <w:t>352.060,65</w:t>
      </w:r>
      <w:r w:rsidR="00A671B3" w:rsidRPr="00E66F06">
        <w:rPr>
          <w:rFonts w:hAnsi="Times New Roman" w:ascii="Times New Roman"/>
          <w:szCs w:val="24"/>
          <w:lang w:val="hr-HR"/>
        </w:rPr>
        <w:t xml:space="preserve"> kn.</w:t>
      </w:r>
    </w:p>
    <w:p w:rsidRDefault="00883D52" w:rsidP="00A671B3" w:rsidR="00883D52" w:rsidRPr="00E66F06">
      <w:pPr>
        <w:jc w:val="both"/>
        <w:rPr>
          <w:rFonts w:hAnsi="Times New Roman" w:ascii="Times New Roman"/>
          <w:szCs w:val="24"/>
          <w:lang w:val="hr-HR"/>
        </w:rPr>
      </w:pPr>
    </w:p>
    <w:p w:rsidRDefault="00883D52" w:rsidP="00883D52" w:rsidR="00883D52" w:rsidRPr="00E66F06">
      <w:pPr>
        <w:numPr>
          <w:ilvl w:val="0"/>
          <w:numId w:val="9"/>
        </w:numPr>
        <w:jc w:val="both"/>
        <w:rPr>
          <w:rFonts w:hAnsi="Times New Roman" w:ascii="Times New Roman"/>
          <w:szCs w:val="24"/>
          <w:lang w:val="hr-HR"/>
        </w:rPr>
      </w:pPr>
      <w:r w:rsidRPr="00E66F06">
        <w:rPr>
          <w:rFonts w:hAnsi="Times New Roman" w:ascii="Times New Roman"/>
          <w:szCs w:val="24"/>
          <w:lang w:val="hr-HR"/>
        </w:rPr>
        <w:t xml:space="preserve">Nekretnina upisana u zemljišnim knjigama </w:t>
      </w:r>
      <w:r w:rsidR="00593734" w:rsidRPr="00593734">
        <w:rPr>
          <w:rFonts w:hAnsi="Times New Roman" w:ascii="Times New Roman"/>
          <w:szCs w:val="24"/>
          <w:lang w:val="hr-HR"/>
        </w:rPr>
        <w:t>Općinskog građanskog suda u Zagrebu, Stalna služba Sesvete, zemljišnoknjižni odjel Sesvete</w:t>
      </w:r>
      <w:r w:rsidRPr="00E66F06">
        <w:rPr>
          <w:rFonts w:hAnsi="Times New Roman" w:ascii="Times New Roman"/>
          <w:szCs w:val="24"/>
          <w:lang w:val="hr-HR"/>
        </w:rPr>
        <w:t xml:space="preserve">, u </w:t>
      </w:r>
      <w:proofErr w:type="spellStart"/>
      <w:r w:rsidRPr="00E66F06">
        <w:rPr>
          <w:rFonts w:hAnsi="Times New Roman" w:ascii="Times New Roman"/>
          <w:szCs w:val="24"/>
          <w:lang w:val="hr-HR"/>
        </w:rPr>
        <w:t>zk.ul</w:t>
      </w:r>
      <w:proofErr w:type="spellEnd"/>
      <w:r w:rsidRPr="00E66F06">
        <w:rPr>
          <w:rFonts w:hAnsi="Times New Roman" w:ascii="Times New Roman"/>
          <w:szCs w:val="24"/>
          <w:lang w:val="hr-HR"/>
        </w:rPr>
        <w:t xml:space="preserve">. 817, broj poduloška 28, k.o. Sesvete novo, 28. ETAŽA: </w:t>
      </w:r>
      <w:r w:rsidRPr="00E66F06">
        <w:rPr>
          <w:rFonts w:hAnsi="Times New Roman" w:ascii="Times New Roman"/>
          <w:bCs/>
          <w:szCs w:val="24"/>
          <w:lang w:val="hr-HR"/>
        </w:rPr>
        <w:t>114.14/10000</w:t>
      </w:r>
      <w:r w:rsidRPr="00E66F06">
        <w:rPr>
          <w:rFonts w:hAnsi="Times New Roman" w:ascii="Times New Roman"/>
          <w:szCs w:val="24"/>
          <w:lang w:val="hr-HR"/>
        </w:rPr>
        <w:t xml:space="preserve"> dijela k.č.br. 7247/5 zgrada, Sesvete, Ulica Ljudevita Posavskog 3 Ulica Ljudevita Posavskog, površine 4990m</w:t>
      </w:r>
      <w:r w:rsidRPr="00E66F06">
        <w:rPr>
          <w:rFonts w:hAnsi="Times New Roman" w:ascii="Times New Roman"/>
          <w:szCs w:val="24"/>
          <w:vertAlign w:val="superscript"/>
          <w:lang w:val="hr-HR"/>
        </w:rPr>
        <w:t>2</w:t>
      </w:r>
      <w:r w:rsidRPr="00E66F06">
        <w:rPr>
          <w:rFonts w:hAnsi="Times New Roman" w:ascii="Times New Roman"/>
          <w:szCs w:val="24"/>
          <w:lang w:val="hr-HR"/>
        </w:rPr>
        <w:t xml:space="preserve">, dvorište Ulica Ljudevita Posavskog površine </w:t>
      </w:r>
      <w:smartTag w:element="metricconverter" w:uri="urn:schemas-microsoft-com:office:smarttags">
        <w:smartTagPr>
          <w:attr w:val="19657 m2" w:name="ProductID"/>
        </w:smartTagPr>
        <w:r w:rsidRPr="00E66F06">
          <w:rPr>
            <w:rFonts w:hAnsi="Times New Roman" w:ascii="Times New Roman"/>
            <w:szCs w:val="24"/>
            <w:lang w:val="hr-HR"/>
          </w:rPr>
          <w:t>19657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povezano s vlasništvom posebnog dijela – ureda br. 1-12 III. kat poslovne zgrade površine </w:t>
      </w:r>
      <w:smartTag w:element="metricconverter" w:uri="urn:schemas-microsoft-com:office:smarttags">
        <w:smartTagPr>
          <w:attr w:val="154,02 m2" w:name="ProductID"/>
        </w:smartTagPr>
        <w:r w:rsidRPr="00E66F06">
          <w:rPr>
            <w:rFonts w:hAnsi="Times New Roman" w:ascii="Times New Roman"/>
            <w:szCs w:val="24"/>
            <w:lang w:val="hr-HR"/>
          </w:rPr>
          <w:t>154,02 m</w:t>
        </w:r>
        <w:r w:rsidRPr="00E66F06">
          <w:rPr>
            <w:rFonts w:hAnsi="Times New Roman" w:ascii="Times New Roman"/>
            <w:szCs w:val="24"/>
            <w:vertAlign w:val="superscript"/>
            <w:lang w:val="hr-HR"/>
          </w:rPr>
          <w:t>2</w:t>
        </w:r>
      </w:smartTag>
      <w:r w:rsidRPr="00E66F06">
        <w:rPr>
          <w:rFonts w:hAnsi="Times New Roman" w:ascii="Times New Roman"/>
          <w:szCs w:val="24"/>
          <w:vertAlign w:val="superscript"/>
          <w:lang w:val="hr-HR"/>
        </w:rPr>
        <w:t xml:space="preserve">  </w:t>
      </w:r>
      <w:r w:rsidRPr="00E66F06">
        <w:rPr>
          <w:rFonts w:hAnsi="Times New Roman" w:ascii="Times New Roman"/>
          <w:szCs w:val="24"/>
          <w:lang w:val="hr-HR"/>
        </w:rPr>
        <w:t xml:space="preserve"> i povezano s vlasništvom parkirališta površine </w:t>
      </w:r>
      <w:smartTag w:element="metricconverter" w:uri="urn:schemas-microsoft-com:office:smarttags">
        <w:smartTagPr>
          <w:attr w:val="4518,00 m2" w:name="ProductID"/>
        </w:smartTagPr>
        <w:r w:rsidRPr="00E66F06">
          <w:rPr>
            <w:rFonts w:hAnsi="Times New Roman" w:ascii="Times New Roman"/>
            <w:szCs w:val="24"/>
            <w:lang w:val="hr-HR"/>
          </w:rPr>
          <w:t>4518,00 m</w:t>
        </w:r>
        <w:r w:rsidRPr="00E66F06">
          <w:rPr>
            <w:rFonts w:hAnsi="Times New Roman" w:ascii="Times New Roman"/>
            <w:szCs w:val="24"/>
            <w:vertAlign w:val="superscript"/>
            <w:lang w:val="hr-HR"/>
          </w:rPr>
          <w:t>2</w:t>
        </w:r>
      </w:smartTag>
      <w:r w:rsidRPr="00E66F06">
        <w:rPr>
          <w:rFonts w:hAnsi="Times New Roman" w:ascii="Times New Roman"/>
          <w:szCs w:val="24"/>
          <w:vertAlign w:val="superscript"/>
          <w:lang w:val="hr-HR"/>
        </w:rPr>
        <w:t xml:space="preserve">  </w:t>
      </w:r>
      <w:r w:rsidRPr="00E66F06">
        <w:rPr>
          <w:rFonts w:hAnsi="Times New Roman" w:ascii="Times New Roman"/>
          <w:szCs w:val="24"/>
          <w:lang w:val="hr-HR"/>
        </w:rPr>
        <w:t xml:space="preserve"> na situaciji označeno kao „sektor 3“. </w:t>
      </w:r>
      <w:r w:rsidR="007655E4" w:rsidRPr="00E66F06">
        <w:rPr>
          <w:rFonts w:hAnsi="Times New Roman" w:ascii="Times New Roman"/>
          <w:szCs w:val="24"/>
          <w:lang w:val="hr-HR"/>
        </w:rPr>
        <w:t>Početna cijena je 15% procijenjene vrijednosti i iznosi 1.181.736,00</w:t>
      </w:r>
      <w:r w:rsidR="00A671B3" w:rsidRPr="00E66F06">
        <w:rPr>
          <w:rFonts w:hAnsi="Times New Roman" w:ascii="Times New Roman"/>
          <w:szCs w:val="24"/>
          <w:lang w:val="hr-HR"/>
        </w:rPr>
        <w:t xml:space="preserve"> kn</w:t>
      </w:r>
      <w:r w:rsidRPr="00E66F06">
        <w:rPr>
          <w:rFonts w:hAnsi="Times New Roman" w:ascii="Times New Roman"/>
          <w:szCs w:val="24"/>
          <w:lang w:val="hr-HR"/>
        </w:rPr>
        <w:t>.</w:t>
      </w:r>
    </w:p>
    <w:p w:rsidRDefault="00883D52" w:rsidP="00883D52" w:rsidR="00883D52" w:rsidRPr="00E66F06">
      <w:pPr>
        <w:jc w:val="both"/>
        <w:rPr>
          <w:rFonts w:hAnsi="Times New Roman" w:ascii="Times New Roman"/>
          <w:szCs w:val="24"/>
          <w:lang w:val="hr-HR"/>
        </w:rPr>
      </w:pPr>
    </w:p>
    <w:p w:rsidRDefault="00883D52" w:rsidP="00883D52" w:rsidR="00883D52" w:rsidRPr="00E66F06">
      <w:pPr>
        <w:numPr>
          <w:ilvl w:val="0"/>
          <w:numId w:val="9"/>
        </w:numPr>
        <w:jc w:val="both"/>
        <w:rPr>
          <w:rFonts w:hAnsi="Times New Roman" w:ascii="Times New Roman"/>
          <w:szCs w:val="24"/>
          <w:lang w:val="hr-HR"/>
        </w:rPr>
      </w:pPr>
      <w:r w:rsidRPr="00E66F06">
        <w:rPr>
          <w:rFonts w:hAnsi="Times New Roman" w:ascii="Times New Roman"/>
          <w:szCs w:val="24"/>
          <w:lang w:val="hr-HR"/>
        </w:rPr>
        <w:t xml:space="preserve">Nekretnina upisana u zemljišnim knjigama </w:t>
      </w:r>
      <w:r w:rsidR="00593734" w:rsidRPr="00593734">
        <w:rPr>
          <w:rFonts w:hAnsi="Times New Roman" w:ascii="Times New Roman"/>
          <w:szCs w:val="24"/>
          <w:lang w:val="hr-HR"/>
        </w:rPr>
        <w:t>Općinskog građanskog suda u Zagrebu, Stalna služba Sesvete, zemljišnoknjižni odjel Sesvete</w:t>
      </w:r>
      <w:r w:rsidRPr="00E66F06">
        <w:rPr>
          <w:rFonts w:hAnsi="Times New Roman" w:ascii="Times New Roman"/>
          <w:szCs w:val="24"/>
          <w:lang w:val="hr-HR"/>
        </w:rPr>
        <w:t xml:space="preserve">, u </w:t>
      </w:r>
      <w:proofErr w:type="spellStart"/>
      <w:r w:rsidRPr="00E66F06">
        <w:rPr>
          <w:rFonts w:hAnsi="Times New Roman" w:ascii="Times New Roman"/>
          <w:szCs w:val="24"/>
          <w:lang w:val="hr-HR"/>
        </w:rPr>
        <w:t>zk.ul</w:t>
      </w:r>
      <w:proofErr w:type="spellEnd"/>
      <w:r w:rsidRPr="00E66F06">
        <w:rPr>
          <w:rFonts w:hAnsi="Times New Roman" w:ascii="Times New Roman"/>
          <w:szCs w:val="24"/>
          <w:lang w:val="hr-HR"/>
        </w:rPr>
        <w:t xml:space="preserve">. 817, broj poduloška 179, k.o. Sesvete novo, 179. ETAŽA: </w:t>
      </w:r>
      <w:r w:rsidRPr="00E66F06">
        <w:rPr>
          <w:rFonts w:hAnsi="Times New Roman" w:ascii="Times New Roman"/>
          <w:bCs/>
          <w:szCs w:val="24"/>
          <w:lang w:val="hr-HR"/>
        </w:rPr>
        <w:t>316.22/10000</w:t>
      </w:r>
      <w:r w:rsidRPr="00E66F06">
        <w:rPr>
          <w:rFonts w:hAnsi="Times New Roman" w:ascii="Times New Roman"/>
          <w:szCs w:val="24"/>
          <w:lang w:val="hr-HR"/>
        </w:rPr>
        <w:t xml:space="preserve"> dijela k.č.br. 7247/5 zgrada, Sesvete, Ulica Ljudevita Posavskog 3 Ulica Ljudevita Posavskog, površine 4990m</w:t>
      </w:r>
      <w:r w:rsidRPr="00E66F06">
        <w:rPr>
          <w:rFonts w:hAnsi="Times New Roman" w:ascii="Times New Roman"/>
          <w:szCs w:val="24"/>
          <w:vertAlign w:val="superscript"/>
          <w:lang w:val="hr-HR"/>
        </w:rPr>
        <w:t>2</w:t>
      </w:r>
      <w:r w:rsidRPr="00E66F06">
        <w:rPr>
          <w:rFonts w:hAnsi="Times New Roman" w:ascii="Times New Roman"/>
          <w:szCs w:val="24"/>
          <w:lang w:val="hr-HR"/>
        </w:rPr>
        <w:t xml:space="preserve">, dvorište Ulica Ljudevita Posavskog površine </w:t>
      </w:r>
      <w:smartTag w:element="metricconverter" w:uri="urn:schemas-microsoft-com:office:smarttags">
        <w:smartTagPr>
          <w:attr w:val="19657 m2" w:name="ProductID"/>
        </w:smartTagPr>
        <w:r w:rsidRPr="00E66F06">
          <w:rPr>
            <w:rFonts w:hAnsi="Times New Roman" w:ascii="Times New Roman"/>
            <w:szCs w:val="24"/>
            <w:lang w:val="hr-HR"/>
          </w:rPr>
          <w:t>19657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povezano s vlasništvom posebnog dijela - lokal br. 214, II kat D1 površine </w:t>
      </w:r>
      <w:smartTag w:element="metricconverter" w:uri="urn:schemas-microsoft-com:office:smarttags">
        <w:smartTagPr>
          <w:attr w:val="421,20 m2" w:name="ProductID"/>
        </w:smartTagPr>
        <w:r w:rsidRPr="00E66F06">
          <w:rPr>
            <w:rFonts w:hAnsi="Times New Roman" w:ascii="Times New Roman"/>
            <w:szCs w:val="24"/>
            <w:lang w:val="hr-HR"/>
          </w:rPr>
          <w:t>421,20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w:t>
      </w:r>
      <w:r w:rsidR="007655E4" w:rsidRPr="00E66F06">
        <w:rPr>
          <w:rFonts w:hAnsi="Times New Roman" w:ascii="Times New Roman"/>
          <w:szCs w:val="24"/>
          <w:lang w:val="hr-HR"/>
        </w:rPr>
        <w:t>Početna cijena je 15% procijenjene vrijednosti i iznosi</w:t>
      </w:r>
      <w:r w:rsidR="00A671B3" w:rsidRPr="00E66F06">
        <w:rPr>
          <w:rFonts w:hAnsi="Times New Roman" w:ascii="Times New Roman"/>
          <w:szCs w:val="24"/>
          <w:lang w:val="hr-HR"/>
        </w:rPr>
        <w:t xml:space="preserve"> </w:t>
      </w:r>
      <w:r w:rsidR="007655E4" w:rsidRPr="00E66F06">
        <w:rPr>
          <w:rFonts w:hAnsi="Times New Roman" w:ascii="Times New Roman"/>
          <w:szCs w:val="24"/>
          <w:lang w:val="hr-HR"/>
        </w:rPr>
        <w:t>700.603,35</w:t>
      </w:r>
      <w:r w:rsidR="00A671B3" w:rsidRPr="00E66F06">
        <w:rPr>
          <w:rFonts w:hAnsi="Times New Roman" w:ascii="Times New Roman"/>
          <w:szCs w:val="24"/>
          <w:lang w:val="hr-HR"/>
        </w:rPr>
        <w:t xml:space="preserve"> kn.</w:t>
      </w:r>
    </w:p>
    <w:p w:rsidRDefault="00883D52" w:rsidP="00883D52" w:rsidR="00883D52" w:rsidRPr="00E66F06">
      <w:pPr>
        <w:jc w:val="both"/>
        <w:rPr>
          <w:rFonts w:hAnsi="Times New Roman" w:ascii="Times New Roman"/>
          <w:szCs w:val="24"/>
          <w:lang w:val="hr-HR"/>
        </w:rPr>
      </w:pPr>
    </w:p>
    <w:p w:rsidRDefault="00883D52" w:rsidP="00593734" w:rsidR="00883D52" w:rsidRPr="00593734">
      <w:pPr>
        <w:numPr>
          <w:ilvl w:val="0"/>
          <w:numId w:val="9"/>
        </w:numPr>
        <w:jc w:val="both"/>
        <w:rPr>
          <w:rFonts w:hAnsi="Times New Roman" w:ascii="Times New Roman"/>
          <w:szCs w:val="24"/>
          <w:lang w:val="hr-HR"/>
        </w:rPr>
      </w:pPr>
      <w:r w:rsidRPr="00E66F06">
        <w:rPr>
          <w:rFonts w:hAnsi="Times New Roman" w:ascii="Times New Roman"/>
          <w:szCs w:val="24"/>
          <w:lang w:val="hr-HR"/>
        </w:rPr>
        <w:lastRenderedPageBreak/>
        <w:t xml:space="preserve">Nekretnina upisana u zemljišnim knjigama </w:t>
      </w:r>
      <w:r w:rsidR="00593734" w:rsidRPr="00593734">
        <w:rPr>
          <w:rFonts w:hAnsi="Times New Roman" w:ascii="Times New Roman"/>
          <w:szCs w:val="24"/>
          <w:lang w:val="hr-HR"/>
        </w:rPr>
        <w:t>Općinskog građanskog suda u Zagrebu, Stalna služba Sesvete, zemljišnoknjižni odjel Sesvete</w:t>
      </w:r>
      <w:r w:rsidRPr="00E66F06">
        <w:rPr>
          <w:rFonts w:hAnsi="Times New Roman" w:ascii="Times New Roman"/>
          <w:szCs w:val="24"/>
          <w:lang w:val="hr-HR"/>
        </w:rPr>
        <w:t xml:space="preserve">, u </w:t>
      </w:r>
      <w:proofErr w:type="spellStart"/>
      <w:r w:rsidRPr="00E66F06">
        <w:rPr>
          <w:rFonts w:hAnsi="Times New Roman" w:ascii="Times New Roman"/>
          <w:szCs w:val="24"/>
          <w:lang w:val="hr-HR"/>
        </w:rPr>
        <w:t>zk.ul</w:t>
      </w:r>
      <w:proofErr w:type="spellEnd"/>
      <w:r w:rsidRPr="00E66F06">
        <w:rPr>
          <w:rFonts w:hAnsi="Times New Roman" w:ascii="Times New Roman"/>
          <w:szCs w:val="24"/>
          <w:lang w:val="hr-HR"/>
        </w:rPr>
        <w:t xml:space="preserve">. 817, broj poduloška 204, k.o. Sesvete novo, 204. ETAŽA: </w:t>
      </w:r>
      <w:r w:rsidRPr="00E66F06">
        <w:rPr>
          <w:rFonts w:hAnsi="Times New Roman" w:ascii="Times New Roman"/>
          <w:bCs/>
          <w:szCs w:val="24"/>
          <w:lang w:val="hr-HR"/>
        </w:rPr>
        <w:t>62.84/10000</w:t>
      </w:r>
      <w:r w:rsidRPr="00E66F06">
        <w:rPr>
          <w:rFonts w:hAnsi="Times New Roman" w:ascii="Times New Roman"/>
          <w:szCs w:val="24"/>
          <w:lang w:val="hr-HR"/>
        </w:rPr>
        <w:t xml:space="preserve"> dijela k.č.br. 7247/5 zgrada, Sesvete, Ulica Ljudevita Posavskog 3 Ulica Ljudevita Posavskog, površine 4990m</w:t>
      </w:r>
      <w:r w:rsidRPr="00E66F06">
        <w:rPr>
          <w:rFonts w:hAnsi="Times New Roman" w:ascii="Times New Roman"/>
          <w:szCs w:val="24"/>
          <w:vertAlign w:val="superscript"/>
          <w:lang w:val="hr-HR"/>
        </w:rPr>
        <w:t>2</w:t>
      </w:r>
      <w:r w:rsidRPr="00E66F06">
        <w:rPr>
          <w:rFonts w:hAnsi="Times New Roman" w:ascii="Times New Roman"/>
          <w:szCs w:val="24"/>
          <w:lang w:val="hr-HR"/>
        </w:rPr>
        <w:t xml:space="preserve">, dvorište Ulica Ljudevita Posavskog površine </w:t>
      </w:r>
      <w:smartTag w:element="metricconverter" w:uri="urn:schemas-microsoft-com:office:smarttags">
        <w:smartTagPr>
          <w:attr w:val="19657 m2" w:name="ProductID"/>
        </w:smartTagPr>
        <w:r w:rsidRPr="00E66F06">
          <w:rPr>
            <w:rFonts w:hAnsi="Times New Roman" w:ascii="Times New Roman"/>
            <w:szCs w:val="24"/>
            <w:lang w:val="hr-HR"/>
          </w:rPr>
          <w:t>19657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povezano s vlasništvom posebnog dijela - spremište br. 8 </w:t>
      </w:r>
      <w:proofErr w:type="spellStart"/>
      <w:r w:rsidRPr="00E66F06">
        <w:rPr>
          <w:rFonts w:hAnsi="Times New Roman" w:ascii="Times New Roman"/>
          <w:szCs w:val="24"/>
          <w:lang w:val="hr-HR"/>
        </w:rPr>
        <w:t>međuetaža</w:t>
      </w:r>
      <w:proofErr w:type="spellEnd"/>
      <w:r w:rsidRPr="00E66F06">
        <w:rPr>
          <w:rFonts w:hAnsi="Times New Roman" w:ascii="Times New Roman"/>
          <w:szCs w:val="24"/>
          <w:lang w:val="hr-HR"/>
        </w:rPr>
        <w:t xml:space="preserve"> poslovne zgrade, površine </w:t>
      </w:r>
      <w:smartTag w:element="metricconverter" w:uri="urn:schemas-microsoft-com:office:smarttags">
        <w:smartTagPr>
          <w:attr w:val="83,70 m2" w:name="ProductID"/>
        </w:smartTagPr>
        <w:r w:rsidRPr="00E66F06">
          <w:rPr>
            <w:rFonts w:hAnsi="Times New Roman" w:ascii="Times New Roman"/>
            <w:szCs w:val="24"/>
            <w:lang w:val="hr-HR"/>
          </w:rPr>
          <w:t>83,70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w:t>
      </w:r>
      <w:r w:rsidR="007655E4" w:rsidRPr="00E66F06">
        <w:rPr>
          <w:rFonts w:hAnsi="Times New Roman" w:ascii="Times New Roman"/>
          <w:szCs w:val="24"/>
          <w:lang w:val="hr-HR"/>
        </w:rPr>
        <w:t>Početna cijena je 15% procijenjene vrijednosti i iznosi 116.018,70</w:t>
      </w:r>
      <w:r w:rsidR="00A671B3" w:rsidRPr="00E66F06">
        <w:rPr>
          <w:rFonts w:hAnsi="Times New Roman" w:ascii="Times New Roman"/>
          <w:szCs w:val="24"/>
          <w:lang w:val="hr-HR"/>
        </w:rPr>
        <w:t xml:space="preserve"> kn.</w:t>
      </w:r>
    </w:p>
    <w:p w:rsidRDefault="00883D52" w:rsidP="00883D52" w:rsidR="00883D52" w:rsidRPr="00E66F06">
      <w:pPr>
        <w:ind w:left="720"/>
        <w:jc w:val="both"/>
        <w:rPr>
          <w:rFonts w:hAnsi="Times New Roman" w:ascii="Times New Roman"/>
          <w:szCs w:val="24"/>
          <w:lang w:val="hr-HR"/>
        </w:rPr>
      </w:pPr>
    </w:p>
    <w:p w:rsidRDefault="00883D52" w:rsidP="00883D52" w:rsidR="00883D52" w:rsidRPr="00E66F06">
      <w:pPr>
        <w:numPr>
          <w:ilvl w:val="0"/>
          <w:numId w:val="9"/>
        </w:numPr>
        <w:jc w:val="both"/>
        <w:rPr>
          <w:rFonts w:hAnsi="Times New Roman" w:ascii="Times New Roman"/>
          <w:szCs w:val="24"/>
          <w:lang w:val="hr-HR"/>
        </w:rPr>
      </w:pPr>
      <w:r w:rsidRPr="00E66F06">
        <w:rPr>
          <w:rFonts w:hAnsi="Times New Roman" w:ascii="Times New Roman"/>
          <w:szCs w:val="24"/>
          <w:lang w:val="hr-HR"/>
        </w:rPr>
        <w:t xml:space="preserve">Nekretnina upisana u zemljišnim knjigama </w:t>
      </w:r>
      <w:r w:rsidR="00593734" w:rsidRPr="00593734">
        <w:rPr>
          <w:rFonts w:hAnsi="Times New Roman" w:ascii="Times New Roman"/>
          <w:szCs w:val="24"/>
          <w:lang w:val="hr-HR"/>
        </w:rPr>
        <w:t>Općinskog građanskog suda u Zagrebu, Stalna služba Sesvete, zemljišnoknjižni odjel Sesvete</w:t>
      </w:r>
      <w:r w:rsidRPr="00E66F06">
        <w:rPr>
          <w:rFonts w:hAnsi="Times New Roman" w:ascii="Times New Roman"/>
          <w:szCs w:val="24"/>
          <w:lang w:val="hr-HR"/>
        </w:rPr>
        <w:t xml:space="preserve">, u </w:t>
      </w:r>
      <w:proofErr w:type="spellStart"/>
      <w:r w:rsidRPr="00E66F06">
        <w:rPr>
          <w:rFonts w:hAnsi="Times New Roman" w:ascii="Times New Roman"/>
          <w:szCs w:val="24"/>
          <w:lang w:val="hr-HR"/>
        </w:rPr>
        <w:t>zk.ul</w:t>
      </w:r>
      <w:proofErr w:type="spellEnd"/>
      <w:r w:rsidRPr="00E66F06">
        <w:rPr>
          <w:rFonts w:hAnsi="Times New Roman" w:ascii="Times New Roman"/>
          <w:szCs w:val="24"/>
          <w:lang w:val="hr-HR"/>
        </w:rPr>
        <w:t xml:space="preserve">. 817, broj poduloška 237, k.o. Sesvete novo, 237. ETAŽA: </w:t>
      </w:r>
      <w:r w:rsidRPr="00E66F06">
        <w:rPr>
          <w:rFonts w:hAnsi="Times New Roman" w:ascii="Times New Roman"/>
          <w:bCs/>
          <w:szCs w:val="24"/>
          <w:lang w:val="hr-HR"/>
        </w:rPr>
        <w:t>180.99/10000</w:t>
      </w:r>
      <w:r w:rsidRPr="00E66F06">
        <w:rPr>
          <w:rFonts w:hAnsi="Times New Roman" w:ascii="Times New Roman"/>
          <w:szCs w:val="24"/>
          <w:lang w:val="hr-HR"/>
        </w:rPr>
        <w:t xml:space="preserve"> dijela k.č.br. 7247/5 zgrada, Sesvete, Ulica Ljudevita Posavskog 3 Ulica Ljudevita Posavskog, površine 4990m</w:t>
      </w:r>
      <w:r w:rsidRPr="00E66F06">
        <w:rPr>
          <w:rFonts w:hAnsi="Times New Roman" w:ascii="Times New Roman"/>
          <w:szCs w:val="24"/>
          <w:vertAlign w:val="superscript"/>
          <w:lang w:val="hr-HR"/>
        </w:rPr>
        <w:t>2</w:t>
      </w:r>
      <w:r w:rsidRPr="00E66F06">
        <w:rPr>
          <w:rFonts w:hAnsi="Times New Roman" w:ascii="Times New Roman"/>
          <w:szCs w:val="24"/>
          <w:lang w:val="hr-HR"/>
        </w:rPr>
        <w:t xml:space="preserve">, dvorište Ulica Ljudevita Posavskog površine </w:t>
      </w:r>
      <w:smartTag w:element="metricconverter" w:uri="urn:schemas-microsoft-com:office:smarttags">
        <w:smartTagPr>
          <w:attr w:val="19657 m2" w:name="ProductID"/>
        </w:smartTagPr>
        <w:r w:rsidRPr="00E66F06">
          <w:rPr>
            <w:rFonts w:hAnsi="Times New Roman" w:ascii="Times New Roman"/>
            <w:szCs w:val="24"/>
            <w:lang w:val="hr-HR"/>
          </w:rPr>
          <w:t>19657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povezano s vlasništvom posebnog dijela - lokal br. 215 II kat D1 površine </w:t>
      </w:r>
      <w:smartTag w:element="metricconverter" w:uri="urn:schemas-microsoft-com:office:smarttags">
        <w:smartTagPr>
          <w:attr w:val="241,08 m2" w:name="ProductID"/>
        </w:smartTagPr>
        <w:r w:rsidRPr="00E66F06">
          <w:rPr>
            <w:rFonts w:hAnsi="Times New Roman" w:ascii="Times New Roman"/>
            <w:szCs w:val="24"/>
            <w:lang w:val="hr-HR"/>
          </w:rPr>
          <w:t>241,08 m</w:t>
        </w:r>
        <w:r w:rsidRPr="00E66F06">
          <w:rPr>
            <w:rFonts w:hAnsi="Times New Roman" w:ascii="Times New Roman"/>
            <w:szCs w:val="24"/>
            <w:vertAlign w:val="superscript"/>
            <w:lang w:val="hr-HR"/>
          </w:rPr>
          <w:t>2</w:t>
        </w:r>
      </w:smartTag>
      <w:r w:rsidRPr="00E66F06">
        <w:rPr>
          <w:rFonts w:hAnsi="Times New Roman" w:ascii="Times New Roman"/>
          <w:szCs w:val="24"/>
          <w:lang w:val="hr-HR"/>
        </w:rPr>
        <w:t>.</w:t>
      </w:r>
      <w:r w:rsidR="005F71A4" w:rsidRPr="00E66F06">
        <w:rPr>
          <w:rFonts w:hAnsi="Times New Roman" w:ascii="Times New Roman"/>
          <w:szCs w:val="24"/>
          <w:lang w:val="hr-HR"/>
        </w:rPr>
        <w:t xml:space="preserve"> </w:t>
      </w:r>
      <w:r w:rsidR="007655E4" w:rsidRPr="00E66F06">
        <w:rPr>
          <w:rFonts w:hAnsi="Times New Roman" w:ascii="Times New Roman"/>
          <w:szCs w:val="24"/>
          <w:lang w:val="hr-HR"/>
        </w:rPr>
        <w:t>Početna cijena je 15% procijenjene vrijednosti i iznosi</w:t>
      </w:r>
      <w:r w:rsidR="00A671B3" w:rsidRPr="00E66F06">
        <w:rPr>
          <w:rFonts w:hAnsi="Times New Roman" w:ascii="Times New Roman"/>
          <w:szCs w:val="24"/>
          <w:lang w:val="hr-HR"/>
        </w:rPr>
        <w:t xml:space="preserve"> </w:t>
      </w:r>
      <w:r w:rsidR="007655E4" w:rsidRPr="00E66F06">
        <w:rPr>
          <w:rFonts w:hAnsi="Times New Roman" w:ascii="Times New Roman"/>
          <w:szCs w:val="24"/>
          <w:lang w:val="hr-HR"/>
        </w:rPr>
        <w:t>401.000,70</w:t>
      </w:r>
      <w:r w:rsidR="00A671B3" w:rsidRPr="00E66F06">
        <w:rPr>
          <w:rFonts w:hAnsi="Times New Roman" w:ascii="Times New Roman"/>
          <w:szCs w:val="24"/>
          <w:lang w:val="hr-HR"/>
        </w:rPr>
        <w:t xml:space="preserve"> kn.</w:t>
      </w:r>
    </w:p>
    <w:p w:rsidRDefault="00CB5FE4" w:rsidP="00CB5FE4" w:rsidR="00CB5FE4" w:rsidRPr="00E66F06">
      <w:pPr>
        <w:ind w:left="720"/>
        <w:jc w:val="both"/>
        <w:rPr>
          <w:rFonts w:hAnsi="Times New Roman" w:ascii="Times New Roman"/>
          <w:szCs w:val="24"/>
          <w:lang w:val="hr-HR"/>
        </w:rPr>
      </w:pPr>
    </w:p>
    <w:p w:rsidRDefault="00883D52" w:rsidP="00833E67" w:rsidR="00833E67" w:rsidRPr="00E66F06">
      <w:pPr>
        <w:numPr>
          <w:ilvl w:val="0"/>
          <w:numId w:val="9"/>
        </w:numPr>
        <w:jc w:val="both"/>
        <w:rPr>
          <w:rFonts w:hAnsi="Times New Roman" w:ascii="Times New Roman"/>
          <w:szCs w:val="24"/>
          <w:lang w:val="hr-HR"/>
        </w:rPr>
      </w:pPr>
      <w:r w:rsidRPr="00E66F06">
        <w:rPr>
          <w:rFonts w:hAnsi="Times New Roman" w:ascii="Times New Roman"/>
          <w:szCs w:val="24"/>
          <w:lang w:val="hr-HR"/>
        </w:rPr>
        <w:t xml:space="preserve">Nekretnina upisana u zemljišnim knjigama </w:t>
      </w:r>
      <w:r w:rsidR="00593734" w:rsidRPr="00593734">
        <w:rPr>
          <w:rFonts w:hAnsi="Times New Roman" w:ascii="Times New Roman"/>
          <w:szCs w:val="24"/>
          <w:lang w:val="hr-HR"/>
        </w:rPr>
        <w:t>Općinskog građanskog suda u Zagrebu, Stalna služba Sesvete, zemljišnoknjižni odjel Sesvete</w:t>
      </w:r>
      <w:r w:rsidRPr="00E66F06">
        <w:rPr>
          <w:rFonts w:hAnsi="Times New Roman" w:ascii="Times New Roman"/>
          <w:szCs w:val="24"/>
          <w:lang w:val="hr-HR"/>
        </w:rPr>
        <w:t xml:space="preserve">, u </w:t>
      </w:r>
      <w:proofErr w:type="spellStart"/>
      <w:r w:rsidRPr="00E66F06">
        <w:rPr>
          <w:rFonts w:hAnsi="Times New Roman" w:ascii="Times New Roman"/>
          <w:szCs w:val="24"/>
          <w:lang w:val="hr-HR"/>
        </w:rPr>
        <w:t>zk.ul</w:t>
      </w:r>
      <w:proofErr w:type="spellEnd"/>
      <w:r w:rsidRPr="00E66F06">
        <w:rPr>
          <w:rFonts w:hAnsi="Times New Roman" w:ascii="Times New Roman"/>
          <w:szCs w:val="24"/>
          <w:lang w:val="hr-HR"/>
        </w:rPr>
        <w:t xml:space="preserve">. 817, broj poduloška 238, k.o. Sesvete novo, 238. ETAŽA: </w:t>
      </w:r>
      <w:r w:rsidRPr="00E66F06">
        <w:rPr>
          <w:rFonts w:hAnsi="Times New Roman" w:ascii="Times New Roman"/>
          <w:bCs/>
          <w:szCs w:val="24"/>
          <w:lang w:val="hr-HR"/>
        </w:rPr>
        <w:t>127.05/10000</w:t>
      </w:r>
      <w:r w:rsidRPr="00E66F06">
        <w:rPr>
          <w:rFonts w:hAnsi="Times New Roman" w:ascii="Times New Roman"/>
          <w:szCs w:val="24"/>
          <w:lang w:val="hr-HR"/>
        </w:rPr>
        <w:t xml:space="preserve"> dijela k.č.br. 7247/5 zgrada, Sesvete, Ulica Ljudevita Posavskog 3 Ulica Ljudevita Posavskog, površine 4990m</w:t>
      </w:r>
      <w:r w:rsidRPr="00E66F06">
        <w:rPr>
          <w:rFonts w:hAnsi="Times New Roman" w:ascii="Times New Roman"/>
          <w:szCs w:val="24"/>
          <w:vertAlign w:val="superscript"/>
          <w:lang w:val="hr-HR"/>
        </w:rPr>
        <w:t>2</w:t>
      </w:r>
      <w:r w:rsidRPr="00E66F06">
        <w:rPr>
          <w:rFonts w:hAnsi="Times New Roman" w:ascii="Times New Roman"/>
          <w:szCs w:val="24"/>
          <w:lang w:val="hr-HR"/>
        </w:rPr>
        <w:t xml:space="preserve">, dvorište Ulica Ljudevita Posavskog površine </w:t>
      </w:r>
      <w:smartTag w:element="metricconverter" w:uri="urn:schemas-microsoft-com:office:smarttags">
        <w:smartTagPr>
          <w:attr w:val="19657 m2" w:name="ProductID"/>
        </w:smartTagPr>
        <w:r w:rsidRPr="00E66F06">
          <w:rPr>
            <w:rFonts w:hAnsi="Times New Roman" w:ascii="Times New Roman"/>
            <w:szCs w:val="24"/>
            <w:lang w:val="hr-HR"/>
          </w:rPr>
          <w:t>19657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povezano s vlasništvom posebnog dijela - lokal br. 216 II kat D1 površine </w:t>
      </w:r>
      <w:smartTag w:element="metricconverter" w:uri="urn:schemas-microsoft-com:office:smarttags">
        <w:smartTagPr>
          <w:attr w:val="169,23 m2" w:name="ProductID"/>
        </w:smartTagPr>
        <w:r w:rsidRPr="00E66F06">
          <w:rPr>
            <w:rFonts w:hAnsi="Times New Roman" w:ascii="Times New Roman"/>
            <w:szCs w:val="24"/>
            <w:lang w:val="hr-HR"/>
          </w:rPr>
          <w:t>169,23 m</w:t>
        </w:r>
        <w:r w:rsidRPr="00E66F06">
          <w:rPr>
            <w:rFonts w:hAnsi="Times New Roman" w:ascii="Times New Roman"/>
            <w:szCs w:val="24"/>
            <w:vertAlign w:val="superscript"/>
            <w:lang w:val="hr-HR"/>
          </w:rPr>
          <w:t>2</w:t>
        </w:r>
      </w:smartTag>
      <w:r w:rsidRPr="00E66F06">
        <w:rPr>
          <w:rFonts w:hAnsi="Times New Roman" w:ascii="Times New Roman"/>
          <w:szCs w:val="24"/>
          <w:lang w:val="hr-HR"/>
        </w:rPr>
        <w:t>.</w:t>
      </w:r>
      <w:r w:rsidR="005F71A4" w:rsidRPr="00E66F06">
        <w:rPr>
          <w:rFonts w:hAnsi="Times New Roman" w:ascii="Times New Roman"/>
          <w:szCs w:val="24"/>
          <w:lang w:val="hr-HR"/>
        </w:rPr>
        <w:t xml:space="preserve"> </w:t>
      </w:r>
      <w:r w:rsidR="007655E4" w:rsidRPr="00E66F06">
        <w:rPr>
          <w:rFonts w:hAnsi="Times New Roman" w:ascii="Times New Roman"/>
          <w:szCs w:val="24"/>
          <w:lang w:val="hr-HR"/>
        </w:rPr>
        <w:t>Početna cijena je 15% procijenjene vrijednosti i iznosi</w:t>
      </w:r>
      <w:r w:rsidR="00A671B3" w:rsidRPr="00E66F06">
        <w:rPr>
          <w:rFonts w:hAnsi="Times New Roman" w:ascii="Times New Roman"/>
          <w:szCs w:val="24"/>
          <w:lang w:val="hr-HR"/>
        </w:rPr>
        <w:t xml:space="preserve"> </w:t>
      </w:r>
      <w:r w:rsidR="007655E4" w:rsidRPr="00E66F06">
        <w:rPr>
          <w:rFonts w:hAnsi="Times New Roman" w:ascii="Times New Roman"/>
          <w:szCs w:val="24"/>
          <w:lang w:val="hr-HR"/>
        </w:rPr>
        <w:t>281.488,80</w:t>
      </w:r>
      <w:r w:rsidR="00A671B3" w:rsidRPr="00E66F06">
        <w:rPr>
          <w:rFonts w:hAnsi="Times New Roman" w:ascii="Times New Roman"/>
          <w:szCs w:val="24"/>
          <w:lang w:val="hr-HR"/>
        </w:rPr>
        <w:t xml:space="preserve"> kn</w:t>
      </w:r>
      <w:r w:rsidR="00833E67" w:rsidRPr="00E66F06">
        <w:rPr>
          <w:rFonts w:hAnsi="Times New Roman" w:ascii="Times New Roman"/>
          <w:szCs w:val="24"/>
          <w:lang w:val="hr-HR"/>
        </w:rPr>
        <w:t>.</w:t>
      </w:r>
    </w:p>
    <w:p w:rsidRDefault="00883D52" w:rsidP="00833E67" w:rsidR="00883D52" w:rsidRPr="00E66F06">
      <w:pPr>
        <w:ind w:left="720"/>
        <w:jc w:val="both"/>
        <w:rPr>
          <w:rFonts w:hAnsi="Times New Roman" w:ascii="Times New Roman"/>
          <w:szCs w:val="24"/>
          <w:lang w:val="hr-HR"/>
        </w:rPr>
      </w:pPr>
    </w:p>
    <w:p w:rsidRDefault="00883D52" w:rsidP="00883D52" w:rsidR="00883D52" w:rsidRPr="00E66F06">
      <w:pPr>
        <w:numPr>
          <w:ilvl w:val="0"/>
          <w:numId w:val="9"/>
        </w:numPr>
        <w:jc w:val="both"/>
        <w:rPr>
          <w:rFonts w:hAnsi="Times New Roman" w:ascii="Times New Roman"/>
          <w:szCs w:val="24"/>
          <w:lang w:val="hr-HR"/>
        </w:rPr>
      </w:pPr>
      <w:r w:rsidRPr="00E66F06">
        <w:rPr>
          <w:rFonts w:hAnsi="Times New Roman" w:ascii="Times New Roman"/>
          <w:szCs w:val="24"/>
          <w:lang w:val="hr-HR"/>
        </w:rPr>
        <w:t xml:space="preserve">Nekretnina upisana u zemljišnim knjigama </w:t>
      </w:r>
      <w:r w:rsidR="00593734" w:rsidRPr="00593734">
        <w:rPr>
          <w:rFonts w:hAnsi="Times New Roman" w:ascii="Times New Roman"/>
          <w:szCs w:val="24"/>
          <w:lang w:val="hr-HR"/>
        </w:rPr>
        <w:t>Općinskog građanskog suda u Zagrebu, Stalna služba Sesvete, zemljišnoknjižni odjel Sesvete</w:t>
      </w:r>
      <w:r w:rsidRPr="00E66F06">
        <w:rPr>
          <w:rFonts w:hAnsi="Times New Roman" w:ascii="Times New Roman"/>
          <w:szCs w:val="24"/>
          <w:lang w:val="hr-HR"/>
        </w:rPr>
        <w:t xml:space="preserve">, u </w:t>
      </w:r>
      <w:proofErr w:type="spellStart"/>
      <w:r w:rsidRPr="00E66F06">
        <w:rPr>
          <w:rFonts w:hAnsi="Times New Roman" w:ascii="Times New Roman"/>
          <w:szCs w:val="24"/>
          <w:lang w:val="hr-HR"/>
        </w:rPr>
        <w:t>zk.ul</w:t>
      </w:r>
      <w:proofErr w:type="spellEnd"/>
      <w:r w:rsidRPr="00E66F06">
        <w:rPr>
          <w:rFonts w:hAnsi="Times New Roman" w:ascii="Times New Roman"/>
          <w:szCs w:val="24"/>
          <w:lang w:val="hr-HR"/>
        </w:rPr>
        <w:t xml:space="preserve">. 817, broj poduloška 239, k.o. Sesvete novo, 239. ETAŽA: </w:t>
      </w:r>
      <w:r w:rsidRPr="00E66F06">
        <w:rPr>
          <w:rFonts w:hAnsi="Times New Roman" w:ascii="Times New Roman"/>
          <w:bCs/>
          <w:szCs w:val="24"/>
          <w:lang w:val="hr-HR"/>
        </w:rPr>
        <w:t>69.07/10000</w:t>
      </w:r>
      <w:r w:rsidRPr="00E66F06">
        <w:rPr>
          <w:rFonts w:hAnsi="Times New Roman" w:ascii="Times New Roman"/>
          <w:szCs w:val="24"/>
          <w:lang w:val="hr-HR"/>
        </w:rPr>
        <w:t xml:space="preserve"> dijela k.č.br. 7247/5 zgrada, Sesvete, Ulica Ljudevita Posavskog 3 Ulica Ljudevita Posavskog, površine 4990m</w:t>
      </w:r>
      <w:r w:rsidRPr="00E66F06">
        <w:rPr>
          <w:rFonts w:hAnsi="Times New Roman" w:ascii="Times New Roman"/>
          <w:szCs w:val="24"/>
          <w:vertAlign w:val="superscript"/>
          <w:lang w:val="hr-HR"/>
        </w:rPr>
        <w:t>2</w:t>
      </w:r>
      <w:r w:rsidRPr="00E66F06">
        <w:rPr>
          <w:rFonts w:hAnsi="Times New Roman" w:ascii="Times New Roman"/>
          <w:szCs w:val="24"/>
          <w:lang w:val="hr-HR"/>
        </w:rPr>
        <w:t xml:space="preserve">, dvorište Ulica Ljudevita Posavskog površine </w:t>
      </w:r>
      <w:smartTag w:element="metricconverter" w:uri="urn:schemas-microsoft-com:office:smarttags">
        <w:smartTagPr>
          <w:attr w:val="19657 m2" w:name="ProductID"/>
        </w:smartTagPr>
        <w:r w:rsidRPr="00E66F06">
          <w:rPr>
            <w:rFonts w:hAnsi="Times New Roman" w:ascii="Times New Roman"/>
            <w:szCs w:val="24"/>
            <w:lang w:val="hr-HR"/>
          </w:rPr>
          <w:t>19657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povezano s vlasništvom posebnog dijela - lokal br. 217 II kat D1 i D2 površine </w:t>
      </w:r>
      <w:smartTag w:element="metricconverter" w:uri="urn:schemas-microsoft-com:office:smarttags">
        <w:smartTagPr>
          <w:attr w:val="92,00 m2" w:name="ProductID"/>
        </w:smartTagPr>
        <w:r w:rsidRPr="00E66F06">
          <w:rPr>
            <w:rFonts w:hAnsi="Times New Roman" w:ascii="Times New Roman"/>
            <w:szCs w:val="24"/>
            <w:lang w:val="hr-HR"/>
          </w:rPr>
          <w:t>92,00 m</w:t>
        </w:r>
        <w:r w:rsidRPr="00E66F06">
          <w:rPr>
            <w:rFonts w:hAnsi="Times New Roman" w:ascii="Times New Roman"/>
            <w:szCs w:val="24"/>
            <w:vertAlign w:val="superscript"/>
            <w:lang w:val="hr-HR"/>
          </w:rPr>
          <w:t>2</w:t>
        </w:r>
      </w:smartTag>
      <w:r w:rsidR="005F71A4" w:rsidRPr="00E66F06">
        <w:rPr>
          <w:rFonts w:hAnsi="Times New Roman" w:ascii="Times New Roman"/>
          <w:szCs w:val="24"/>
          <w:vertAlign w:val="superscript"/>
          <w:lang w:val="hr-HR"/>
        </w:rPr>
        <w:t xml:space="preserve"> </w:t>
      </w:r>
      <w:r w:rsidRPr="00E66F06">
        <w:rPr>
          <w:rFonts w:hAnsi="Times New Roman" w:ascii="Times New Roman"/>
          <w:szCs w:val="24"/>
          <w:lang w:val="hr-HR"/>
        </w:rPr>
        <w:t>.</w:t>
      </w:r>
      <w:r w:rsidR="005F71A4" w:rsidRPr="00E66F06">
        <w:rPr>
          <w:rFonts w:hAnsi="Times New Roman" w:ascii="Times New Roman"/>
          <w:szCs w:val="24"/>
          <w:lang w:val="hr-HR"/>
        </w:rPr>
        <w:t xml:space="preserve"> </w:t>
      </w:r>
      <w:r w:rsidR="007655E4" w:rsidRPr="00E66F06">
        <w:rPr>
          <w:rFonts w:hAnsi="Times New Roman" w:ascii="Times New Roman"/>
          <w:szCs w:val="24"/>
          <w:lang w:val="hr-HR"/>
        </w:rPr>
        <w:t>Početna cijena je 15% procijenjene vrijednosti i iznosi</w:t>
      </w:r>
      <w:r w:rsidR="00A671B3" w:rsidRPr="00E66F06">
        <w:rPr>
          <w:rFonts w:hAnsi="Times New Roman" w:ascii="Times New Roman"/>
          <w:szCs w:val="24"/>
          <w:lang w:val="hr-HR"/>
        </w:rPr>
        <w:t xml:space="preserve"> </w:t>
      </w:r>
      <w:r w:rsidR="007655E4" w:rsidRPr="00E66F06">
        <w:rPr>
          <w:rFonts w:hAnsi="Times New Roman" w:ascii="Times New Roman"/>
          <w:szCs w:val="24"/>
          <w:lang w:val="hr-HR"/>
        </w:rPr>
        <w:t>153.028,35</w:t>
      </w:r>
      <w:r w:rsidR="00A671B3" w:rsidRPr="00E66F06">
        <w:rPr>
          <w:rFonts w:hAnsi="Times New Roman" w:ascii="Times New Roman"/>
          <w:szCs w:val="24"/>
          <w:lang w:val="hr-HR"/>
        </w:rPr>
        <w:t xml:space="preserve"> kn.</w:t>
      </w:r>
    </w:p>
    <w:p w:rsidRDefault="00883D52" w:rsidP="00883D52" w:rsidR="00883D52" w:rsidRPr="00E66F06">
      <w:pPr>
        <w:jc w:val="both"/>
        <w:rPr>
          <w:rFonts w:hAnsi="Times New Roman" w:ascii="Times New Roman"/>
          <w:szCs w:val="24"/>
          <w:lang w:val="hr-HR"/>
        </w:rPr>
      </w:pPr>
    </w:p>
    <w:p w:rsidRDefault="00883D52" w:rsidP="00883D52" w:rsidR="00883D52" w:rsidRPr="00E66F06">
      <w:pPr>
        <w:numPr>
          <w:ilvl w:val="0"/>
          <w:numId w:val="9"/>
        </w:numPr>
        <w:jc w:val="both"/>
        <w:rPr>
          <w:rFonts w:hAnsi="Times New Roman" w:ascii="Times New Roman"/>
          <w:szCs w:val="24"/>
          <w:lang w:val="hr-HR"/>
        </w:rPr>
      </w:pPr>
      <w:r w:rsidRPr="00E66F06">
        <w:rPr>
          <w:rFonts w:hAnsi="Times New Roman" w:ascii="Times New Roman"/>
          <w:szCs w:val="24"/>
          <w:lang w:val="hr-HR"/>
        </w:rPr>
        <w:t xml:space="preserve">Nekretnina upisana u zemljišnim knjigama </w:t>
      </w:r>
      <w:r w:rsidR="00593734" w:rsidRPr="00593734">
        <w:rPr>
          <w:rFonts w:hAnsi="Times New Roman" w:ascii="Times New Roman"/>
          <w:szCs w:val="24"/>
          <w:lang w:val="hr-HR"/>
        </w:rPr>
        <w:t>Općinskog građanskog suda u Zagrebu, Stalna služba Sesvete, zemljišnoknjižni odjel Sesvete</w:t>
      </w:r>
      <w:r w:rsidRPr="00E66F06">
        <w:rPr>
          <w:rFonts w:hAnsi="Times New Roman" w:ascii="Times New Roman"/>
          <w:szCs w:val="24"/>
          <w:lang w:val="hr-HR"/>
        </w:rPr>
        <w:t xml:space="preserve">, u </w:t>
      </w:r>
      <w:proofErr w:type="spellStart"/>
      <w:r w:rsidRPr="00E66F06">
        <w:rPr>
          <w:rFonts w:hAnsi="Times New Roman" w:ascii="Times New Roman"/>
          <w:szCs w:val="24"/>
          <w:lang w:val="hr-HR"/>
        </w:rPr>
        <w:t>zk.ul</w:t>
      </w:r>
      <w:proofErr w:type="spellEnd"/>
      <w:r w:rsidRPr="00E66F06">
        <w:rPr>
          <w:rFonts w:hAnsi="Times New Roman" w:ascii="Times New Roman"/>
          <w:szCs w:val="24"/>
          <w:lang w:val="hr-HR"/>
        </w:rPr>
        <w:t xml:space="preserve">. 817, broj poduloška 240, k.o. Sesvete novo, 240. ETAŽA: </w:t>
      </w:r>
      <w:r w:rsidRPr="00E66F06">
        <w:rPr>
          <w:rFonts w:hAnsi="Times New Roman" w:ascii="Times New Roman"/>
          <w:bCs/>
          <w:szCs w:val="24"/>
          <w:lang w:val="hr-HR"/>
        </w:rPr>
        <w:t>85.89/10000</w:t>
      </w:r>
      <w:r w:rsidRPr="00E66F06">
        <w:rPr>
          <w:rFonts w:hAnsi="Times New Roman" w:ascii="Times New Roman"/>
          <w:szCs w:val="24"/>
          <w:lang w:val="hr-HR"/>
        </w:rPr>
        <w:t xml:space="preserve"> dijela k.č.br. 7247/5 zgrada, Sesvete, Ulica Ljudevita Posavskog 3 Ulica Ljudevita Posavskog, površine 4990m</w:t>
      </w:r>
      <w:r w:rsidRPr="00E66F06">
        <w:rPr>
          <w:rFonts w:hAnsi="Times New Roman" w:ascii="Times New Roman"/>
          <w:szCs w:val="24"/>
          <w:vertAlign w:val="superscript"/>
          <w:lang w:val="hr-HR"/>
        </w:rPr>
        <w:t>2</w:t>
      </w:r>
      <w:r w:rsidRPr="00E66F06">
        <w:rPr>
          <w:rFonts w:hAnsi="Times New Roman" w:ascii="Times New Roman"/>
          <w:szCs w:val="24"/>
          <w:lang w:val="hr-HR"/>
        </w:rPr>
        <w:t xml:space="preserve">, dvorište Ulica Ljudevita Posavskog površine </w:t>
      </w:r>
      <w:smartTag w:element="metricconverter" w:uri="urn:schemas-microsoft-com:office:smarttags">
        <w:smartTagPr>
          <w:attr w:val="19657 m2" w:name="ProductID"/>
        </w:smartTagPr>
        <w:r w:rsidRPr="00E66F06">
          <w:rPr>
            <w:rFonts w:hAnsi="Times New Roman" w:ascii="Times New Roman"/>
            <w:szCs w:val="24"/>
            <w:lang w:val="hr-HR"/>
          </w:rPr>
          <w:t>19657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povezano s vlasništvom posebnog dijela - lokal br. 218 II kat D1 i D2 površine </w:t>
      </w:r>
      <w:smartTag w:element="metricconverter" w:uri="urn:schemas-microsoft-com:office:smarttags">
        <w:smartTagPr>
          <w:attr w:val="114,40 m2" w:name="ProductID"/>
        </w:smartTagPr>
        <w:r w:rsidRPr="00E66F06">
          <w:rPr>
            <w:rFonts w:hAnsi="Times New Roman" w:ascii="Times New Roman"/>
            <w:szCs w:val="24"/>
            <w:lang w:val="hr-HR"/>
          </w:rPr>
          <w:t>114,40 m</w:t>
        </w:r>
        <w:r w:rsidRPr="00E66F06">
          <w:rPr>
            <w:rFonts w:hAnsi="Times New Roman" w:ascii="Times New Roman"/>
            <w:szCs w:val="24"/>
            <w:vertAlign w:val="superscript"/>
            <w:lang w:val="hr-HR"/>
          </w:rPr>
          <w:t>2</w:t>
        </w:r>
      </w:smartTag>
      <w:r w:rsidRPr="00E66F06">
        <w:rPr>
          <w:rFonts w:hAnsi="Times New Roman" w:ascii="Times New Roman"/>
          <w:szCs w:val="24"/>
          <w:vertAlign w:val="superscript"/>
          <w:lang w:val="hr-HR"/>
        </w:rPr>
        <w:t xml:space="preserve"> </w:t>
      </w:r>
      <w:r w:rsidRPr="00E66F06">
        <w:rPr>
          <w:rFonts w:hAnsi="Times New Roman" w:ascii="Times New Roman"/>
          <w:szCs w:val="24"/>
          <w:lang w:val="hr-HR"/>
        </w:rPr>
        <w:t>.</w:t>
      </w:r>
      <w:r w:rsidR="005F71A4" w:rsidRPr="00E66F06">
        <w:rPr>
          <w:rFonts w:hAnsi="Times New Roman" w:ascii="Times New Roman"/>
          <w:szCs w:val="24"/>
          <w:lang w:val="hr-HR"/>
        </w:rPr>
        <w:t xml:space="preserve"> </w:t>
      </w:r>
      <w:r w:rsidR="007655E4" w:rsidRPr="00E66F06">
        <w:rPr>
          <w:rFonts w:hAnsi="Times New Roman" w:ascii="Times New Roman"/>
          <w:szCs w:val="24"/>
          <w:lang w:val="hr-HR"/>
        </w:rPr>
        <w:t>Početna cijena je 15% procijenjene vrijednosti i iznosi 190.287,30</w:t>
      </w:r>
      <w:r w:rsidR="00A671B3" w:rsidRPr="00E66F06">
        <w:rPr>
          <w:rFonts w:hAnsi="Times New Roman" w:ascii="Times New Roman"/>
          <w:szCs w:val="24"/>
          <w:lang w:val="hr-HR"/>
        </w:rPr>
        <w:t xml:space="preserve"> kn.</w:t>
      </w:r>
    </w:p>
    <w:p w:rsidRDefault="00883D52" w:rsidP="00883D52" w:rsidR="00883D52" w:rsidRPr="00E66F06">
      <w:pPr>
        <w:jc w:val="both"/>
        <w:rPr>
          <w:rFonts w:hAnsi="Times New Roman" w:ascii="Times New Roman"/>
          <w:szCs w:val="24"/>
          <w:lang w:val="hr-HR"/>
        </w:rPr>
      </w:pPr>
    </w:p>
    <w:p w:rsidRDefault="00883D52" w:rsidP="00883D52" w:rsidR="00883D52" w:rsidRPr="00E66F06">
      <w:pPr>
        <w:numPr>
          <w:ilvl w:val="0"/>
          <w:numId w:val="9"/>
        </w:numPr>
        <w:jc w:val="both"/>
        <w:rPr>
          <w:rFonts w:hAnsi="Times New Roman" w:ascii="Times New Roman"/>
          <w:szCs w:val="24"/>
          <w:lang w:val="hr-HR"/>
        </w:rPr>
      </w:pPr>
      <w:r w:rsidRPr="00E66F06">
        <w:rPr>
          <w:rFonts w:hAnsi="Times New Roman" w:ascii="Times New Roman"/>
          <w:szCs w:val="24"/>
          <w:lang w:val="hr-HR"/>
        </w:rPr>
        <w:t xml:space="preserve">Nekretnina upisana u zemljišnim knjigama </w:t>
      </w:r>
      <w:r w:rsidR="00593734" w:rsidRPr="00593734">
        <w:rPr>
          <w:rFonts w:hAnsi="Times New Roman" w:ascii="Times New Roman"/>
          <w:szCs w:val="24"/>
          <w:lang w:val="hr-HR"/>
        </w:rPr>
        <w:t>Općinskog građanskog suda u Zagrebu, Stalna služba Sesvete, zemljišnoknjižni odjel Sesvete</w:t>
      </w:r>
      <w:r w:rsidRPr="00E66F06">
        <w:rPr>
          <w:rFonts w:hAnsi="Times New Roman" w:ascii="Times New Roman"/>
          <w:szCs w:val="24"/>
          <w:lang w:val="hr-HR"/>
        </w:rPr>
        <w:t xml:space="preserve">, u </w:t>
      </w:r>
      <w:proofErr w:type="spellStart"/>
      <w:r w:rsidRPr="00E66F06">
        <w:rPr>
          <w:rFonts w:hAnsi="Times New Roman" w:ascii="Times New Roman"/>
          <w:szCs w:val="24"/>
          <w:lang w:val="hr-HR"/>
        </w:rPr>
        <w:t>zk.ul</w:t>
      </w:r>
      <w:proofErr w:type="spellEnd"/>
      <w:r w:rsidRPr="00E66F06">
        <w:rPr>
          <w:rFonts w:hAnsi="Times New Roman" w:ascii="Times New Roman"/>
          <w:szCs w:val="24"/>
          <w:lang w:val="hr-HR"/>
        </w:rPr>
        <w:t xml:space="preserve">. 817, broj poduloška 241, k.o. Sesvete novo, 241. ETAŽA: </w:t>
      </w:r>
      <w:r w:rsidRPr="00E66F06">
        <w:rPr>
          <w:rFonts w:hAnsi="Times New Roman" w:ascii="Times New Roman"/>
          <w:bCs/>
          <w:szCs w:val="24"/>
          <w:lang w:val="hr-HR"/>
        </w:rPr>
        <w:t>67.27/10000</w:t>
      </w:r>
      <w:r w:rsidRPr="00E66F06">
        <w:rPr>
          <w:rFonts w:hAnsi="Times New Roman" w:ascii="Times New Roman"/>
          <w:szCs w:val="24"/>
          <w:lang w:val="hr-HR"/>
        </w:rPr>
        <w:t xml:space="preserve"> dijela k.č.br. 7247/5 zgrada, Sesvete, Ulica Ljudevita Posavskog 3 Ulica Ljudevita Posavskog, površine 4990m</w:t>
      </w:r>
      <w:r w:rsidRPr="00E66F06">
        <w:rPr>
          <w:rFonts w:hAnsi="Times New Roman" w:ascii="Times New Roman"/>
          <w:szCs w:val="24"/>
          <w:vertAlign w:val="superscript"/>
          <w:lang w:val="hr-HR"/>
        </w:rPr>
        <w:t>2</w:t>
      </w:r>
      <w:r w:rsidRPr="00E66F06">
        <w:rPr>
          <w:rFonts w:hAnsi="Times New Roman" w:ascii="Times New Roman"/>
          <w:szCs w:val="24"/>
          <w:lang w:val="hr-HR"/>
        </w:rPr>
        <w:t xml:space="preserve">, dvorište Ulica Ljudevita Posavskog površine </w:t>
      </w:r>
      <w:smartTag w:element="metricconverter" w:uri="urn:schemas-microsoft-com:office:smarttags">
        <w:smartTagPr>
          <w:attr w:val="19657 m2" w:name="ProductID"/>
        </w:smartTagPr>
        <w:r w:rsidRPr="00E66F06">
          <w:rPr>
            <w:rFonts w:hAnsi="Times New Roman" w:ascii="Times New Roman"/>
            <w:szCs w:val="24"/>
            <w:lang w:val="hr-HR"/>
          </w:rPr>
          <w:t>19657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povezano s vlasništvom posebnog dijela - lokal br. 219 II kat D1 i D2 površine </w:t>
      </w:r>
      <w:smartTag w:element="metricconverter" w:uri="urn:schemas-microsoft-com:office:smarttags">
        <w:smartTagPr>
          <w:attr w:val="89,61 m2" w:name="ProductID"/>
        </w:smartTagPr>
        <w:r w:rsidRPr="00E66F06">
          <w:rPr>
            <w:rFonts w:hAnsi="Times New Roman" w:ascii="Times New Roman"/>
            <w:szCs w:val="24"/>
            <w:lang w:val="hr-HR"/>
          </w:rPr>
          <w:t>89,61 m</w:t>
        </w:r>
        <w:r w:rsidRPr="00E66F06">
          <w:rPr>
            <w:rFonts w:hAnsi="Times New Roman" w:ascii="Times New Roman"/>
            <w:szCs w:val="24"/>
            <w:vertAlign w:val="superscript"/>
            <w:lang w:val="hr-HR"/>
          </w:rPr>
          <w:t>2</w:t>
        </w:r>
      </w:smartTag>
      <w:r w:rsidRPr="00E66F06">
        <w:rPr>
          <w:rFonts w:hAnsi="Times New Roman" w:ascii="Times New Roman"/>
          <w:szCs w:val="24"/>
          <w:vertAlign w:val="superscript"/>
          <w:lang w:val="hr-HR"/>
        </w:rPr>
        <w:t xml:space="preserve"> </w:t>
      </w:r>
      <w:r w:rsidRPr="00E66F06">
        <w:rPr>
          <w:rFonts w:hAnsi="Times New Roman" w:ascii="Times New Roman"/>
          <w:szCs w:val="24"/>
          <w:lang w:val="hr-HR"/>
        </w:rPr>
        <w:t>.</w:t>
      </w:r>
      <w:r w:rsidR="005F71A4" w:rsidRPr="00E66F06">
        <w:rPr>
          <w:rFonts w:hAnsi="Times New Roman" w:ascii="Times New Roman"/>
          <w:szCs w:val="24"/>
          <w:lang w:val="hr-HR"/>
        </w:rPr>
        <w:t xml:space="preserve"> </w:t>
      </w:r>
      <w:r w:rsidR="007655E4" w:rsidRPr="00E66F06">
        <w:rPr>
          <w:rFonts w:hAnsi="Times New Roman" w:ascii="Times New Roman"/>
          <w:szCs w:val="24"/>
          <w:lang w:val="hr-HR"/>
        </w:rPr>
        <w:t>Početna cijena je 15% procijenjene vrijednosti i iznosi</w:t>
      </w:r>
      <w:r w:rsidR="00A671B3" w:rsidRPr="00E66F06">
        <w:rPr>
          <w:rFonts w:hAnsi="Times New Roman" w:ascii="Times New Roman"/>
          <w:szCs w:val="24"/>
          <w:lang w:val="hr-HR"/>
        </w:rPr>
        <w:t xml:space="preserve"> </w:t>
      </w:r>
      <w:r w:rsidR="007655E4" w:rsidRPr="00E66F06">
        <w:rPr>
          <w:rFonts w:hAnsi="Times New Roman" w:ascii="Times New Roman"/>
          <w:szCs w:val="24"/>
          <w:lang w:val="hr-HR"/>
        </w:rPr>
        <w:t>149.052,90</w:t>
      </w:r>
      <w:r w:rsidR="00A671B3" w:rsidRPr="00E66F06">
        <w:rPr>
          <w:rFonts w:hAnsi="Times New Roman" w:ascii="Times New Roman"/>
          <w:szCs w:val="24"/>
          <w:lang w:val="hr-HR"/>
        </w:rPr>
        <w:t xml:space="preserve"> kn.</w:t>
      </w:r>
    </w:p>
    <w:p w:rsidRDefault="00883D52" w:rsidP="00883D52" w:rsidR="00883D52" w:rsidRPr="00E66F06">
      <w:pPr>
        <w:ind w:left="360"/>
        <w:jc w:val="both"/>
        <w:rPr>
          <w:rFonts w:hAnsi="Times New Roman" w:ascii="Times New Roman"/>
          <w:szCs w:val="24"/>
          <w:lang w:val="hr-HR"/>
        </w:rPr>
      </w:pPr>
    </w:p>
    <w:p w:rsidRDefault="00883D52" w:rsidP="00883D52" w:rsidR="00883D52" w:rsidRPr="00E66F06">
      <w:pPr>
        <w:numPr>
          <w:ilvl w:val="0"/>
          <w:numId w:val="9"/>
        </w:numPr>
        <w:jc w:val="both"/>
        <w:rPr>
          <w:rFonts w:hAnsi="Times New Roman" w:ascii="Times New Roman"/>
          <w:szCs w:val="24"/>
          <w:lang w:val="hr-HR"/>
        </w:rPr>
      </w:pPr>
      <w:r w:rsidRPr="00E66F06">
        <w:rPr>
          <w:rFonts w:hAnsi="Times New Roman" w:ascii="Times New Roman"/>
          <w:szCs w:val="24"/>
          <w:lang w:val="hr-HR"/>
        </w:rPr>
        <w:t xml:space="preserve"> Nekretnina upisana u zemljišnim knjigama </w:t>
      </w:r>
      <w:r w:rsidR="002447CA" w:rsidRPr="002447CA">
        <w:rPr>
          <w:rFonts w:hAnsi="Times New Roman" w:ascii="Times New Roman"/>
          <w:szCs w:val="24"/>
          <w:lang w:val="hr-HR"/>
        </w:rPr>
        <w:t>Općinskog građanskog suda u Zagrebu, Stalna služba Sesvete, zemljišnoknjižni odjel Sesvete</w:t>
      </w:r>
      <w:r w:rsidRPr="00E66F06">
        <w:rPr>
          <w:rFonts w:hAnsi="Times New Roman" w:ascii="Times New Roman"/>
          <w:szCs w:val="24"/>
          <w:lang w:val="hr-HR"/>
        </w:rPr>
        <w:t xml:space="preserve">, u </w:t>
      </w:r>
      <w:proofErr w:type="spellStart"/>
      <w:r w:rsidRPr="00E66F06">
        <w:rPr>
          <w:rFonts w:hAnsi="Times New Roman" w:ascii="Times New Roman"/>
          <w:szCs w:val="24"/>
          <w:lang w:val="hr-HR"/>
        </w:rPr>
        <w:t>zk.ul</w:t>
      </w:r>
      <w:proofErr w:type="spellEnd"/>
      <w:r w:rsidRPr="00E66F06">
        <w:rPr>
          <w:rFonts w:hAnsi="Times New Roman" w:ascii="Times New Roman"/>
          <w:szCs w:val="24"/>
          <w:lang w:val="hr-HR"/>
        </w:rPr>
        <w:t xml:space="preserve">. 817, broj poduloška 242, k.o. Sesvete novo, 242. ETAŽA: </w:t>
      </w:r>
      <w:r w:rsidRPr="00E66F06">
        <w:rPr>
          <w:rFonts w:hAnsi="Times New Roman" w:ascii="Times New Roman"/>
          <w:bCs/>
          <w:szCs w:val="24"/>
          <w:lang w:val="hr-HR"/>
        </w:rPr>
        <w:t>151.46/10000</w:t>
      </w:r>
      <w:r w:rsidRPr="00E66F06">
        <w:rPr>
          <w:rFonts w:hAnsi="Times New Roman" w:ascii="Times New Roman"/>
          <w:szCs w:val="24"/>
          <w:lang w:val="hr-HR"/>
        </w:rPr>
        <w:t xml:space="preserve"> dijela k.č.br. 7247/5 zgrada, Sesvete, Ulica Ljudevita Posavskog 3 Ulica Ljudevita Posavskog, površine 4990m</w:t>
      </w:r>
      <w:r w:rsidRPr="00E66F06">
        <w:rPr>
          <w:rFonts w:hAnsi="Times New Roman" w:ascii="Times New Roman"/>
          <w:szCs w:val="24"/>
          <w:vertAlign w:val="superscript"/>
          <w:lang w:val="hr-HR"/>
        </w:rPr>
        <w:t>2</w:t>
      </w:r>
      <w:r w:rsidRPr="00E66F06">
        <w:rPr>
          <w:rFonts w:hAnsi="Times New Roman" w:ascii="Times New Roman"/>
          <w:szCs w:val="24"/>
          <w:lang w:val="hr-HR"/>
        </w:rPr>
        <w:t xml:space="preserve">, </w:t>
      </w:r>
      <w:r w:rsidRPr="00E66F06">
        <w:rPr>
          <w:rFonts w:hAnsi="Times New Roman" w:ascii="Times New Roman"/>
          <w:szCs w:val="24"/>
          <w:lang w:val="hr-HR"/>
        </w:rPr>
        <w:lastRenderedPageBreak/>
        <w:t xml:space="preserve">dvorište Ulica Ljudevita Posavskog površine </w:t>
      </w:r>
      <w:smartTag w:element="metricconverter" w:uri="urn:schemas-microsoft-com:office:smarttags">
        <w:smartTagPr>
          <w:attr w:val="19657 m2" w:name="ProductID"/>
        </w:smartTagPr>
        <w:r w:rsidRPr="00E66F06">
          <w:rPr>
            <w:rFonts w:hAnsi="Times New Roman" w:ascii="Times New Roman"/>
            <w:szCs w:val="24"/>
            <w:lang w:val="hr-HR"/>
          </w:rPr>
          <w:t>19657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povezano s vlasništvom posebnog dijela - lokal br. 220 II kat  D2 površine </w:t>
      </w:r>
      <w:smartTag w:element="metricconverter" w:uri="urn:schemas-microsoft-com:office:smarttags">
        <w:smartTagPr>
          <w:attr w:val="201,74 m2" w:name="ProductID"/>
        </w:smartTagPr>
        <w:r w:rsidRPr="00E66F06">
          <w:rPr>
            <w:rFonts w:hAnsi="Times New Roman" w:ascii="Times New Roman"/>
            <w:szCs w:val="24"/>
            <w:lang w:val="hr-HR"/>
          </w:rPr>
          <w:t>201,74 m</w:t>
        </w:r>
        <w:r w:rsidRPr="00E66F06">
          <w:rPr>
            <w:rFonts w:hAnsi="Times New Roman" w:ascii="Times New Roman"/>
            <w:szCs w:val="24"/>
            <w:vertAlign w:val="superscript"/>
            <w:lang w:val="hr-HR"/>
          </w:rPr>
          <w:t>2</w:t>
        </w:r>
      </w:smartTag>
      <w:r w:rsidRPr="00E66F06">
        <w:rPr>
          <w:rFonts w:hAnsi="Times New Roman" w:ascii="Times New Roman"/>
          <w:szCs w:val="24"/>
          <w:lang w:val="hr-HR"/>
        </w:rPr>
        <w:t>.</w:t>
      </w:r>
      <w:r w:rsidR="005F71A4" w:rsidRPr="00E66F06">
        <w:rPr>
          <w:rFonts w:hAnsi="Times New Roman" w:ascii="Times New Roman"/>
          <w:szCs w:val="24"/>
          <w:lang w:val="hr-HR"/>
        </w:rPr>
        <w:t xml:space="preserve"> </w:t>
      </w:r>
      <w:r w:rsidR="007655E4" w:rsidRPr="00E66F06">
        <w:rPr>
          <w:rFonts w:hAnsi="Times New Roman" w:ascii="Times New Roman"/>
          <w:szCs w:val="24"/>
          <w:lang w:val="hr-HR"/>
        </w:rPr>
        <w:t>Početna cijena je 15% procijenjene vrijednosti i iznosi</w:t>
      </w:r>
      <w:r w:rsidR="00A671B3" w:rsidRPr="00E66F06">
        <w:rPr>
          <w:rFonts w:hAnsi="Times New Roman" w:ascii="Times New Roman"/>
          <w:szCs w:val="24"/>
          <w:lang w:val="hr-HR"/>
        </w:rPr>
        <w:t xml:space="preserve"> </w:t>
      </w:r>
      <w:r w:rsidR="007655E4" w:rsidRPr="00E66F06">
        <w:rPr>
          <w:rFonts w:hAnsi="Times New Roman" w:ascii="Times New Roman"/>
          <w:szCs w:val="24"/>
          <w:lang w:val="hr-HR"/>
        </w:rPr>
        <w:t>335.564,40</w:t>
      </w:r>
      <w:r w:rsidR="00A671B3" w:rsidRPr="00E66F06">
        <w:rPr>
          <w:rFonts w:hAnsi="Times New Roman" w:ascii="Times New Roman"/>
          <w:szCs w:val="24"/>
          <w:lang w:val="hr-HR"/>
        </w:rPr>
        <w:t xml:space="preserve"> kn.</w:t>
      </w:r>
    </w:p>
    <w:p w:rsidRDefault="00883D52" w:rsidP="00883D52" w:rsidR="00883D52" w:rsidRPr="00E66F06">
      <w:pPr>
        <w:ind w:left="360"/>
        <w:jc w:val="both"/>
        <w:rPr>
          <w:rFonts w:hAnsi="Times New Roman" w:ascii="Times New Roman"/>
          <w:szCs w:val="24"/>
          <w:lang w:val="hr-HR"/>
        </w:rPr>
      </w:pPr>
    </w:p>
    <w:p w:rsidRDefault="00883D52" w:rsidP="00883D52" w:rsidR="00883D52" w:rsidRPr="00E66F06">
      <w:pPr>
        <w:numPr>
          <w:ilvl w:val="0"/>
          <w:numId w:val="9"/>
        </w:numPr>
        <w:jc w:val="both"/>
        <w:rPr>
          <w:rFonts w:hAnsi="Times New Roman" w:ascii="Times New Roman"/>
          <w:szCs w:val="24"/>
          <w:lang w:val="hr-HR"/>
        </w:rPr>
      </w:pPr>
      <w:r w:rsidRPr="00E66F06">
        <w:rPr>
          <w:rFonts w:hAnsi="Times New Roman" w:ascii="Times New Roman"/>
          <w:szCs w:val="24"/>
          <w:lang w:val="hr-HR"/>
        </w:rPr>
        <w:t xml:space="preserve"> Nekretnina upisana u zemljišnim knjigama </w:t>
      </w:r>
      <w:r w:rsidR="002447CA" w:rsidRPr="002447CA">
        <w:rPr>
          <w:rFonts w:hAnsi="Times New Roman" w:ascii="Times New Roman"/>
          <w:szCs w:val="24"/>
          <w:lang w:val="hr-HR"/>
        </w:rPr>
        <w:t>Općinskog građanskog suda u Zagrebu, Stalna služba Sesvete, zemljišnoknjižni odjel Sesvete</w:t>
      </w:r>
      <w:r w:rsidRPr="00E66F06">
        <w:rPr>
          <w:rFonts w:hAnsi="Times New Roman" w:ascii="Times New Roman"/>
          <w:szCs w:val="24"/>
          <w:lang w:val="hr-HR"/>
        </w:rPr>
        <w:t xml:space="preserve">, u </w:t>
      </w:r>
      <w:proofErr w:type="spellStart"/>
      <w:r w:rsidRPr="00E66F06">
        <w:rPr>
          <w:rFonts w:hAnsi="Times New Roman" w:ascii="Times New Roman"/>
          <w:szCs w:val="24"/>
          <w:lang w:val="hr-HR"/>
        </w:rPr>
        <w:t>zk.ul</w:t>
      </w:r>
      <w:proofErr w:type="spellEnd"/>
      <w:r w:rsidRPr="00E66F06">
        <w:rPr>
          <w:rFonts w:hAnsi="Times New Roman" w:ascii="Times New Roman"/>
          <w:szCs w:val="24"/>
          <w:lang w:val="hr-HR"/>
        </w:rPr>
        <w:t xml:space="preserve">. 817, broj poduloška 243, k.o. Sesvete novo, 243. ETAŽA: </w:t>
      </w:r>
      <w:r w:rsidRPr="00E66F06">
        <w:rPr>
          <w:rFonts w:hAnsi="Times New Roman" w:ascii="Times New Roman"/>
          <w:bCs/>
          <w:szCs w:val="24"/>
          <w:lang w:val="hr-HR"/>
        </w:rPr>
        <w:t>72.03/10000</w:t>
      </w:r>
      <w:r w:rsidRPr="00E66F06">
        <w:rPr>
          <w:rFonts w:hAnsi="Times New Roman" w:ascii="Times New Roman"/>
          <w:szCs w:val="24"/>
          <w:lang w:val="hr-HR"/>
        </w:rPr>
        <w:t xml:space="preserve"> dijela k.č.br. 7247/5 zgrada, Sesvete, Ulica Ljudevita Posavskog 3 Ulica Ljudevita Posavskog, površine 4990m</w:t>
      </w:r>
      <w:r w:rsidRPr="00E66F06">
        <w:rPr>
          <w:rFonts w:hAnsi="Times New Roman" w:ascii="Times New Roman"/>
          <w:szCs w:val="24"/>
          <w:vertAlign w:val="superscript"/>
          <w:lang w:val="hr-HR"/>
        </w:rPr>
        <w:t>2</w:t>
      </w:r>
      <w:r w:rsidRPr="00E66F06">
        <w:rPr>
          <w:rFonts w:hAnsi="Times New Roman" w:ascii="Times New Roman"/>
          <w:szCs w:val="24"/>
          <w:lang w:val="hr-HR"/>
        </w:rPr>
        <w:t xml:space="preserve">, dvorište Ulica Ljudevita Posavskog površine </w:t>
      </w:r>
      <w:smartTag w:element="metricconverter" w:uri="urn:schemas-microsoft-com:office:smarttags">
        <w:smartTagPr>
          <w:attr w:val="19657 m2" w:name="ProductID"/>
        </w:smartTagPr>
        <w:r w:rsidRPr="00E66F06">
          <w:rPr>
            <w:rFonts w:hAnsi="Times New Roman" w:ascii="Times New Roman"/>
            <w:szCs w:val="24"/>
            <w:lang w:val="hr-HR"/>
          </w:rPr>
          <w:t>19657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povezano s vlasništvom posebnog dijela - lokal br. 221 II kat D2 površine </w:t>
      </w:r>
      <w:smartTag w:element="metricconverter" w:uri="urn:schemas-microsoft-com:office:smarttags">
        <w:smartTagPr>
          <w:attr w:val="95,95 m2" w:name="ProductID"/>
        </w:smartTagPr>
        <w:r w:rsidRPr="00E66F06">
          <w:rPr>
            <w:rFonts w:hAnsi="Times New Roman" w:ascii="Times New Roman"/>
            <w:szCs w:val="24"/>
            <w:lang w:val="hr-HR"/>
          </w:rPr>
          <w:t>95,</w:t>
        </w:r>
        <w:proofErr w:type="spellStart"/>
        <w:r w:rsidRPr="00E66F06">
          <w:rPr>
            <w:rFonts w:hAnsi="Times New Roman" w:ascii="Times New Roman"/>
            <w:szCs w:val="24"/>
            <w:lang w:val="hr-HR"/>
          </w:rPr>
          <w:t>95</w:t>
        </w:r>
        <w:proofErr w:type="spellEnd"/>
        <w:r w:rsidRPr="00E66F06">
          <w:rPr>
            <w:rFonts w:hAnsi="Times New Roman" w:ascii="Times New Roman"/>
            <w:szCs w:val="24"/>
            <w:lang w:val="hr-HR"/>
          </w:rPr>
          <w:t xml:space="preserve"> m</w:t>
        </w:r>
        <w:r w:rsidRPr="00E66F06">
          <w:rPr>
            <w:rFonts w:hAnsi="Times New Roman" w:ascii="Times New Roman"/>
            <w:szCs w:val="24"/>
            <w:vertAlign w:val="superscript"/>
            <w:lang w:val="hr-HR"/>
          </w:rPr>
          <w:t>2</w:t>
        </w:r>
      </w:smartTag>
      <w:r w:rsidRPr="00E66F06">
        <w:rPr>
          <w:rFonts w:hAnsi="Times New Roman" w:ascii="Times New Roman"/>
          <w:szCs w:val="24"/>
          <w:lang w:val="hr-HR"/>
        </w:rPr>
        <w:t>.</w:t>
      </w:r>
      <w:r w:rsidR="005F71A4" w:rsidRPr="00E66F06">
        <w:rPr>
          <w:rFonts w:hAnsi="Times New Roman" w:ascii="Times New Roman"/>
          <w:szCs w:val="24"/>
          <w:lang w:val="hr-HR"/>
        </w:rPr>
        <w:t xml:space="preserve"> </w:t>
      </w:r>
      <w:r w:rsidR="007655E4" w:rsidRPr="00E66F06">
        <w:rPr>
          <w:rFonts w:hAnsi="Times New Roman" w:ascii="Times New Roman"/>
          <w:szCs w:val="24"/>
          <w:lang w:val="hr-HR"/>
        </w:rPr>
        <w:t>Početna cijena je 15% procijenjene vrijednosti i iznosi</w:t>
      </w:r>
      <w:r w:rsidR="00A671B3" w:rsidRPr="00E66F06">
        <w:rPr>
          <w:rFonts w:hAnsi="Times New Roman" w:ascii="Times New Roman"/>
          <w:szCs w:val="24"/>
          <w:lang w:val="hr-HR"/>
        </w:rPr>
        <w:t xml:space="preserve"> </w:t>
      </w:r>
      <w:r w:rsidR="007655E4" w:rsidRPr="00E66F06">
        <w:rPr>
          <w:rFonts w:hAnsi="Times New Roman" w:ascii="Times New Roman"/>
          <w:szCs w:val="24"/>
          <w:lang w:val="hr-HR"/>
        </w:rPr>
        <w:t>159.598,50</w:t>
      </w:r>
      <w:r w:rsidR="00A671B3" w:rsidRPr="00E66F06">
        <w:rPr>
          <w:rFonts w:hAnsi="Times New Roman" w:ascii="Times New Roman"/>
          <w:szCs w:val="24"/>
          <w:lang w:val="hr-HR"/>
        </w:rPr>
        <w:t xml:space="preserve"> kn.</w:t>
      </w:r>
    </w:p>
    <w:p w:rsidRDefault="00F708B4" w:rsidP="00813FAD" w:rsidR="00F708B4" w:rsidRPr="00E66F06">
      <w:pPr>
        <w:ind w:left="360"/>
        <w:jc w:val="both"/>
        <w:rPr>
          <w:rFonts w:hAnsi="Times New Roman" w:ascii="Times New Roman"/>
          <w:szCs w:val="24"/>
          <w:lang w:val="hr-HR"/>
        </w:rPr>
      </w:pPr>
    </w:p>
    <w:p w:rsidRDefault="00813FAD" w:rsidP="00813FAD" w:rsidR="00813FAD" w:rsidRPr="00E66F06">
      <w:pPr>
        <w:ind w:firstLine="360"/>
        <w:jc w:val="both"/>
        <w:rPr>
          <w:rFonts w:hAnsi="Times New Roman" w:ascii="Times New Roman"/>
          <w:szCs w:val="24"/>
          <w:lang w:val="hr-HR"/>
        </w:rPr>
      </w:pPr>
      <w:r w:rsidRPr="00E66F06">
        <w:rPr>
          <w:rFonts w:hAnsi="Times New Roman" w:ascii="Times New Roman"/>
          <w:szCs w:val="24"/>
          <w:lang w:val="hr-HR"/>
        </w:rPr>
        <w:t xml:space="preserve"> Na navedenim nekretninama</w:t>
      </w:r>
      <w:r w:rsidR="00671834" w:rsidRPr="00E66F06">
        <w:rPr>
          <w:rFonts w:hAnsi="Times New Roman" w:ascii="Times New Roman"/>
          <w:szCs w:val="24"/>
          <w:lang w:val="hr-HR"/>
        </w:rPr>
        <w:t xml:space="preserve"> postoji</w:t>
      </w:r>
      <w:r w:rsidRPr="00E66F06">
        <w:rPr>
          <w:rFonts w:hAnsi="Times New Roman" w:ascii="Times New Roman"/>
          <w:szCs w:val="24"/>
          <w:lang w:val="hr-HR"/>
        </w:rPr>
        <w:t xml:space="preserve"> </w:t>
      </w:r>
      <w:proofErr w:type="spellStart"/>
      <w:r w:rsidRPr="00E66F06">
        <w:rPr>
          <w:rFonts w:hAnsi="Times New Roman" w:ascii="Times New Roman"/>
          <w:szCs w:val="24"/>
          <w:lang w:val="hr-HR"/>
        </w:rPr>
        <w:t>razlučno</w:t>
      </w:r>
      <w:proofErr w:type="spellEnd"/>
      <w:r w:rsidRPr="00E66F06">
        <w:rPr>
          <w:rFonts w:hAnsi="Times New Roman" w:ascii="Times New Roman"/>
          <w:szCs w:val="24"/>
          <w:lang w:val="hr-HR"/>
        </w:rPr>
        <w:t xml:space="preserve"> pravo za korist </w:t>
      </w:r>
      <w:proofErr w:type="spellStart"/>
      <w:r w:rsidRPr="00E66F06">
        <w:rPr>
          <w:rFonts w:hAnsi="Times New Roman" w:ascii="Times New Roman"/>
          <w:szCs w:val="24"/>
          <w:lang w:val="hr-HR"/>
        </w:rPr>
        <w:t>razlučnog</w:t>
      </w:r>
      <w:proofErr w:type="spellEnd"/>
      <w:r w:rsidRPr="00E66F06">
        <w:rPr>
          <w:rFonts w:hAnsi="Times New Roman" w:ascii="Times New Roman"/>
          <w:szCs w:val="24"/>
          <w:lang w:val="hr-HR"/>
        </w:rPr>
        <w:t xml:space="preserve"> vjerovnika </w:t>
      </w:r>
      <w:r w:rsidR="005E402E" w:rsidRPr="00E66F06">
        <w:rPr>
          <w:rFonts w:hAnsi="Times New Roman" w:ascii="Times New Roman"/>
          <w:szCs w:val="24"/>
          <w:lang w:val="hr-HR"/>
        </w:rPr>
        <w:br/>
      </w:r>
      <w:proofErr w:type="spellStart"/>
      <w:r w:rsidR="005F71A4" w:rsidRPr="00E66F06">
        <w:rPr>
          <w:rFonts w:hAnsi="Times New Roman" w:ascii="Times New Roman"/>
          <w:szCs w:val="24"/>
          <w:lang w:val="hr-HR"/>
        </w:rPr>
        <w:t>Glumina</w:t>
      </w:r>
      <w:proofErr w:type="spellEnd"/>
      <w:r w:rsidR="005F71A4" w:rsidRPr="00E66F06">
        <w:rPr>
          <w:rFonts w:hAnsi="Times New Roman" w:ascii="Times New Roman"/>
          <w:szCs w:val="24"/>
          <w:lang w:val="hr-HR"/>
        </w:rPr>
        <w:t xml:space="preserve"> banka d.d. u stečaju, Zagreb</w:t>
      </w:r>
      <w:r w:rsidR="00EB03A1" w:rsidRPr="00E66F06">
        <w:rPr>
          <w:rFonts w:hAnsi="Times New Roman" w:ascii="Times New Roman"/>
          <w:szCs w:val="24"/>
          <w:lang w:val="hr-HR"/>
        </w:rPr>
        <w:t xml:space="preserve">, koja </w:t>
      </w:r>
      <w:proofErr w:type="spellStart"/>
      <w:r w:rsidR="00EB03A1" w:rsidRPr="00E66F06">
        <w:rPr>
          <w:rFonts w:hAnsi="Times New Roman" w:ascii="Times New Roman"/>
          <w:szCs w:val="24"/>
          <w:lang w:val="hr-HR"/>
        </w:rPr>
        <w:t>razlučna</w:t>
      </w:r>
      <w:proofErr w:type="spellEnd"/>
      <w:r w:rsidR="00EB03A1" w:rsidRPr="00E66F06">
        <w:rPr>
          <w:rFonts w:hAnsi="Times New Roman" w:ascii="Times New Roman"/>
          <w:szCs w:val="24"/>
          <w:lang w:val="hr-HR"/>
        </w:rPr>
        <w:t xml:space="preserve"> prava prestaju danom pravomoćnosti rješenja o dosudi nekretnina kupcu.</w:t>
      </w:r>
    </w:p>
    <w:p w:rsidRDefault="0072084F" w:rsidP="00813FAD" w:rsidR="0072084F" w:rsidRPr="00E66F06">
      <w:pPr>
        <w:rPr>
          <w:rFonts w:hAnsi="Times New Roman" w:ascii="Times New Roman"/>
          <w:szCs w:val="24"/>
          <w:lang w:val="hr-HR"/>
        </w:rPr>
      </w:pPr>
    </w:p>
    <w:p w:rsidRDefault="00AD3793" w:rsidP="00813FAD" w:rsidR="00EB03A1" w:rsidRPr="00E66F06">
      <w:pPr>
        <w:rPr>
          <w:rFonts w:hAnsi="Times New Roman" w:ascii="Times New Roman"/>
          <w:szCs w:val="24"/>
          <w:lang w:val="hr-HR"/>
        </w:rPr>
      </w:pPr>
      <w:r w:rsidRPr="00E66F06">
        <w:rPr>
          <w:rFonts w:hAnsi="Times New Roman" w:ascii="Times New Roman"/>
          <w:szCs w:val="24"/>
          <w:lang w:val="hr-HR"/>
        </w:rPr>
        <w:t xml:space="preserve">      I</w:t>
      </w:r>
      <w:r w:rsidR="00EB03A1" w:rsidRPr="00E66F06">
        <w:rPr>
          <w:rFonts w:hAnsi="Times New Roman" w:ascii="Times New Roman"/>
          <w:szCs w:val="24"/>
          <w:lang w:val="hr-HR"/>
        </w:rPr>
        <w:t>I. NAČIN PRODAJE:</w:t>
      </w:r>
    </w:p>
    <w:p w:rsidRDefault="00EB03A1" w:rsidP="00813FAD" w:rsidR="00EB03A1" w:rsidRPr="00E66F06">
      <w:pPr>
        <w:rPr>
          <w:rFonts w:hAnsi="Times New Roman" w:ascii="Times New Roman"/>
          <w:szCs w:val="24"/>
          <w:lang w:val="hr-HR"/>
        </w:rPr>
      </w:pPr>
      <w:r w:rsidRPr="00E66F06">
        <w:rPr>
          <w:rFonts w:hAnsi="Times New Roman" w:ascii="Times New Roman"/>
          <w:szCs w:val="24"/>
          <w:lang w:val="hr-HR"/>
        </w:rPr>
        <w:tab/>
      </w:r>
    </w:p>
    <w:p w:rsidRDefault="00EB03A1" w:rsidP="00EB03A1" w:rsidR="0073654A" w:rsidRPr="00E66F06">
      <w:pPr>
        <w:jc w:val="both"/>
        <w:rPr>
          <w:rFonts w:hAnsi="Times New Roman" w:ascii="Times New Roman"/>
          <w:szCs w:val="24"/>
          <w:lang w:val="hr-HR"/>
        </w:rPr>
      </w:pPr>
      <w:r w:rsidRPr="00E66F06">
        <w:rPr>
          <w:rFonts w:hAnsi="Times New Roman" w:ascii="Times New Roman"/>
          <w:szCs w:val="24"/>
          <w:lang w:val="hr-HR"/>
        </w:rPr>
        <w:tab/>
        <w:t>Nekretnine iz točke I. ovog zaključka prodavat će se u stečajnom postupku usmenom javnom d</w:t>
      </w:r>
      <w:r w:rsidR="00AD3793" w:rsidRPr="00E66F06">
        <w:rPr>
          <w:rFonts w:hAnsi="Times New Roman" w:ascii="Times New Roman"/>
          <w:szCs w:val="24"/>
          <w:lang w:val="hr-HR"/>
        </w:rPr>
        <w:t xml:space="preserve">ražbom. Ročište za </w:t>
      </w:r>
      <w:r w:rsidR="00965D83" w:rsidRPr="00E66F06">
        <w:rPr>
          <w:rFonts w:hAnsi="Times New Roman" w:ascii="Times New Roman"/>
          <w:szCs w:val="24"/>
          <w:lang w:val="hr-HR"/>
        </w:rPr>
        <w:t xml:space="preserve">prodaju </w:t>
      </w:r>
      <w:r w:rsidR="007655E4" w:rsidRPr="00E66F06">
        <w:rPr>
          <w:rFonts w:hAnsi="Times New Roman" w:ascii="Times New Roman"/>
          <w:szCs w:val="24"/>
          <w:lang w:val="hr-HR"/>
        </w:rPr>
        <w:t>de</w:t>
      </w:r>
      <w:r w:rsidR="00E66F06">
        <w:rPr>
          <w:rFonts w:hAnsi="Times New Roman" w:ascii="Times New Roman"/>
          <w:szCs w:val="24"/>
          <w:lang w:val="hr-HR"/>
        </w:rPr>
        <w:t>setom</w:t>
      </w:r>
      <w:r w:rsidRPr="00E66F06">
        <w:rPr>
          <w:rFonts w:hAnsi="Times New Roman" w:ascii="Times New Roman"/>
          <w:szCs w:val="24"/>
          <w:lang w:val="hr-HR"/>
        </w:rPr>
        <w:t xml:space="preserve"> usmenom javnom dražbom održat će se pred steč</w:t>
      </w:r>
      <w:r w:rsidR="0073654A" w:rsidRPr="00E66F06">
        <w:rPr>
          <w:rFonts w:hAnsi="Times New Roman" w:ascii="Times New Roman"/>
          <w:szCs w:val="24"/>
          <w:lang w:val="hr-HR"/>
        </w:rPr>
        <w:t>a</w:t>
      </w:r>
      <w:r w:rsidRPr="00E66F06">
        <w:rPr>
          <w:rFonts w:hAnsi="Times New Roman" w:ascii="Times New Roman"/>
          <w:szCs w:val="24"/>
          <w:lang w:val="hr-HR"/>
        </w:rPr>
        <w:t>jnim sucem u zgradi Tr</w:t>
      </w:r>
      <w:r w:rsidR="00E66F06">
        <w:rPr>
          <w:rFonts w:hAnsi="Times New Roman" w:ascii="Times New Roman"/>
          <w:szCs w:val="24"/>
          <w:lang w:val="hr-HR"/>
        </w:rPr>
        <w:t>govačkog suda u Zagrebu, soba 84</w:t>
      </w:r>
      <w:r w:rsidRPr="00E66F06">
        <w:rPr>
          <w:rFonts w:hAnsi="Times New Roman" w:ascii="Times New Roman"/>
          <w:szCs w:val="24"/>
          <w:lang w:val="hr-HR"/>
        </w:rPr>
        <w:t xml:space="preserve">/II (ulična zgrada) </w:t>
      </w:r>
      <w:r w:rsidR="00DA1964" w:rsidRPr="00E66F06">
        <w:rPr>
          <w:rFonts w:hAnsi="Times New Roman" w:ascii="Times New Roman"/>
          <w:szCs w:val="24"/>
          <w:lang w:val="hr-HR"/>
        </w:rPr>
        <w:br/>
      </w:r>
      <w:r w:rsidR="00E66F06">
        <w:rPr>
          <w:rFonts w:hAnsi="Times New Roman" w:ascii="Times New Roman"/>
          <w:szCs w:val="24"/>
          <w:lang w:val="hr-HR"/>
        </w:rPr>
        <w:t>3. listopada</w:t>
      </w:r>
      <w:r w:rsidR="00493F76" w:rsidRPr="00E66F06">
        <w:rPr>
          <w:rFonts w:hAnsi="Times New Roman" w:ascii="Times New Roman"/>
          <w:szCs w:val="24"/>
          <w:lang w:val="hr-HR"/>
        </w:rPr>
        <w:t xml:space="preserve"> </w:t>
      </w:r>
      <w:r w:rsidR="00E66F06">
        <w:rPr>
          <w:rFonts w:hAnsi="Times New Roman" w:ascii="Times New Roman"/>
          <w:szCs w:val="24"/>
          <w:lang w:val="hr-HR"/>
        </w:rPr>
        <w:t>2017</w:t>
      </w:r>
      <w:r w:rsidR="001D452A" w:rsidRPr="00E66F06">
        <w:rPr>
          <w:rFonts w:hAnsi="Times New Roman" w:ascii="Times New Roman"/>
          <w:szCs w:val="24"/>
          <w:lang w:val="hr-HR"/>
        </w:rPr>
        <w:t>.</w:t>
      </w:r>
      <w:r w:rsidR="00E66F06">
        <w:rPr>
          <w:rFonts w:hAnsi="Times New Roman" w:ascii="Times New Roman"/>
          <w:szCs w:val="24"/>
          <w:lang w:val="hr-HR"/>
        </w:rPr>
        <w:t xml:space="preserve"> u 11.50</w:t>
      </w:r>
      <w:r w:rsidR="0073654A" w:rsidRPr="00E66F06">
        <w:rPr>
          <w:rFonts w:hAnsi="Times New Roman" w:ascii="Times New Roman"/>
          <w:szCs w:val="24"/>
          <w:lang w:val="hr-HR"/>
        </w:rPr>
        <w:t xml:space="preserve"> sati. Ročište će se održa</w:t>
      </w:r>
      <w:r w:rsidR="005A7961" w:rsidRPr="00E66F06">
        <w:rPr>
          <w:rFonts w:hAnsi="Times New Roman" w:ascii="Times New Roman"/>
          <w:szCs w:val="24"/>
          <w:lang w:val="hr-HR"/>
        </w:rPr>
        <w:t>ti i ako na njemu sudjeluje samo</w:t>
      </w:r>
      <w:r w:rsidR="0073654A" w:rsidRPr="00E66F06">
        <w:rPr>
          <w:rFonts w:hAnsi="Times New Roman" w:ascii="Times New Roman"/>
          <w:szCs w:val="24"/>
          <w:lang w:val="hr-HR"/>
        </w:rPr>
        <w:t xml:space="preserve"> jedan ponuditelj.</w:t>
      </w:r>
    </w:p>
    <w:p w:rsidRDefault="0073654A" w:rsidP="00EB03A1" w:rsidR="0073654A" w:rsidRPr="00E66F06">
      <w:pPr>
        <w:jc w:val="both"/>
        <w:rPr>
          <w:rFonts w:hAnsi="Times New Roman" w:ascii="Times New Roman"/>
          <w:szCs w:val="24"/>
          <w:lang w:val="hr-HR"/>
        </w:rPr>
      </w:pPr>
    </w:p>
    <w:p w:rsidRDefault="0014697B" w:rsidP="00EB03A1" w:rsidR="00EB03A1" w:rsidRPr="00E66F06">
      <w:pPr>
        <w:jc w:val="both"/>
        <w:rPr>
          <w:rFonts w:hAnsi="Times New Roman" w:ascii="Times New Roman"/>
          <w:szCs w:val="24"/>
          <w:lang w:val="hr-HR"/>
        </w:rPr>
      </w:pPr>
      <w:r w:rsidRPr="00E66F06">
        <w:rPr>
          <w:rFonts w:hAnsi="Times New Roman" w:ascii="Times New Roman"/>
          <w:szCs w:val="24"/>
          <w:lang w:val="hr-HR"/>
        </w:rPr>
        <w:t xml:space="preserve">       III</w:t>
      </w:r>
      <w:r w:rsidR="0073654A" w:rsidRPr="00E66F06">
        <w:rPr>
          <w:rFonts w:hAnsi="Times New Roman" w:ascii="Times New Roman"/>
          <w:szCs w:val="24"/>
          <w:lang w:val="hr-HR"/>
        </w:rPr>
        <w:t xml:space="preserve">. Ovaj zaključak o prodaji objavit će se na </w:t>
      </w:r>
      <w:r w:rsidR="007655E4" w:rsidRPr="00E66F06">
        <w:rPr>
          <w:rFonts w:hAnsi="Times New Roman" w:ascii="Times New Roman"/>
          <w:szCs w:val="24"/>
          <w:lang w:val="hr-HR"/>
        </w:rPr>
        <w:t>e-</w:t>
      </w:r>
      <w:r w:rsidR="0073654A" w:rsidRPr="00E66F06">
        <w:rPr>
          <w:rFonts w:hAnsi="Times New Roman" w:ascii="Times New Roman"/>
          <w:szCs w:val="24"/>
          <w:lang w:val="hr-HR"/>
        </w:rPr>
        <w:t>oglasnoj ploči Trgovačkog suda u Zagrebu, na web stranici Visokog trgo</w:t>
      </w:r>
      <w:r w:rsidR="005A7961" w:rsidRPr="00E66F06">
        <w:rPr>
          <w:rFonts w:hAnsi="Times New Roman" w:ascii="Times New Roman"/>
          <w:szCs w:val="24"/>
          <w:lang w:val="hr-HR"/>
        </w:rPr>
        <w:t>vačkog suda Republike Hrvatske te</w:t>
      </w:r>
      <w:r w:rsidR="0073654A" w:rsidRPr="00E66F06">
        <w:rPr>
          <w:rFonts w:hAnsi="Times New Roman" w:ascii="Times New Roman"/>
          <w:szCs w:val="24"/>
          <w:lang w:val="hr-HR"/>
        </w:rPr>
        <w:t xml:space="preserve"> Hrvatske gospodarske komore. Rok od objave zaključka o prodaji nekretnina na oglasnoj ploči ovog suda do prodaje iznosi 15 dana.</w:t>
      </w:r>
      <w:r w:rsidR="00EB03A1" w:rsidRPr="00E66F06">
        <w:rPr>
          <w:rFonts w:hAnsi="Times New Roman" w:ascii="Times New Roman"/>
          <w:szCs w:val="24"/>
          <w:lang w:val="hr-HR"/>
        </w:rPr>
        <w:tab/>
      </w:r>
    </w:p>
    <w:p w:rsidRDefault="00EB03A1" w:rsidP="00813FAD" w:rsidR="00EB03A1" w:rsidRPr="00E66F06">
      <w:pPr>
        <w:rPr>
          <w:rFonts w:hAnsi="Times New Roman" w:ascii="Times New Roman"/>
          <w:szCs w:val="24"/>
          <w:lang w:val="hr-HR"/>
        </w:rPr>
      </w:pPr>
    </w:p>
    <w:p w:rsidRDefault="0073654A" w:rsidP="00813FAD" w:rsidR="0073654A" w:rsidRPr="00E66F06">
      <w:pPr>
        <w:rPr>
          <w:rFonts w:hAnsi="Times New Roman" w:ascii="Times New Roman"/>
          <w:szCs w:val="24"/>
          <w:lang w:val="hr-HR"/>
        </w:rPr>
      </w:pPr>
      <w:r w:rsidRPr="00E66F06">
        <w:rPr>
          <w:rFonts w:hAnsi="Times New Roman" w:ascii="Times New Roman"/>
          <w:szCs w:val="24"/>
          <w:lang w:val="hr-HR"/>
        </w:rPr>
        <w:t xml:space="preserve">      </w:t>
      </w:r>
      <w:r w:rsidR="0014697B" w:rsidRPr="00E66F06">
        <w:rPr>
          <w:rFonts w:hAnsi="Times New Roman" w:ascii="Times New Roman"/>
          <w:szCs w:val="24"/>
          <w:lang w:val="hr-HR"/>
        </w:rPr>
        <w:t>I</w:t>
      </w:r>
      <w:r w:rsidRPr="00E66F06">
        <w:rPr>
          <w:rFonts w:hAnsi="Times New Roman" w:ascii="Times New Roman"/>
          <w:szCs w:val="24"/>
          <w:lang w:val="hr-HR"/>
        </w:rPr>
        <w:t>V. UVJETI PRODAJE:</w:t>
      </w:r>
    </w:p>
    <w:p w:rsidRDefault="0073654A" w:rsidP="00813FAD" w:rsidR="0073654A" w:rsidRPr="00E66F06">
      <w:pPr>
        <w:rPr>
          <w:rFonts w:hAnsi="Times New Roman" w:ascii="Times New Roman"/>
          <w:szCs w:val="24"/>
          <w:lang w:val="hr-HR"/>
        </w:rPr>
      </w:pPr>
    </w:p>
    <w:p w:rsidRDefault="00833E67" w:rsidP="00833E67" w:rsidR="00833E67" w:rsidRPr="00E66F06">
      <w:pPr>
        <w:jc w:val="both"/>
        <w:rPr>
          <w:rFonts w:hAnsi="Times New Roman" w:ascii="Times New Roman"/>
          <w:szCs w:val="24"/>
          <w:lang w:val="hr-HR"/>
        </w:rPr>
      </w:pPr>
      <w:r w:rsidRPr="00E66F06">
        <w:rPr>
          <w:rFonts w:hAnsi="Times New Roman" w:ascii="Times New Roman"/>
          <w:szCs w:val="24"/>
          <w:lang w:val="hr-HR"/>
        </w:rPr>
        <w:t>1. Prodaju se nekretnine navedene u točki I. ovog zaključka, koje su u vlasništvu stečajnog dužnika.</w:t>
      </w:r>
    </w:p>
    <w:p w:rsidRDefault="00833E67" w:rsidP="00833E67" w:rsidR="00833E67" w:rsidRPr="00E66F06">
      <w:pPr>
        <w:jc w:val="both"/>
        <w:rPr>
          <w:rFonts w:hAnsi="Times New Roman" w:ascii="Times New Roman"/>
          <w:szCs w:val="24"/>
          <w:lang w:val="hr-HR"/>
        </w:rPr>
      </w:pPr>
      <w:r w:rsidRPr="00E66F06">
        <w:rPr>
          <w:rFonts w:hAnsi="Times New Roman" w:ascii="Times New Roman"/>
          <w:szCs w:val="24"/>
          <w:lang w:val="hr-HR"/>
        </w:rPr>
        <w:t xml:space="preserve">2. Svaka pojedina nekretnina opisana u točki I. ovog zaključka prodavat će se na </w:t>
      </w:r>
      <w:r w:rsidR="00E66F06">
        <w:rPr>
          <w:rFonts w:hAnsi="Times New Roman" w:ascii="Times New Roman"/>
          <w:szCs w:val="24"/>
          <w:lang w:val="hr-HR"/>
        </w:rPr>
        <w:t>desetom</w:t>
      </w:r>
      <w:r w:rsidR="00036338" w:rsidRPr="00E66F06">
        <w:rPr>
          <w:rFonts w:hAnsi="Times New Roman" w:ascii="Times New Roman"/>
          <w:szCs w:val="24"/>
          <w:lang w:val="hr-HR"/>
        </w:rPr>
        <w:t xml:space="preserve"> </w:t>
      </w:r>
      <w:r w:rsidRPr="00E66F06">
        <w:rPr>
          <w:rFonts w:hAnsi="Times New Roman" w:ascii="Times New Roman"/>
          <w:szCs w:val="24"/>
          <w:lang w:val="hr-HR"/>
        </w:rPr>
        <w:t xml:space="preserve">ročištu za javnu dražbu po početnoj cijeni koja predstavlja </w:t>
      </w:r>
      <w:r w:rsidR="007655E4" w:rsidRPr="00E66F06">
        <w:rPr>
          <w:rFonts w:hAnsi="Times New Roman" w:ascii="Times New Roman"/>
          <w:szCs w:val="24"/>
          <w:lang w:val="hr-HR"/>
        </w:rPr>
        <w:t>15%</w:t>
      </w:r>
      <w:r w:rsidRPr="00E66F06">
        <w:rPr>
          <w:rFonts w:hAnsi="Times New Roman" w:ascii="Times New Roman"/>
          <w:szCs w:val="24"/>
          <w:lang w:val="hr-HR"/>
        </w:rPr>
        <w:t xml:space="preserve"> procijenjene vrijednosti nekretnina u iznosu navedenom za svaku pojedinu nekretninu kao u točki I. ovog zaključka i ispod te cijene ne mogu se prodati na ovom </w:t>
      </w:r>
      <w:r w:rsidR="007655E4" w:rsidRPr="00E66F06">
        <w:rPr>
          <w:rFonts w:hAnsi="Times New Roman" w:ascii="Times New Roman"/>
          <w:szCs w:val="24"/>
          <w:lang w:val="hr-HR"/>
        </w:rPr>
        <w:t>devetom</w:t>
      </w:r>
      <w:r w:rsidRPr="00E66F06">
        <w:rPr>
          <w:rFonts w:hAnsi="Times New Roman" w:ascii="Times New Roman"/>
          <w:szCs w:val="24"/>
          <w:lang w:val="hr-HR"/>
        </w:rPr>
        <w:t xml:space="preserve"> ročištu, sukladno odredbi čl. </w:t>
      </w:r>
      <w:smartTag w:element="metricconverter" w:uri="urn:schemas-microsoft-com:office:smarttags">
        <w:smartTagPr>
          <w:attr w:val="164 st" w:name="ProductID"/>
        </w:smartTagPr>
        <w:r w:rsidRPr="00E66F06">
          <w:rPr>
            <w:rFonts w:hAnsi="Times New Roman" w:ascii="Times New Roman"/>
            <w:szCs w:val="24"/>
            <w:lang w:val="hr-HR"/>
          </w:rPr>
          <w:t>164 st</w:t>
        </w:r>
      </w:smartTag>
      <w:r w:rsidRPr="00E66F06">
        <w:rPr>
          <w:rFonts w:hAnsi="Times New Roman" w:ascii="Times New Roman"/>
          <w:szCs w:val="24"/>
          <w:lang w:val="hr-HR"/>
        </w:rPr>
        <w:t xml:space="preserve">. 6. Stečajnog zakona </w:t>
      </w:r>
      <w:r w:rsidRPr="00E66F06">
        <w:rPr>
          <w:rFonts w:hAnsi="Times New Roman" w:ascii="Times New Roman"/>
          <w:szCs w:val="24"/>
        </w:rPr>
        <w:t>(“</w:t>
      </w:r>
      <w:proofErr w:type="spellStart"/>
      <w:r w:rsidRPr="00E66F06">
        <w:rPr>
          <w:rFonts w:hAnsi="Times New Roman" w:ascii="Times New Roman"/>
          <w:szCs w:val="24"/>
        </w:rPr>
        <w:t>Narodne</w:t>
      </w:r>
      <w:proofErr w:type="spellEnd"/>
      <w:r w:rsidRPr="00E66F06">
        <w:rPr>
          <w:rFonts w:hAnsi="Times New Roman" w:ascii="Times New Roman"/>
          <w:szCs w:val="24"/>
        </w:rPr>
        <w:t xml:space="preserve"> </w:t>
      </w:r>
      <w:proofErr w:type="spellStart"/>
      <w:r w:rsidRPr="00E66F06">
        <w:rPr>
          <w:rFonts w:hAnsi="Times New Roman" w:ascii="Times New Roman"/>
          <w:szCs w:val="24"/>
        </w:rPr>
        <w:t>novine</w:t>
      </w:r>
      <w:proofErr w:type="spellEnd"/>
      <w:r w:rsidRPr="00E66F06">
        <w:rPr>
          <w:rFonts w:hAnsi="Times New Roman" w:ascii="Times New Roman"/>
          <w:szCs w:val="24"/>
        </w:rPr>
        <w:t xml:space="preserve">” </w:t>
      </w:r>
      <w:proofErr w:type="spellStart"/>
      <w:r w:rsidRPr="00E66F06">
        <w:rPr>
          <w:rFonts w:hAnsi="Times New Roman" w:ascii="Times New Roman"/>
          <w:szCs w:val="24"/>
        </w:rPr>
        <w:t>broj</w:t>
      </w:r>
      <w:proofErr w:type="spellEnd"/>
      <w:r w:rsidRPr="00E66F06">
        <w:rPr>
          <w:rFonts w:hAnsi="Times New Roman" w:ascii="Times New Roman"/>
          <w:szCs w:val="24"/>
        </w:rPr>
        <w:t xml:space="preserve"> 44/96, 29/99, 129/00, 123/03, 82/06, </w:t>
      </w:r>
      <w:r w:rsidR="00E66F06" w:rsidRPr="00E66F06">
        <w:rPr>
          <w:rFonts w:hAnsi="Times New Roman" w:ascii="Times New Roman"/>
          <w:bCs/>
          <w:szCs w:val="24"/>
          <w:lang w:val="hr-HR"/>
        </w:rPr>
        <w:t>116/10, 25/12 i 133/12, dalje: SZ), koji se primjenjuje na temelju odredbe čl. 441. Stečajnog zakona („Narodne novine</w:t>
      </w:r>
      <w:r w:rsidR="00E66F06">
        <w:rPr>
          <w:rFonts w:hAnsi="Times New Roman" w:ascii="Times New Roman"/>
          <w:bCs/>
          <w:szCs w:val="24"/>
          <w:lang w:val="hr-HR"/>
        </w:rPr>
        <w:t>“ br. 71/15</w:t>
      </w:r>
      <w:r w:rsidR="00E66F06" w:rsidRPr="00E66F06">
        <w:rPr>
          <w:rFonts w:hAnsi="Times New Roman" w:ascii="Times New Roman"/>
          <w:bCs/>
          <w:szCs w:val="24"/>
          <w:lang w:val="hr-HR"/>
        </w:rPr>
        <w:t>).</w:t>
      </w:r>
      <w:r w:rsidRPr="00E66F06">
        <w:rPr>
          <w:rFonts w:hAnsi="Times New Roman" w:ascii="Times New Roman"/>
          <w:szCs w:val="24"/>
        </w:rPr>
        <w:t>.</w:t>
      </w:r>
    </w:p>
    <w:p w:rsidRDefault="00833E67" w:rsidP="00833E67" w:rsidR="00833E67" w:rsidRPr="00E66F06">
      <w:pPr>
        <w:jc w:val="both"/>
        <w:rPr>
          <w:rFonts w:hAnsi="Times New Roman" w:ascii="Times New Roman"/>
          <w:szCs w:val="24"/>
          <w:lang w:val="hr-HR"/>
        </w:rPr>
      </w:pPr>
      <w:r w:rsidRPr="00E66F06">
        <w:rPr>
          <w:rFonts w:hAnsi="Times New Roman" w:ascii="Times New Roman"/>
          <w:szCs w:val="24"/>
          <w:lang w:val="hr-HR"/>
        </w:rPr>
        <w:t>3. Sve poreze i pristojbe u svezi s prodajom nekretnina snosi kupac.</w:t>
      </w:r>
    </w:p>
    <w:p w:rsidRDefault="00833E67" w:rsidP="00833E67" w:rsidR="00833E67" w:rsidRPr="00E66F06">
      <w:pPr>
        <w:jc w:val="both"/>
        <w:rPr>
          <w:rFonts w:hAnsi="Times New Roman" w:ascii="Times New Roman"/>
          <w:szCs w:val="24"/>
          <w:lang w:val="hr-HR"/>
        </w:rPr>
      </w:pPr>
      <w:r w:rsidRPr="00E66F06">
        <w:rPr>
          <w:rFonts w:hAnsi="Times New Roman" w:ascii="Times New Roman"/>
          <w:szCs w:val="24"/>
          <w:lang w:val="hr-HR"/>
        </w:rPr>
        <w:t xml:space="preserve">4. Kao kupci mogu sudjelovati samo osobe koje su najkasnije dva dana prije dana održavanja ročišta za dražbu uplatile  jamčevinu u iznosu od 10 % vrijednosti nekretnina iz  točke I. ovog zaključka na račun sudskog depozita  Trgovačkog suda u Zagrebu pri  Hrvatskoj poštanskoj banci d.d. Zagreb </w:t>
      </w:r>
      <w:r w:rsidRPr="00E66F06">
        <w:rPr>
          <w:rFonts w:hAnsi="Times New Roman" w:ascii="Times New Roman"/>
          <w:szCs w:val="24"/>
        </w:rPr>
        <w:t xml:space="preserve">IBAN HR9223900011300000460 </w:t>
      </w:r>
      <w:r w:rsidRPr="00E66F06">
        <w:rPr>
          <w:rFonts w:hAnsi="Times New Roman" w:ascii="Times New Roman"/>
          <w:szCs w:val="24"/>
          <w:lang w:val="hr-HR"/>
        </w:rPr>
        <w:t xml:space="preserve">model 05 poziv na 149-06 uz naznaku nekretnine za koju je uplaćena jamčevina i dokaz o tome predoče stečajnom sucu prije početka dražbe ili stečajnom sucu prilože bankarsku garanciju bonitetne banke na prvi poziv za odgovarajući iznos osiguranja. Punomoćnici ponuditelja mogu sudjelovati na dražbi samo uz ovjerenu specijalnu punomoć. Sudionicima dražbe koji ne uspiju u nadmetanju, jamčevina odnosno bankarska garancija će se vratiti  odmah  nakon zaključenja javne dražbe. Jamčevinu nisu dužni položiti </w:t>
      </w:r>
      <w:proofErr w:type="spellStart"/>
      <w:r w:rsidRPr="00E66F06">
        <w:rPr>
          <w:rFonts w:hAnsi="Times New Roman" w:ascii="Times New Roman"/>
          <w:szCs w:val="24"/>
          <w:lang w:val="hr-HR"/>
        </w:rPr>
        <w:t>razlučni</w:t>
      </w:r>
      <w:proofErr w:type="spellEnd"/>
      <w:r w:rsidRPr="00E66F06">
        <w:rPr>
          <w:rFonts w:hAnsi="Times New Roman" w:ascii="Times New Roman"/>
          <w:szCs w:val="24"/>
          <w:lang w:val="hr-HR"/>
        </w:rPr>
        <w:t xml:space="preserve"> vjerovnici kojima je to pravo upisano u  zemljišnim knjigama. Na jamčevinu se ne obračunavaju kamate. </w:t>
      </w:r>
    </w:p>
    <w:p w:rsidRDefault="00833E67" w:rsidP="00833E67" w:rsidR="00833E67" w:rsidRPr="00E66F06">
      <w:pPr>
        <w:jc w:val="both"/>
        <w:rPr>
          <w:rFonts w:hAnsi="Times New Roman" w:ascii="Times New Roman"/>
          <w:szCs w:val="24"/>
          <w:lang w:val="hr-HR"/>
        </w:rPr>
      </w:pPr>
      <w:r w:rsidRPr="00E66F06">
        <w:rPr>
          <w:rFonts w:hAnsi="Times New Roman" w:ascii="Times New Roman"/>
          <w:szCs w:val="24"/>
          <w:lang w:val="hr-HR"/>
        </w:rPr>
        <w:lastRenderedPageBreak/>
        <w:t xml:space="preserve">5. Kupac je dužan uplatiti razliku između jamčevine i postignute kupoprodajne cijene u  roku od 15 dana od pravomoćnosti rješenja o dosudi na račun sudskog depozita iz točke IV. 4. ovog zaključka. Ako kupac u tom roku ne položi </w:t>
      </w:r>
      <w:proofErr w:type="spellStart"/>
      <w:r w:rsidRPr="00E66F06">
        <w:rPr>
          <w:rFonts w:hAnsi="Times New Roman" w:ascii="Times New Roman"/>
          <w:szCs w:val="24"/>
          <w:lang w:val="hr-HR"/>
        </w:rPr>
        <w:t>kupovninu</w:t>
      </w:r>
      <w:proofErr w:type="spellEnd"/>
      <w:r w:rsidRPr="00E66F06">
        <w:rPr>
          <w:rFonts w:hAnsi="Times New Roman" w:ascii="Times New Roman"/>
          <w:szCs w:val="24"/>
          <w:lang w:val="hr-HR"/>
        </w:rPr>
        <w:t xml:space="preserve">, sud će posebnim rješenjem prodaju oglasiti nevažećom i odrediti novu prodaju uz uvjete određene za prodaju koja je oglašena nevažećom, a iz položene jamčevine namirit će se troškovi nove prodaje i naknaditi razlika između </w:t>
      </w:r>
      <w:proofErr w:type="spellStart"/>
      <w:r w:rsidRPr="00E66F06">
        <w:rPr>
          <w:rFonts w:hAnsi="Times New Roman" w:ascii="Times New Roman"/>
          <w:szCs w:val="24"/>
          <w:lang w:val="hr-HR"/>
        </w:rPr>
        <w:t>kupovnine</w:t>
      </w:r>
      <w:proofErr w:type="spellEnd"/>
      <w:r w:rsidRPr="00E66F06">
        <w:rPr>
          <w:rFonts w:hAnsi="Times New Roman" w:ascii="Times New Roman"/>
          <w:szCs w:val="24"/>
          <w:lang w:val="hr-HR"/>
        </w:rPr>
        <w:t xml:space="preserve"> postignute na prijašnjoj prodaji i novoj prodaji.</w:t>
      </w:r>
    </w:p>
    <w:p w:rsidRDefault="00833E67" w:rsidP="00833E67" w:rsidR="00833E67" w:rsidRPr="00E66F06">
      <w:pPr>
        <w:jc w:val="both"/>
        <w:rPr>
          <w:rFonts w:hAnsi="Times New Roman" w:ascii="Times New Roman"/>
          <w:szCs w:val="24"/>
          <w:lang w:val="hr-HR"/>
        </w:rPr>
      </w:pPr>
      <w:r w:rsidRPr="00E66F06">
        <w:rPr>
          <w:rFonts w:hAnsi="Times New Roman" w:ascii="Times New Roman"/>
          <w:szCs w:val="24"/>
          <w:lang w:val="hr-HR"/>
        </w:rPr>
        <w:t xml:space="preserve">6. Ako je kupac </w:t>
      </w:r>
      <w:proofErr w:type="spellStart"/>
      <w:r w:rsidRPr="00E66F06">
        <w:rPr>
          <w:rFonts w:hAnsi="Times New Roman" w:ascii="Times New Roman"/>
          <w:szCs w:val="24"/>
          <w:lang w:val="hr-HR"/>
        </w:rPr>
        <w:t>razlučni</w:t>
      </w:r>
      <w:proofErr w:type="spellEnd"/>
      <w:r w:rsidRPr="00E66F06">
        <w:rPr>
          <w:rFonts w:hAnsi="Times New Roman" w:ascii="Times New Roman"/>
          <w:szCs w:val="24"/>
          <w:lang w:val="hr-HR"/>
        </w:rPr>
        <w:t xml:space="preserve"> vjerovnik koji se jedini namiruje iz </w:t>
      </w:r>
      <w:proofErr w:type="spellStart"/>
      <w:r w:rsidRPr="00E66F06">
        <w:rPr>
          <w:rFonts w:hAnsi="Times New Roman" w:ascii="Times New Roman"/>
          <w:szCs w:val="24"/>
          <w:lang w:val="hr-HR"/>
        </w:rPr>
        <w:t>kupovnine</w:t>
      </w:r>
      <w:proofErr w:type="spellEnd"/>
      <w:r w:rsidRPr="00E66F06">
        <w:rPr>
          <w:rFonts w:hAnsi="Times New Roman" w:ascii="Times New Roman"/>
          <w:szCs w:val="24"/>
          <w:lang w:val="hr-HR"/>
        </w:rPr>
        <w:t xml:space="preserve"> ili se namiruje prije tražbina svih ostalih vjerovnika koji imaju pravo na namirenje iz iste </w:t>
      </w:r>
      <w:proofErr w:type="spellStart"/>
      <w:r w:rsidRPr="00E66F06">
        <w:rPr>
          <w:rFonts w:hAnsi="Times New Roman" w:ascii="Times New Roman"/>
          <w:szCs w:val="24"/>
          <w:lang w:val="hr-HR"/>
        </w:rPr>
        <w:t>kupovnine</w:t>
      </w:r>
      <w:proofErr w:type="spellEnd"/>
      <w:r w:rsidRPr="00E66F06">
        <w:rPr>
          <w:rFonts w:hAnsi="Times New Roman" w:ascii="Times New Roman"/>
          <w:szCs w:val="24"/>
          <w:lang w:val="hr-HR"/>
        </w:rPr>
        <w:t xml:space="preserve">, nije dužan položiti </w:t>
      </w:r>
      <w:proofErr w:type="spellStart"/>
      <w:r w:rsidRPr="00E66F06">
        <w:rPr>
          <w:rFonts w:hAnsi="Times New Roman" w:ascii="Times New Roman"/>
          <w:szCs w:val="24"/>
          <w:lang w:val="hr-HR"/>
        </w:rPr>
        <w:t>kupovninu</w:t>
      </w:r>
      <w:proofErr w:type="spellEnd"/>
      <w:r w:rsidRPr="00E66F06">
        <w:rPr>
          <w:rFonts w:hAnsi="Times New Roman" w:ascii="Times New Roman"/>
          <w:szCs w:val="24"/>
          <w:lang w:val="hr-HR"/>
        </w:rPr>
        <w:t xml:space="preserve"> ako ona iznosi koliko i njegova  tražbina ili manje, a ako iznosi više tada je dužan položiti razliku.</w:t>
      </w:r>
    </w:p>
    <w:p w:rsidRDefault="00833E67" w:rsidP="00833E67" w:rsidR="00833E67" w:rsidRPr="00E66F06">
      <w:pPr>
        <w:jc w:val="both"/>
        <w:rPr>
          <w:rFonts w:hAnsi="Times New Roman" w:ascii="Times New Roman"/>
          <w:szCs w:val="24"/>
          <w:lang w:val="hr-HR"/>
        </w:rPr>
      </w:pPr>
      <w:r w:rsidRPr="00E66F06">
        <w:rPr>
          <w:rFonts w:hAnsi="Times New Roman" w:ascii="Times New Roman"/>
          <w:szCs w:val="24"/>
          <w:lang w:val="hr-HR"/>
        </w:rPr>
        <w:t xml:space="preserve">7. Nekretnine će se rješenjem o dosudi dosuditi kupcu koji ponudi najpovoljniju cijenu. Ako bude više kupaca, nekretnina će se dosuditi i kupcima koji su ponudili nižu cijenu (ali ne i nižu od one početne na ovom ročištu za prodaju)  prema veličini ponuđene cijene, ako kupci koji su ponudili veću cijenu ne polože </w:t>
      </w:r>
      <w:proofErr w:type="spellStart"/>
      <w:r w:rsidRPr="00E66F06">
        <w:rPr>
          <w:rFonts w:hAnsi="Times New Roman" w:ascii="Times New Roman"/>
          <w:szCs w:val="24"/>
          <w:lang w:val="hr-HR"/>
        </w:rPr>
        <w:t>kupovninu</w:t>
      </w:r>
      <w:proofErr w:type="spellEnd"/>
      <w:r w:rsidRPr="00E66F06">
        <w:rPr>
          <w:rFonts w:hAnsi="Times New Roman" w:ascii="Times New Roman"/>
          <w:szCs w:val="24"/>
          <w:lang w:val="hr-HR"/>
        </w:rPr>
        <w:t xml:space="preserve"> u roku iz točke IV. 4.</w:t>
      </w:r>
    </w:p>
    <w:p w:rsidRDefault="00833E67" w:rsidP="00833E67" w:rsidR="00833E67" w:rsidRPr="00E66F06">
      <w:pPr>
        <w:jc w:val="both"/>
        <w:rPr>
          <w:rFonts w:hAnsi="Times New Roman" w:ascii="Times New Roman"/>
          <w:szCs w:val="24"/>
          <w:lang w:val="hr-HR"/>
        </w:rPr>
      </w:pPr>
      <w:r w:rsidRPr="00E66F06">
        <w:rPr>
          <w:rFonts w:hAnsi="Times New Roman" w:ascii="Times New Roman"/>
          <w:szCs w:val="24"/>
          <w:lang w:val="hr-HR"/>
        </w:rPr>
        <w:t>8. Osoba koja ima zakonsko ili ugovorno pravo prvokupa upisano u zemljišnim knjigama ima prednost pred najpovoljnijim ponuditeljem ako odmah po zaključenju dražbe izjavi da nekretninu kupuje uz iste uvjete.</w:t>
      </w:r>
    </w:p>
    <w:p w:rsidRDefault="00833E67" w:rsidP="00833E67" w:rsidR="00833E67" w:rsidRPr="00E66F06">
      <w:pPr>
        <w:jc w:val="both"/>
        <w:rPr>
          <w:rFonts w:hAnsi="Times New Roman" w:ascii="Times New Roman"/>
          <w:szCs w:val="24"/>
          <w:lang w:val="hr-HR"/>
        </w:rPr>
      </w:pPr>
      <w:r w:rsidRPr="00E66F06">
        <w:rPr>
          <w:rFonts w:hAnsi="Times New Roman" w:ascii="Times New Roman"/>
          <w:szCs w:val="24"/>
          <w:lang w:val="hr-HR"/>
        </w:rPr>
        <w:t xml:space="preserve">9. U rješenju o dosudi nekretnina sud će odrediti da se nakon pravomoćnosti toga rješenja i nakon što kupac položi </w:t>
      </w:r>
      <w:proofErr w:type="spellStart"/>
      <w:r w:rsidRPr="00E66F06">
        <w:rPr>
          <w:rFonts w:hAnsi="Times New Roman" w:ascii="Times New Roman"/>
          <w:szCs w:val="24"/>
          <w:lang w:val="hr-HR"/>
        </w:rPr>
        <w:t>kupovninu</w:t>
      </w:r>
      <w:proofErr w:type="spellEnd"/>
      <w:r w:rsidRPr="00E66F06">
        <w:rPr>
          <w:rFonts w:hAnsi="Times New Roman" w:ascii="Times New Roman"/>
          <w:szCs w:val="24"/>
          <w:lang w:val="hr-HR"/>
        </w:rPr>
        <w:t>, u zemljišnim knjigama upiše u njegovu korist pravo vlasništva na dosuđenim nekretninama te brišu prava i tereti na nekretninama koji prestaju njihovom prodajom.</w:t>
      </w:r>
    </w:p>
    <w:p w:rsidRDefault="00833E67" w:rsidP="00833E67" w:rsidR="00833E67" w:rsidRPr="00E66F06">
      <w:pPr>
        <w:jc w:val="both"/>
        <w:rPr>
          <w:rFonts w:hAnsi="Times New Roman" w:ascii="Times New Roman"/>
          <w:szCs w:val="24"/>
          <w:lang w:val="hr-HR"/>
        </w:rPr>
      </w:pPr>
      <w:r w:rsidRPr="00E66F06">
        <w:rPr>
          <w:rFonts w:hAnsi="Times New Roman" w:ascii="Times New Roman"/>
          <w:szCs w:val="24"/>
          <w:lang w:val="hr-HR"/>
        </w:rPr>
        <w:t xml:space="preserve">10. Nakon pravomoćnosti rješenja o dosudi i nakon što kupac položi </w:t>
      </w:r>
      <w:proofErr w:type="spellStart"/>
      <w:r w:rsidRPr="00E66F06">
        <w:rPr>
          <w:rFonts w:hAnsi="Times New Roman" w:ascii="Times New Roman"/>
          <w:szCs w:val="24"/>
          <w:lang w:val="hr-HR"/>
        </w:rPr>
        <w:t>kupovninu</w:t>
      </w:r>
      <w:proofErr w:type="spellEnd"/>
      <w:r w:rsidRPr="00E66F06">
        <w:rPr>
          <w:rFonts w:hAnsi="Times New Roman" w:ascii="Times New Roman"/>
          <w:szCs w:val="24"/>
          <w:lang w:val="hr-HR"/>
        </w:rPr>
        <w:t xml:space="preserve"> sud će donijeti zaključak o predaji nekretnina kupcu, čime kupac stupa u posjed istih.</w:t>
      </w:r>
    </w:p>
    <w:p w:rsidRDefault="00833E67" w:rsidP="00833E67" w:rsidR="00833E67" w:rsidRPr="00E66F06">
      <w:pPr>
        <w:jc w:val="both"/>
        <w:rPr>
          <w:rFonts w:hAnsi="Times New Roman" w:ascii="Times New Roman"/>
          <w:szCs w:val="24"/>
          <w:lang w:val="hr-HR"/>
        </w:rPr>
      </w:pPr>
      <w:r w:rsidRPr="00E66F06">
        <w:rPr>
          <w:rFonts w:hAnsi="Times New Roman" w:ascii="Times New Roman"/>
          <w:szCs w:val="24"/>
          <w:lang w:val="hr-HR"/>
        </w:rPr>
        <w:t xml:space="preserve">11. Ako kupac radi plaćanja </w:t>
      </w:r>
      <w:proofErr w:type="spellStart"/>
      <w:r w:rsidRPr="00E66F06">
        <w:rPr>
          <w:rFonts w:hAnsi="Times New Roman" w:ascii="Times New Roman"/>
          <w:szCs w:val="24"/>
          <w:lang w:val="hr-HR"/>
        </w:rPr>
        <w:t>kupovnine</w:t>
      </w:r>
      <w:proofErr w:type="spellEnd"/>
      <w:r w:rsidRPr="00E66F06">
        <w:rPr>
          <w:rFonts w:hAnsi="Times New Roman" w:ascii="Times New Roman"/>
          <w:szCs w:val="24"/>
          <w:lang w:val="hr-HR"/>
        </w:rPr>
        <w:t xml:space="preserve"> treba uzeti kredit, sud će na prijedlog kupca već u rješenju o dosudi odrediti da će se nakon pravomoćnosti rješenja o dosudi te nakon što </w:t>
      </w:r>
      <w:proofErr w:type="spellStart"/>
      <w:r w:rsidRPr="00E66F06">
        <w:rPr>
          <w:rFonts w:hAnsi="Times New Roman" w:ascii="Times New Roman"/>
          <w:szCs w:val="24"/>
          <w:lang w:val="hr-HR"/>
        </w:rPr>
        <w:t>kupovnina</w:t>
      </w:r>
      <w:proofErr w:type="spellEnd"/>
      <w:r w:rsidRPr="00E66F06">
        <w:rPr>
          <w:rFonts w:hAnsi="Times New Roman" w:ascii="Times New Roman"/>
          <w:szCs w:val="24"/>
          <w:lang w:val="hr-HR"/>
        </w:rPr>
        <w:t xml:space="preserve"> bude položena, u zemljišnim knjigama prilikom upisa prava vlasništva u korist kupca upisati i založno pravo na nekretninama radi osiguranja tražbine po osnovi kredita u korist davatelja kredita u skladu sa sporazumom o osiguranju. U slučaju osiguranja kredita prijenosom vlasništva na nekretninama, sud će u rješenju o dosudi odrediti da će se u zemljišnim knjigama nakon pravomoćnosti rješenja o dosudi te  nakon što </w:t>
      </w:r>
      <w:proofErr w:type="spellStart"/>
      <w:r w:rsidRPr="00E66F06">
        <w:rPr>
          <w:rFonts w:hAnsi="Times New Roman" w:ascii="Times New Roman"/>
          <w:szCs w:val="24"/>
          <w:lang w:val="hr-HR"/>
        </w:rPr>
        <w:t>kupovnina</w:t>
      </w:r>
      <w:proofErr w:type="spellEnd"/>
      <w:r w:rsidRPr="00E66F06">
        <w:rPr>
          <w:rFonts w:hAnsi="Times New Roman" w:ascii="Times New Roman"/>
          <w:szCs w:val="24"/>
          <w:lang w:val="hr-HR"/>
        </w:rPr>
        <w:t xml:space="preserve"> bude položena, u zemljišnim knjigama najprije upisati pravo vlasništva kupca, a zatim prijenos vlasništva na davatelja kredita uz zabilježbu da se prijenos obavlja radi osiguranja.</w:t>
      </w:r>
    </w:p>
    <w:p w:rsidRDefault="00833E67" w:rsidP="00833E67" w:rsidR="00833E67" w:rsidRPr="00E66F06">
      <w:pPr>
        <w:jc w:val="both"/>
        <w:rPr>
          <w:rFonts w:hAnsi="Times New Roman" w:ascii="Times New Roman"/>
          <w:szCs w:val="24"/>
          <w:lang w:val="hr-HR"/>
        </w:rPr>
      </w:pPr>
      <w:r w:rsidRPr="00E66F06">
        <w:rPr>
          <w:rFonts w:hAnsi="Times New Roman" w:ascii="Times New Roman"/>
          <w:szCs w:val="24"/>
          <w:lang w:val="hr-HR"/>
        </w:rPr>
        <w:t>12. Prodaja se obavlja po načelu „viđeno-kupljeno“, što isključuje sve naknadne prigovore kupca. Zainteresirane osobe mogu u vrijeme dogovoreno sa stečajnim upraviteljem razgledati nekretnine i dokumentaciju vezanu uz te nekretnine.</w:t>
      </w:r>
    </w:p>
    <w:p w:rsidRDefault="0011340A" w:rsidP="00833E67" w:rsidR="0011340A" w:rsidRPr="00E66F06">
      <w:pPr>
        <w:jc w:val="both"/>
        <w:rPr>
          <w:rFonts w:hAnsi="Times New Roman" w:ascii="Times New Roman"/>
          <w:szCs w:val="24"/>
          <w:lang w:val="hr-HR"/>
        </w:rPr>
      </w:pPr>
      <w:r w:rsidRPr="00E66F06">
        <w:rPr>
          <w:rFonts w:hAnsi="Times New Roman" w:ascii="Times New Roman"/>
          <w:szCs w:val="24"/>
          <w:lang w:val="hr-HR"/>
        </w:rPr>
        <w:t>13. U zemljišnim knjigama Općinskog</w:t>
      </w:r>
      <w:r w:rsidR="00E66F06">
        <w:rPr>
          <w:rFonts w:hAnsi="Times New Roman" w:ascii="Times New Roman"/>
          <w:szCs w:val="24"/>
          <w:lang w:val="hr-HR"/>
        </w:rPr>
        <w:t xml:space="preserve"> građanskog suda u Zagrebu, Stalna služba Sesvete, zemljišnoknjižni odjel Sesvete</w:t>
      </w:r>
      <w:r w:rsidRPr="00E66F06">
        <w:rPr>
          <w:rFonts w:hAnsi="Times New Roman" w:ascii="Times New Roman"/>
          <w:szCs w:val="24"/>
          <w:lang w:val="hr-HR"/>
        </w:rPr>
        <w:t>, u odnosu na nekretnine koje su predmet ove prodaje, upisane su zabilježbe sporova te</w:t>
      </w:r>
      <w:r w:rsidR="007655E4" w:rsidRPr="00E66F06">
        <w:rPr>
          <w:rFonts w:hAnsi="Times New Roman" w:ascii="Times New Roman"/>
          <w:szCs w:val="24"/>
          <w:lang w:val="hr-HR"/>
        </w:rPr>
        <w:t xml:space="preserve"> se</w:t>
      </w:r>
      <w:r w:rsidRPr="00E66F06">
        <w:rPr>
          <w:rFonts w:hAnsi="Times New Roman" w:ascii="Times New Roman"/>
          <w:szCs w:val="24"/>
          <w:lang w:val="hr-HR"/>
        </w:rPr>
        <w:t xml:space="preserve"> zainteresirane osobe o tim činjenicama mogu upoznati uvidom u zemljišne knjige </w:t>
      </w:r>
      <w:r w:rsidR="00E66F06" w:rsidRPr="00E66F06">
        <w:rPr>
          <w:rFonts w:hAnsi="Times New Roman" w:ascii="Times New Roman"/>
          <w:szCs w:val="24"/>
          <w:lang w:val="hr-HR"/>
        </w:rPr>
        <w:t>Općinskog građanskog suda u Zagrebu, Stalna služba Sesvete, zemljišnoknjižni odjel Sesvete</w:t>
      </w:r>
      <w:r w:rsidRPr="00E66F06">
        <w:rPr>
          <w:rFonts w:hAnsi="Times New Roman" w:ascii="Times New Roman"/>
          <w:szCs w:val="24"/>
          <w:lang w:val="hr-HR"/>
        </w:rPr>
        <w:t>.</w:t>
      </w:r>
    </w:p>
    <w:p w:rsidRDefault="00BE6D92" w:rsidP="00C64661" w:rsidR="00BE6D92">
      <w:pPr>
        <w:rPr>
          <w:rFonts w:hAnsi="Times New Roman" w:ascii="Times New Roman"/>
          <w:szCs w:val="24"/>
          <w:lang w:val="hr-HR"/>
        </w:rPr>
      </w:pPr>
    </w:p>
    <w:p w:rsidRDefault="00E6607B" w:rsidP="00C64661" w:rsidR="00E6607B">
      <w:pPr>
        <w:rPr>
          <w:rFonts w:hAnsi="Times New Roman" w:ascii="Times New Roman"/>
          <w:szCs w:val="24"/>
          <w:lang w:val="hr-HR"/>
        </w:rPr>
      </w:pPr>
    </w:p>
    <w:p w:rsidRDefault="00E6607B" w:rsidP="00C64661" w:rsidR="00E6607B">
      <w:pPr>
        <w:rPr>
          <w:rFonts w:hAnsi="Times New Roman" w:ascii="Times New Roman"/>
          <w:szCs w:val="24"/>
          <w:lang w:val="hr-HR"/>
        </w:rPr>
      </w:pPr>
    </w:p>
    <w:p w:rsidRDefault="00E6607B" w:rsidP="00C64661" w:rsidR="00E6607B" w:rsidRPr="00E66F06">
      <w:pPr>
        <w:rPr>
          <w:rFonts w:hAnsi="Times New Roman" w:ascii="Times New Roman"/>
          <w:szCs w:val="24"/>
          <w:lang w:val="hr-HR"/>
        </w:rPr>
      </w:pPr>
    </w:p>
    <w:p w:rsidRDefault="00671834" w:rsidP="002C0B16" w:rsidR="002C0B16" w:rsidRPr="00E66F06">
      <w:pPr>
        <w:jc w:val="center"/>
        <w:rPr>
          <w:rFonts w:hAnsi="Times New Roman" w:ascii="Times New Roman"/>
          <w:szCs w:val="24"/>
          <w:lang w:val="hr-HR"/>
        </w:rPr>
      </w:pPr>
      <w:r w:rsidRPr="00E66F06">
        <w:rPr>
          <w:rFonts w:hAnsi="Times New Roman" w:ascii="Times New Roman"/>
          <w:szCs w:val="24"/>
          <w:lang w:val="hr-HR"/>
        </w:rPr>
        <w:t>Obra</w:t>
      </w:r>
      <w:r w:rsidR="002C0B16" w:rsidRPr="00E66F06">
        <w:rPr>
          <w:rFonts w:hAnsi="Times New Roman" w:ascii="Times New Roman"/>
          <w:szCs w:val="24"/>
          <w:lang w:val="hr-HR"/>
        </w:rPr>
        <w:t>zloženje</w:t>
      </w:r>
    </w:p>
    <w:p w:rsidRDefault="002C0B16" w:rsidP="00671834" w:rsidR="002C0B16" w:rsidRPr="00E66F06">
      <w:pPr>
        <w:rPr>
          <w:rFonts w:hAnsi="Times New Roman" w:ascii="Times New Roman"/>
          <w:szCs w:val="24"/>
          <w:lang w:val="hr-HR"/>
        </w:rPr>
      </w:pPr>
    </w:p>
    <w:p w:rsidRDefault="002C0B16" w:rsidP="00671834" w:rsidR="00671834" w:rsidRPr="00E66F06">
      <w:pPr>
        <w:jc w:val="both"/>
        <w:rPr>
          <w:rFonts w:hAnsi="Times New Roman" w:ascii="Times New Roman"/>
          <w:szCs w:val="24"/>
        </w:rPr>
      </w:pPr>
      <w:r w:rsidRPr="00E66F06">
        <w:rPr>
          <w:rFonts w:hAnsi="Times New Roman" w:ascii="Times New Roman"/>
          <w:szCs w:val="24"/>
          <w:lang w:val="hr-HR"/>
        </w:rPr>
        <w:tab/>
      </w:r>
      <w:proofErr w:type="spellStart"/>
      <w:r w:rsidR="00671834" w:rsidRPr="00E66F06">
        <w:rPr>
          <w:rFonts w:hAnsi="Times New Roman" w:ascii="Times New Roman"/>
          <w:szCs w:val="24"/>
        </w:rPr>
        <w:t>Rješenjem</w:t>
      </w:r>
      <w:proofErr w:type="spellEnd"/>
      <w:r w:rsidR="00671834" w:rsidRPr="00E66F06">
        <w:rPr>
          <w:rFonts w:hAnsi="Times New Roman" w:ascii="Times New Roman"/>
          <w:szCs w:val="24"/>
        </w:rPr>
        <w:t xml:space="preserve"> </w:t>
      </w:r>
      <w:proofErr w:type="spellStart"/>
      <w:r w:rsidR="00671834" w:rsidRPr="00E66F06">
        <w:rPr>
          <w:rFonts w:hAnsi="Times New Roman" w:ascii="Times New Roman"/>
          <w:szCs w:val="24"/>
        </w:rPr>
        <w:t>ovog</w:t>
      </w:r>
      <w:proofErr w:type="spellEnd"/>
      <w:r w:rsidR="00671834" w:rsidRPr="00E66F06">
        <w:rPr>
          <w:rFonts w:hAnsi="Times New Roman" w:ascii="Times New Roman"/>
          <w:szCs w:val="24"/>
        </w:rPr>
        <w:t xml:space="preserve"> </w:t>
      </w:r>
      <w:proofErr w:type="spellStart"/>
      <w:r w:rsidR="00671834" w:rsidRPr="00E66F06">
        <w:rPr>
          <w:rFonts w:hAnsi="Times New Roman" w:ascii="Times New Roman"/>
          <w:szCs w:val="24"/>
        </w:rPr>
        <w:t>suda</w:t>
      </w:r>
      <w:proofErr w:type="spellEnd"/>
      <w:r w:rsidR="00671834" w:rsidRPr="00E66F06">
        <w:rPr>
          <w:rFonts w:hAnsi="Times New Roman" w:ascii="Times New Roman"/>
          <w:szCs w:val="24"/>
        </w:rPr>
        <w:t xml:space="preserve"> </w:t>
      </w:r>
      <w:proofErr w:type="spellStart"/>
      <w:r w:rsidR="00671834" w:rsidRPr="00E66F06">
        <w:rPr>
          <w:rFonts w:hAnsi="Times New Roman" w:ascii="Times New Roman"/>
          <w:szCs w:val="24"/>
        </w:rPr>
        <w:t>poslovni</w:t>
      </w:r>
      <w:proofErr w:type="spellEnd"/>
      <w:r w:rsidR="00671834" w:rsidRPr="00E66F06">
        <w:rPr>
          <w:rFonts w:hAnsi="Times New Roman" w:ascii="Times New Roman"/>
          <w:szCs w:val="24"/>
        </w:rPr>
        <w:t xml:space="preserve"> </w:t>
      </w:r>
      <w:proofErr w:type="spellStart"/>
      <w:r w:rsidR="00671834" w:rsidRPr="00E66F06">
        <w:rPr>
          <w:rFonts w:hAnsi="Times New Roman" w:ascii="Times New Roman"/>
          <w:szCs w:val="24"/>
        </w:rPr>
        <w:t>broj</w:t>
      </w:r>
      <w:proofErr w:type="spellEnd"/>
      <w:r w:rsidR="00671834" w:rsidRPr="00E66F06">
        <w:rPr>
          <w:rFonts w:hAnsi="Times New Roman" w:ascii="Times New Roman"/>
          <w:szCs w:val="24"/>
        </w:rPr>
        <w:t xml:space="preserve"> St-149/06 </w:t>
      </w:r>
      <w:proofErr w:type="gramStart"/>
      <w:r w:rsidR="00671834" w:rsidRPr="00E66F06">
        <w:rPr>
          <w:rFonts w:hAnsi="Times New Roman" w:ascii="Times New Roman"/>
          <w:szCs w:val="24"/>
        </w:rPr>
        <w:t>od</w:t>
      </w:r>
      <w:proofErr w:type="gramEnd"/>
      <w:r w:rsidR="00671834" w:rsidRPr="00E66F06">
        <w:rPr>
          <w:rFonts w:hAnsi="Times New Roman" w:ascii="Times New Roman"/>
          <w:szCs w:val="24"/>
        </w:rPr>
        <w:t xml:space="preserve"> 12. </w:t>
      </w:r>
      <w:proofErr w:type="spellStart"/>
      <w:proofErr w:type="gramStart"/>
      <w:r w:rsidR="00671834" w:rsidRPr="00E66F06">
        <w:rPr>
          <w:rFonts w:hAnsi="Times New Roman" w:ascii="Times New Roman"/>
          <w:szCs w:val="24"/>
        </w:rPr>
        <w:t>prosinca</w:t>
      </w:r>
      <w:proofErr w:type="spellEnd"/>
      <w:proofErr w:type="gramEnd"/>
      <w:r w:rsidR="00671834" w:rsidRPr="00E66F06">
        <w:rPr>
          <w:rFonts w:hAnsi="Times New Roman" w:ascii="Times New Roman"/>
          <w:szCs w:val="24"/>
        </w:rPr>
        <w:t xml:space="preserve"> 2006. </w:t>
      </w:r>
      <w:r w:rsidR="0011340A" w:rsidRPr="00E66F06">
        <w:rPr>
          <w:rFonts w:hAnsi="Times New Roman" w:ascii="Times New Roman"/>
          <w:szCs w:val="24"/>
        </w:rPr>
        <w:t xml:space="preserve"> </w:t>
      </w:r>
      <w:proofErr w:type="spellStart"/>
      <w:proofErr w:type="gramStart"/>
      <w:r w:rsidR="00671834" w:rsidRPr="00E66F06">
        <w:rPr>
          <w:rFonts w:hAnsi="Times New Roman" w:ascii="Times New Roman"/>
          <w:szCs w:val="24"/>
        </w:rPr>
        <w:t>otvoren</w:t>
      </w:r>
      <w:proofErr w:type="spellEnd"/>
      <w:proofErr w:type="gramEnd"/>
      <w:r w:rsidR="00671834" w:rsidRPr="00E66F06">
        <w:rPr>
          <w:rFonts w:hAnsi="Times New Roman" w:ascii="Times New Roman"/>
          <w:szCs w:val="24"/>
        </w:rPr>
        <w:t xml:space="preserve"> je </w:t>
      </w:r>
      <w:proofErr w:type="spellStart"/>
      <w:r w:rsidR="00671834" w:rsidRPr="00E66F06">
        <w:rPr>
          <w:rFonts w:hAnsi="Times New Roman" w:ascii="Times New Roman"/>
          <w:szCs w:val="24"/>
        </w:rPr>
        <w:t>stečajni</w:t>
      </w:r>
      <w:proofErr w:type="spellEnd"/>
      <w:r w:rsidR="00671834" w:rsidRPr="00E66F06">
        <w:rPr>
          <w:rFonts w:hAnsi="Times New Roman" w:ascii="Times New Roman"/>
          <w:szCs w:val="24"/>
        </w:rPr>
        <w:t xml:space="preserve"> </w:t>
      </w:r>
      <w:proofErr w:type="spellStart"/>
      <w:r w:rsidR="00671834" w:rsidRPr="00E66F06">
        <w:rPr>
          <w:rFonts w:hAnsi="Times New Roman" w:ascii="Times New Roman"/>
          <w:szCs w:val="24"/>
        </w:rPr>
        <w:t>pos</w:t>
      </w:r>
      <w:r w:rsidR="00A147F5" w:rsidRPr="00E66F06">
        <w:rPr>
          <w:rFonts w:hAnsi="Times New Roman" w:ascii="Times New Roman"/>
          <w:szCs w:val="24"/>
        </w:rPr>
        <w:t>tupak</w:t>
      </w:r>
      <w:proofErr w:type="spellEnd"/>
      <w:r w:rsidR="00A147F5" w:rsidRPr="00E66F06">
        <w:rPr>
          <w:rFonts w:hAnsi="Times New Roman" w:ascii="Times New Roman"/>
          <w:szCs w:val="24"/>
        </w:rPr>
        <w:t xml:space="preserve"> </w:t>
      </w:r>
      <w:proofErr w:type="spellStart"/>
      <w:r w:rsidR="00A147F5" w:rsidRPr="00E66F06">
        <w:rPr>
          <w:rFonts w:hAnsi="Times New Roman" w:ascii="Times New Roman"/>
          <w:szCs w:val="24"/>
        </w:rPr>
        <w:t>nad</w:t>
      </w:r>
      <w:proofErr w:type="spellEnd"/>
      <w:r w:rsidR="00A147F5" w:rsidRPr="00E66F06">
        <w:rPr>
          <w:rFonts w:hAnsi="Times New Roman" w:ascii="Times New Roman"/>
          <w:szCs w:val="24"/>
        </w:rPr>
        <w:t xml:space="preserve"> </w:t>
      </w:r>
      <w:proofErr w:type="spellStart"/>
      <w:r w:rsidR="00A147F5" w:rsidRPr="00E66F06">
        <w:rPr>
          <w:rFonts w:hAnsi="Times New Roman" w:ascii="Times New Roman"/>
          <w:szCs w:val="24"/>
        </w:rPr>
        <w:t>dužnikom</w:t>
      </w:r>
      <w:proofErr w:type="spellEnd"/>
      <w:r w:rsidR="00A147F5" w:rsidRPr="00E66F06">
        <w:rPr>
          <w:rFonts w:hAnsi="Times New Roman" w:ascii="Times New Roman"/>
          <w:szCs w:val="24"/>
        </w:rPr>
        <w:t>.</w:t>
      </w:r>
      <w:r w:rsidR="00671834" w:rsidRPr="00E66F06">
        <w:rPr>
          <w:rFonts w:hAnsi="Times New Roman" w:ascii="Times New Roman"/>
          <w:szCs w:val="24"/>
        </w:rPr>
        <w:t xml:space="preserve"> </w:t>
      </w:r>
      <w:r w:rsidR="00A147F5" w:rsidRPr="00E66F06">
        <w:rPr>
          <w:rFonts w:hAnsi="Times New Roman" w:ascii="Times New Roman"/>
          <w:szCs w:val="24"/>
        </w:rPr>
        <w:t xml:space="preserve">U </w:t>
      </w:r>
      <w:proofErr w:type="spellStart"/>
      <w:r w:rsidR="00A147F5" w:rsidRPr="00E66F06">
        <w:rPr>
          <w:rFonts w:hAnsi="Times New Roman" w:ascii="Times New Roman"/>
          <w:szCs w:val="24"/>
        </w:rPr>
        <w:t>stečajnu</w:t>
      </w:r>
      <w:proofErr w:type="spellEnd"/>
      <w:r w:rsidR="00A147F5" w:rsidRPr="00E66F06">
        <w:rPr>
          <w:rFonts w:hAnsi="Times New Roman" w:ascii="Times New Roman"/>
          <w:szCs w:val="24"/>
        </w:rPr>
        <w:t xml:space="preserve"> </w:t>
      </w:r>
      <w:proofErr w:type="spellStart"/>
      <w:r w:rsidR="00A147F5" w:rsidRPr="00E66F06">
        <w:rPr>
          <w:rFonts w:hAnsi="Times New Roman" w:ascii="Times New Roman"/>
          <w:szCs w:val="24"/>
        </w:rPr>
        <w:t>masu</w:t>
      </w:r>
      <w:proofErr w:type="spellEnd"/>
      <w:r w:rsidR="00A147F5" w:rsidRPr="00E66F06">
        <w:rPr>
          <w:rFonts w:hAnsi="Times New Roman" w:ascii="Times New Roman"/>
          <w:szCs w:val="24"/>
        </w:rPr>
        <w:t xml:space="preserve"> </w:t>
      </w:r>
      <w:proofErr w:type="spellStart"/>
      <w:r w:rsidR="00A147F5" w:rsidRPr="00E66F06">
        <w:rPr>
          <w:rFonts w:hAnsi="Times New Roman" w:ascii="Times New Roman"/>
          <w:szCs w:val="24"/>
        </w:rPr>
        <w:t>ulaze</w:t>
      </w:r>
      <w:proofErr w:type="spellEnd"/>
      <w:r w:rsidR="00A147F5" w:rsidRPr="00E66F06">
        <w:rPr>
          <w:rFonts w:hAnsi="Times New Roman" w:ascii="Times New Roman"/>
          <w:szCs w:val="24"/>
        </w:rPr>
        <w:t xml:space="preserve"> </w:t>
      </w:r>
      <w:proofErr w:type="spellStart"/>
      <w:r w:rsidR="00A147F5" w:rsidRPr="00E66F06">
        <w:rPr>
          <w:rFonts w:hAnsi="Times New Roman" w:ascii="Times New Roman"/>
          <w:szCs w:val="24"/>
        </w:rPr>
        <w:t>nekretnine</w:t>
      </w:r>
      <w:proofErr w:type="spellEnd"/>
      <w:r w:rsidR="00A147F5" w:rsidRPr="00E66F06">
        <w:rPr>
          <w:rFonts w:hAnsi="Times New Roman" w:ascii="Times New Roman"/>
          <w:szCs w:val="24"/>
        </w:rPr>
        <w:t xml:space="preserve"> </w:t>
      </w:r>
      <w:proofErr w:type="spellStart"/>
      <w:r w:rsidR="00A147F5" w:rsidRPr="00E66F06">
        <w:rPr>
          <w:rFonts w:hAnsi="Times New Roman" w:ascii="Times New Roman"/>
          <w:szCs w:val="24"/>
        </w:rPr>
        <w:t>opisane</w:t>
      </w:r>
      <w:proofErr w:type="spellEnd"/>
      <w:r w:rsidR="00A147F5" w:rsidRPr="00E66F06">
        <w:rPr>
          <w:rFonts w:hAnsi="Times New Roman" w:ascii="Times New Roman"/>
          <w:szCs w:val="24"/>
        </w:rPr>
        <w:t xml:space="preserve"> u </w:t>
      </w:r>
      <w:proofErr w:type="spellStart"/>
      <w:r w:rsidR="00A147F5" w:rsidRPr="00E66F06">
        <w:rPr>
          <w:rFonts w:hAnsi="Times New Roman" w:ascii="Times New Roman"/>
          <w:szCs w:val="24"/>
        </w:rPr>
        <w:t>točki</w:t>
      </w:r>
      <w:proofErr w:type="spellEnd"/>
      <w:r w:rsidR="00A147F5" w:rsidRPr="00E66F06">
        <w:rPr>
          <w:rFonts w:hAnsi="Times New Roman" w:ascii="Times New Roman"/>
          <w:szCs w:val="24"/>
        </w:rPr>
        <w:t xml:space="preserve"> I. </w:t>
      </w:r>
      <w:proofErr w:type="spellStart"/>
      <w:r w:rsidR="00A147F5" w:rsidRPr="00E66F06">
        <w:rPr>
          <w:rFonts w:hAnsi="Times New Roman" w:ascii="Times New Roman"/>
          <w:szCs w:val="24"/>
        </w:rPr>
        <w:t>ovog</w:t>
      </w:r>
      <w:proofErr w:type="spellEnd"/>
      <w:r w:rsidR="00A147F5" w:rsidRPr="00E66F06">
        <w:rPr>
          <w:rFonts w:hAnsi="Times New Roman" w:ascii="Times New Roman"/>
          <w:szCs w:val="24"/>
        </w:rPr>
        <w:t xml:space="preserve"> </w:t>
      </w:r>
      <w:proofErr w:type="spellStart"/>
      <w:r w:rsidR="00A147F5" w:rsidRPr="00E66F06">
        <w:rPr>
          <w:rFonts w:hAnsi="Times New Roman" w:ascii="Times New Roman"/>
          <w:szCs w:val="24"/>
        </w:rPr>
        <w:t>zaključka</w:t>
      </w:r>
      <w:proofErr w:type="spellEnd"/>
      <w:r w:rsidR="00A147F5" w:rsidRPr="00E66F06">
        <w:rPr>
          <w:rFonts w:hAnsi="Times New Roman" w:ascii="Times New Roman"/>
          <w:szCs w:val="24"/>
        </w:rPr>
        <w:t xml:space="preserve"> </w:t>
      </w:r>
      <w:proofErr w:type="spellStart"/>
      <w:proofErr w:type="gramStart"/>
      <w:r w:rsidR="00A147F5" w:rsidRPr="00E66F06">
        <w:rPr>
          <w:rFonts w:hAnsi="Times New Roman" w:ascii="Times New Roman"/>
          <w:szCs w:val="24"/>
        </w:rPr>
        <w:t>na</w:t>
      </w:r>
      <w:proofErr w:type="spellEnd"/>
      <w:proofErr w:type="gramEnd"/>
      <w:r w:rsidR="00A147F5" w:rsidRPr="00E66F06">
        <w:rPr>
          <w:rFonts w:hAnsi="Times New Roman" w:ascii="Times New Roman"/>
          <w:szCs w:val="24"/>
        </w:rPr>
        <w:t xml:space="preserve"> </w:t>
      </w:r>
      <w:proofErr w:type="spellStart"/>
      <w:r w:rsidR="00A147F5" w:rsidRPr="00E66F06">
        <w:rPr>
          <w:rFonts w:hAnsi="Times New Roman" w:ascii="Times New Roman"/>
          <w:szCs w:val="24"/>
        </w:rPr>
        <w:t>kojima</w:t>
      </w:r>
      <w:proofErr w:type="spellEnd"/>
      <w:r w:rsidR="00A147F5" w:rsidRPr="00E66F06">
        <w:rPr>
          <w:rFonts w:hAnsi="Times New Roman" w:ascii="Times New Roman"/>
          <w:szCs w:val="24"/>
        </w:rPr>
        <w:t xml:space="preserve"> </w:t>
      </w:r>
      <w:proofErr w:type="spellStart"/>
      <w:r w:rsidR="00A147F5" w:rsidRPr="00E66F06">
        <w:rPr>
          <w:rFonts w:hAnsi="Times New Roman" w:ascii="Times New Roman"/>
          <w:szCs w:val="24"/>
        </w:rPr>
        <w:t>postoji</w:t>
      </w:r>
      <w:proofErr w:type="spellEnd"/>
      <w:r w:rsidR="00A147F5" w:rsidRPr="00E66F06">
        <w:rPr>
          <w:rFonts w:hAnsi="Times New Roman" w:ascii="Times New Roman"/>
          <w:szCs w:val="24"/>
        </w:rPr>
        <w:t xml:space="preserve"> </w:t>
      </w:r>
      <w:proofErr w:type="spellStart"/>
      <w:r w:rsidR="00A147F5" w:rsidRPr="00E66F06">
        <w:rPr>
          <w:rFonts w:hAnsi="Times New Roman" w:ascii="Times New Roman"/>
          <w:szCs w:val="24"/>
        </w:rPr>
        <w:t>razlučno</w:t>
      </w:r>
      <w:proofErr w:type="spellEnd"/>
      <w:r w:rsidR="00A147F5" w:rsidRPr="00E66F06">
        <w:rPr>
          <w:rFonts w:hAnsi="Times New Roman" w:ascii="Times New Roman"/>
          <w:szCs w:val="24"/>
        </w:rPr>
        <w:t xml:space="preserve"> </w:t>
      </w:r>
      <w:proofErr w:type="spellStart"/>
      <w:r w:rsidR="00A147F5" w:rsidRPr="00E66F06">
        <w:rPr>
          <w:rFonts w:hAnsi="Times New Roman" w:ascii="Times New Roman"/>
          <w:szCs w:val="24"/>
        </w:rPr>
        <w:t>pravo</w:t>
      </w:r>
      <w:proofErr w:type="spellEnd"/>
      <w:r w:rsidR="00A147F5" w:rsidRPr="00E66F06">
        <w:rPr>
          <w:rFonts w:hAnsi="Times New Roman" w:ascii="Times New Roman"/>
          <w:szCs w:val="24"/>
        </w:rPr>
        <w:t xml:space="preserve"> </w:t>
      </w:r>
      <w:proofErr w:type="spellStart"/>
      <w:r w:rsidR="005F71A4" w:rsidRPr="00E66F06">
        <w:rPr>
          <w:rFonts w:hAnsi="Times New Roman" w:ascii="Times New Roman"/>
          <w:szCs w:val="24"/>
        </w:rPr>
        <w:t>Glumina</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banka</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d.d</w:t>
      </w:r>
      <w:proofErr w:type="spellEnd"/>
      <w:r w:rsidR="005F71A4" w:rsidRPr="00E66F06">
        <w:rPr>
          <w:rFonts w:hAnsi="Times New Roman" w:ascii="Times New Roman"/>
          <w:szCs w:val="24"/>
        </w:rPr>
        <w:t xml:space="preserve"> u </w:t>
      </w:r>
      <w:proofErr w:type="spellStart"/>
      <w:r w:rsidR="005F71A4" w:rsidRPr="00E66F06">
        <w:rPr>
          <w:rFonts w:hAnsi="Times New Roman" w:ascii="Times New Roman"/>
          <w:szCs w:val="24"/>
        </w:rPr>
        <w:t>stečaju</w:t>
      </w:r>
      <w:proofErr w:type="spellEnd"/>
      <w:r w:rsidR="00A147F5" w:rsidRPr="00E66F06">
        <w:rPr>
          <w:rFonts w:hAnsi="Times New Roman" w:ascii="Times New Roman"/>
          <w:szCs w:val="24"/>
        </w:rPr>
        <w:t>.</w:t>
      </w:r>
    </w:p>
    <w:p w:rsidRDefault="00671834" w:rsidP="00671834" w:rsidR="00671834" w:rsidRPr="00E66F06">
      <w:pPr>
        <w:jc w:val="both"/>
        <w:rPr>
          <w:rFonts w:hAnsi="Times New Roman" w:ascii="Times New Roman"/>
          <w:szCs w:val="24"/>
        </w:rPr>
      </w:pPr>
    </w:p>
    <w:p w:rsidRDefault="00171E86" w:rsidP="00171E86" w:rsidR="005F71A4" w:rsidRPr="00E66F06">
      <w:pPr>
        <w:jc w:val="both"/>
        <w:rPr>
          <w:rFonts w:hAnsi="Times New Roman" w:ascii="Times New Roman"/>
          <w:szCs w:val="24"/>
        </w:rPr>
      </w:pPr>
      <w:r w:rsidRPr="00E66F06">
        <w:rPr>
          <w:rFonts w:hAnsi="Times New Roman" w:ascii="Times New Roman"/>
          <w:szCs w:val="24"/>
        </w:rPr>
        <w:tab/>
      </w:r>
      <w:proofErr w:type="spellStart"/>
      <w:r w:rsidR="005F71A4" w:rsidRPr="00E66F06">
        <w:rPr>
          <w:rFonts w:hAnsi="Times New Roman" w:ascii="Times New Roman"/>
          <w:szCs w:val="24"/>
        </w:rPr>
        <w:t>Podneskom</w:t>
      </w:r>
      <w:proofErr w:type="spellEnd"/>
      <w:r w:rsidR="005F71A4" w:rsidRPr="00E66F06">
        <w:rPr>
          <w:rFonts w:hAnsi="Times New Roman" w:ascii="Times New Roman"/>
          <w:szCs w:val="24"/>
        </w:rPr>
        <w:t xml:space="preserve"> </w:t>
      </w:r>
      <w:proofErr w:type="gramStart"/>
      <w:r w:rsidR="005F71A4" w:rsidRPr="00E66F06">
        <w:rPr>
          <w:rFonts w:hAnsi="Times New Roman" w:ascii="Times New Roman"/>
          <w:szCs w:val="24"/>
        </w:rPr>
        <w:t>od</w:t>
      </w:r>
      <w:proofErr w:type="gramEnd"/>
      <w:r w:rsidR="005F71A4" w:rsidRPr="00E66F06">
        <w:rPr>
          <w:rFonts w:hAnsi="Times New Roman" w:ascii="Times New Roman"/>
          <w:szCs w:val="24"/>
        </w:rPr>
        <w:t xml:space="preserve"> 9. </w:t>
      </w:r>
      <w:proofErr w:type="spellStart"/>
      <w:proofErr w:type="gramStart"/>
      <w:r w:rsidR="005F71A4" w:rsidRPr="00E66F06">
        <w:rPr>
          <w:rFonts w:hAnsi="Times New Roman" w:ascii="Times New Roman"/>
          <w:szCs w:val="24"/>
        </w:rPr>
        <w:t>prosinca</w:t>
      </w:r>
      <w:proofErr w:type="spellEnd"/>
      <w:proofErr w:type="gramEnd"/>
      <w:r w:rsidR="005F71A4" w:rsidRPr="00E66F06">
        <w:rPr>
          <w:rFonts w:hAnsi="Times New Roman" w:ascii="Times New Roman"/>
          <w:szCs w:val="24"/>
        </w:rPr>
        <w:t xml:space="preserve"> 2013. </w:t>
      </w:r>
      <w:proofErr w:type="spellStart"/>
      <w:r w:rsidR="005F71A4" w:rsidRPr="00E66F06">
        <w:rPr>
          <w:rFonts w:hAnsi="Times New Roman" w:ascii="Times New Roman"/>
          <w:szCs w:val="24"/>
        </w:rPr>
        <w:t>razlučni</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vjerovnik</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Glumina</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banka</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d.d</w:t>
      </w:r>
      <w:proofErr w:type="spellEnd"/>
      <w:r w:rsidR="005F71A4" w:rsidRPr="00E66F06">
        <w:rPr>
          <w:rFonts w:hAnsi="Times New Roman" w:ascii="Times New Roman"/>
          <w:szCs w:val="24"/>
        </w:rPr>
        <w:t xml:space="preserve">. u </w:t>
      </w:r>
      <w:proofErr w:type="spellStart"/>
      <w:r w:rsidR="005F71A4" w:rsidRPr="00E66F06">
        <w:rPr>
          <w:rFonts w:hAnsi="Times New Roman" w:ascii="Times New Roman"/>
          <w:szCs w:val="24"/>
        </w:rPr>
        <w:t>stečaju</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obavijestio</w:t>
      </w:r>
      <w:proofErr w:type="spellEnd"/>
      <w:r w:rsidR="005F71A4" w:rsidRPr="00E66F06">
        <w:rPr>
          <w:rFonts w:hAnsi="Times New Roman" w:ascii="Times New Roman"/>
          <w:szCs w:val="24"/>
        </w:rPr>
        <w:t xml:space="preserve"> je </w:t>
      </w:r>
      <w:proofErr w:type="spellStart"/>
      <w:r w:rsidR="005F71A4" w:rsidRPr="00E66F06">
        <w:rPr>
          <w:rFonts w:hAnsi="Times New Roman" w:ascii="Times New Roman"/>
          <w:szCs w:val="24"/>
        </w:rPr>
        <w:t>sud</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kako</w:t>
      </w:r>
      <w:proofErr w:type="spellEnd"/>
      <w:r w:rsidR="005F71A4" w:rsidRPr="00E66F06">
        <w:rPr>
          <w:rFonts w:hAnsi="Times New Roman" w:ascii="Times New Roman"/>
          <w:szCs w:val="24"/>
        </w:rPr>
        <w:t xml:space="preserve"> je u </w:t>
      </w:r>
      <w:proofErr w:type="spellStart"/>
      <w:r w:rsidR="005F71A4" w:rsidRPr="00E66F06">
        <w:rPr>
          <w:rFonts w:hAnsi="Times New Roman" w:ascii="Times New Roman"/>
          <w:szCs w:val="24"/>
        </w:rPr>
        <w:t>ovršnom</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postupku</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koji</w:t>
      </w:r>
      <w:proofErr w:type="spellEnd"/>
      <w:r w:rsidR="005F71A4" w:rsidRPr="00E66F06">
        <w:rPr>
          <w:rFonts w:hAnsi="Times New Roman" w:ascii="Times New Roman"/>
          <w:szCs w:val="24"/>
        </w:rPr>
        <w:t xml:space="preserve"> se </w:t>
      </w:r>
      <w:proofErr w:type="spellStart"/>
      <w:r w:rsidR="005F71A4" w:rsidRPr="00E66F06">
        <w:rPr>
          <w:rFonts w:hAnsi="Times New Roman" w:ascii="Times New Roman"/>
          <w:szCs w:val="24"/>
        </w:rPr>
        <w:t>vodio</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pred</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Općinskim</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sudom</w:t>
      </w:r>
      <w:proofErr w:type="spellEnd"/>
      <w:r w:rsidR="005F71A4" w:rsidRPr="00E66F06">
        <w:rPr>
          <w:rFonts w:hAnsi="Times New Roman" w:ascii="Times New Roman"/>
          <w:szCs w:val="24"/>
        </w:rPr>
        <w:t xml:space="preserve"> u </w:t>
      </w:r>
      <w:proofErr w:type="spellStart"/>
      <w:r w:rsidR="005F71A4" w:rsidRPr="00E66F06">
        <w:rPr>
          <w:rFonts w:hAnsi="Times New Roman" w:ascii="Times New Roman"/>
          <w:szCs w:val="24"/>
        </w:rPr>
        <w:lastRenderedPageBreak/>
        <w:t>Sesvetema</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poslovni</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broj</w:t>
      </w:r>
      <w:proofErr w:type="spellEnd"/>
      <w:r w:rsidR="005F71A4" w:rsidRPr="00E66F06">
        <w:rPr>
          <w:rFonts w:hAnsi="Times New Roman" w:ascii="Times New Roman"/>
          <w:szCs w:val="24"/>
        </w:rPr>
        <w:t xml:space="preserve"> Ovrn-267/08 </w:t>
      </w:r>
      <w:proofErr w:type="spellStart"/>
      <w:r w:rsidR="005F71A4" w:rsidRPr="00E66F06">
        <w:rPr>
          <w:rFonts w:hAnsi="Times New Roman" w:ascii="Times New Roman"/>
          <w:szCs w:val="24"/>
        </w:rPr>
        <w:t>obustavljena</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ovrha</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na</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nekretninama</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opisanim</w:t>
      </w:r>
      <w:proofErr w:type="spellEnd"/>
      <w:r w:rsidR="005F71A4" w:rsidRPr="00E66F06">
        <w:rPr>
          <w:rFonts w:hAnsi="Times New Roman" w:ascii="Times New Roman"/>
          <w:szCs w:val="24"/>
        </w:rPr>
        <w:t xml:space="preserve"> u </w:t>
      </w:r>
      <w:proofErr w:type="spellStart"/>
      <w:r w:rsidR="005F71A4" w:rsidRPr="00E66F06">
        <w:rPr>
          <w:rFonts w:hAnsi="Times New Roman" w:ascii="Times New Roman"/>
          <w:szCs w:val="24"/>
        </w:rPr>
        <w:t>točki</w:t>
      </w:r>
      <w:proofErr w:type="spellEnd"/>
      <w:r w:rsidR="005F71A4" w:rsidRPr="00E66F06">
        <w:rPr>
          <w:rFonts w:hAnsi="Times New Roman" w:ascii="Times New Roman"/>
          <w:szCs w:val="24"/>
        </w:rPr>
        <w:t xml:space="preserve"> I. </w:t>
      </w:r>
      <w:proofErr w:type="spellStart"/>
      <w:r w:rsidR="005F71A4" w:rsidRPr="00E66F06">
        <w:rPr>
          <w:rFonts w:hAnsi="Times New Roman" w:ascii="Times New Roman"/>
          <w:szCs w:val="24"/>
        </w:rPr>
        <w:t>izreke</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rješenja</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te</w:t>
      </w:r>
      <w:proofErr w:type="spellEnd"/>
      <w:r w:rsidR="005F71A4" w:rsidRPr="00E66F06">
        <w:rPr>
          <w:rFonts w:hAnsi="Times New Roman" w:ascii="Times New Roman"/>
          <w:szCs w:val="24"/>
        </w:rPr>
        <w:t xml:space="preserve"> je </w:t>
      </w:r>
      <w:proofErr w:type="spellStart"/>
      <w:r w:rsidR="005F71A4" w:rsidRPr="00E66F06">
        <w:rPr>
          <w:rFonts w:hAnsi="Times New Roman" w:ascii="Times New Roman"/>
          <w:szCs w:val="24"/>
        </w:rPr>
        <w:t>predložio</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prodaju</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tih</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nekretnina</w:t>
      </w:r>
      <w:proofErr w:type="spellEnd"/>
      <w:r w:rsidR="005F71A4" w:rsidRPr="00E66F06">
        <w:rPr>
          <w:rFonts w:hAnsi="Times New Roman" w:ascii="Times New Roman"/>
          <w:szCs w:val="24"/>
        </w:rPr>
        <w:t xml:space="preserve"> u </w:t>
      </w:r>
      <w:proofErr w:type="spellStart"/>
      <w:r w:rsidR="005F71A4" w:rsidRPr="00E66F06">
        <w:rPr>
          <w:rFonts w:hAnsi="Times New Roman" w:ascii="Times New Roman"/>
          <w:szCs w:val="24"/>
        </w:rPr>
        <w:t>stečaju</w:t>
      </w:r>
      <w:proofErr w:type="spellEnd"/>
      <w:r w:rsidR="005F71A4" w:rsidRPr="00E66F06">
        <w:rPr>
          <w:rFonts w:hAnsi="Times New Roman" w:ascii="Times New Roman"/>
          <w:szCs w:val="24"/>
        </w:rPr>
        <w:t xml:space="preserve">, s </w:t>
      </w:r>
      <w:proofErr w:type="spellStart"/>
      <w:r w:rsidR="005F71A4" w:rsidRPr="00E66F06">
        <w:rPr>
          <w:rFonts w:hAnsi="Times New Roman" w:ascii="Times New Roman"/>
          <w:szCs w:val="24"/>
        </w:rPr>
        <w:t>čime</w:t>
      </w:r>
      <w:proofErr w:type="spellEnd"/>
      <w:r w:rsidR="005F71A4" w:rsidRPr="00E66F06">
        <w:rPr>
          <w:rFonts w:hAnsi="Times New Roman" w:ascii="Times New Roman"/>
          <w:szCs w:val="24"/>
        </w:rPr>
        <w:t xml:space="preserve"> se </w:t>
      </w:r>
      <w:proofErr w:type="spellStart"/>
      <w:r w:rsidR="005F71A4" w:rsidRPr="00E66F06">
        <w:rPr>
          <w:rFonts w:hAnsi="Times New Roman" w:ascii="Times New Roman"/>
          <w:szCs w:val="24"/>
        </w:rPr>
        <w:t>suglasila</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stečajna</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upraviteljica</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podneskom</w:t>
      </w:r>
      <w:proofErr w:type="spellEnd"/>
      <w:r w:rsidR="005F71A4" w:rsidRPr="00E66F06">
        <w:rPr>
          <w:rFonts w:hAnsi="Times New Roman" w:ascii="Times New Roman"/>
          <w:szCs w:val="24"/>
        </w:rPr>
        <w:t xml:space="preserve"> od 16. </w:t>
      </w:r>
      <w:proofErr w:type="spellStart"/>
      <w:proofErr w:type="gramStart"/>
      <w:r w:rsidR="005F71A4" w:rsidRPr="00E66F06">
        <w:rPr>
          <w:rFonts w:hAnsi="Times New Roman" w:ascii="Times New Roman"/>
          <w:szCs w:val="24"/>
        </w:rPr>
        <w:t>prosinca</w:t>
      </w:r>
      <w:proofErr w:type="spellEnd"/>
      <w:proofErr w:type="gramEnd"/>
      <w:r w:rsidR="005F71A4" w:rsidRPr="00E66F06">
        <w:rPr>
          <w:rFonts w:hAnsi="Times New Roman" w:ascii="Times New Roman"/>
          <w:szCs w:val="24"/>
        </w:rPr>
        <w:t xml:space="preserve"> 2013. </w:t>
      </w:r>
      <w:proofErr w:type="spellStart"/>
      <w:proofErr w:type="gramStart"/>
      <w:r w:rsidR="000B2078" w:rsidRPr="00E66F06">
        <w:rPr>
          <w:rFonts w:hAnsi="Times New Roman" w:ascii="Times New Roman"/>
          <w:szCs w:val="24"/>
        </w:rPr>
        <w:t>sukladno</w:t>
      </w:r>
      <w:proofErr w:type="spellEnd"/>
      <w:proofErr w:type="gramEnd"/>
      <w:r w:rsidR="000B2078" w:rsidRPr="00E66F06">
        <w:rPr>
          <w:rFonts w:hAnsi="Times New Roman" w:ascii="Times New Roman"/>
          <w:szCs w:val="24"/>
        </w:rPr>
        <w:t xml:space="preserve"> </w:t>
      </w:r>
      <w:proofErr w:type="spellStart"/>
      <w:r w:rsidR="000B2078" w:rsidRPr="00E66F06">
        <w:rPr>
          <w:rFonts w:hAnsi="Times New Roman" w:ascii="Times New Roman"/>
          <w:szCs w:val="24"/>
        </w:rPr>
        <w:t>čl</w:t>
      </w:r>
      <w:proofErr w:type="spellEnd"/>
      <w:r w:rsidR="000B2078" w:rsidRPr="00E66F06">
        <w:rPr>
          <w:rFonts w:hAnsi="Times New Roman" w:ascii="Times New Roman"/>
          <w:szCs w:val="24"/>
        </w:rPr>
        <w:t xml:space="preserve">. </w:t>
      </w:r>
      <w:smartTag w:element="metricconverter" w:uri="urn:schemas-microsoft-com:office:smarttags">
        <w:smartTagPr>
          <w:attr w:val="164. st" w:name="ProductID"/>
        </w:smartTagPr>
        <w:r w:rsidR="000B2078" w:rsidRPr="00E66F06">
          <w:rPr>
            <w:rFonts w:hAnsi="Times New Roman" w:ascii="Times New Roman"/>
            <w:szCs w:val="24"/>
          </w:rPr>
          <w:t xml:space="preserve">164. </w:t>
        </w:r>
        <w:proofErr w:type="spellStart"/>
        <w:r w:rsidR="000B2078" w:rsidRPr="00E66F06">
          <w:rPr>
            <w:rFonts w:hAnsi="Times New Roman" w:ascii="Times New Roman"/>
            <w:szCs w:val="24"/>
          </w:rPr>
          <w:t>st</w:t>
        </w:r>
      </w:smartTag>
      <w:r w:rsidR="00A147F5" w:rsidRPr="00E66F06">
        <w:rPr>
          <w:rFonts w:hAnsi="Times New Roman" w:ascii="Times New Roman"/>
          <w:szCs w:val="24"/>
        </w:rPr>
        <w:t>.</w:t>
      </w:r>
      <w:proofErr w:type="spellEnd"/>
      <w:r w:rsidR="00A147F5" w:rsidRPr="00E66F06">
        <w:rPr>
          <w:rFonts w:hAnsi="Times New Roman" w:ascii="Times New Roman"/>
          <w:szCs w:val="24"/>
        </w:rPr>
        <w:t xml:space="preserve"> 1. </w:t>
      </w:r>
      <w:proofErr w:type="gramStart"/>
      <w:r w:rsidR="00A147F5" w:rsidRPr="00E66F06">
        <w:rPr>
          <w:rFonts w:hAnsi="Times New Roman" w:ascii="Times New Roman"/>
          <w:szCs w:val="24"/>
        </w:rPr>
        <w:t>SZ-a</w:t>
      </w:r>
      <w:r w:rsidR="005F71A4" w:rsidRPr="00E66F06">
        <w:rPr>
          <w:rFonts w:hAnsi="Times New Roman" w:ascii="Times New Roman"/>
          <w:szCs w:val="24"/>
        </w:rPr>
        <w:t>.</w:t>
      </w:r>
      <w:proofErr w:type="gramEnd"/>
    </w:p>
    <w:p w:rsidRDefault="00671834" w:rsidP="00171E86" w:rsidR="00A147F5" w:rsidRPr="00E66F06">
      <w:pPr>
        <w:jc w:val="both"/>
        <w:rPr>
          <w:rFonts w:hAnsi="Times New Roman" w:ascii="Times New Roman"/>
          <w:szCs w:val="24"/>
        </w:rPr>
      </w:pPr>
      <w:r w:rsidRPr="00E66F06">
        <w:rPr>
          <w:rFonts w:hAnsi="Times New Roman" w:ascii="Times New Roman"/>
          <w:szCs w:val="24"/>
        </w:rPr>
        <w:t xml:space="preserve"> </w:t>
      </w:r>
    </w:p>
    <w:p w:rsidRDefault="00A147F5" w:rsidP="00B2097E" w:rsidR="00B2097E" w:rsidRPr="00E66F06">
      <w:pPr>
        <w:jc w:val="both"/>
        <w:rPr>
          <w:rFonts w:hAnsi="Times New Roman" w:ascii="Times New Roman"/>
          <w:szCs w:val="24"/>
        </w:rPr>
      </w:pPr>
      <w:r w:rsidRPr="00E66F06">
        <w:rPr>
          <w:rFonts w:hAnsi="Times New Roman" w:ascii="Times New Roman"/>
          <w:szCs w:val="24"/>
        </w:rPr>
        <w:tab/>
      </w:r>
      <w:proofErr w:type="spellStart"/>
      <w:r w:rsidRPr="00E66F06">
        <w:rPr>
          <w:rFonts w:hAnsi="Times New Roman" w:ascii="Times New Roman"/>
          <w:szCs w:val="24"/>
        </w:rPr>
        <w:t>Vrijednost</w:t>
      </w:r>
      <w:proofErr w:type="spellEnd"/>
      <w:r w:rsidRPr="00E66F06">
        <w:rPr>
          <w:rFonts w:hAnsi="Times New Roman" w:ascii="Times New Roman"/>
          <w:szCs w:val="24"/>
        </w:rPr>
        <w:t xml:space="preserve"> </w:t>
      </w:r>
      <w:proofErr w:type="spellStart"/>
      <w:r w:rsidRPr="00E66F06">
        <w:rPr>
          <w:rFonts w:hAnsi="Times New Roman" w:ascii="Times New Roman"/>
          <w:szCs w:val="24"/>
        </w:rPr>
        <w:t>nekretnina</w:t>
      </w:r>
      <w:proofErr w:type="spellEnd"/>
      <w:r w:rsidRPr="00E66F06">
        <w:rPr>
          <w:rFonts w:hAnsi="Times New Roman" w:ascii="Times New Roman"/>
          <w:szCs w:val="24"/>
        </w:rPr>
        <w:t xml:space="preserve"> </w:t>
      </w:r>
      <w:proofErr w:type="spellStart"/>
      <w:r w:rsidRPr="00E66F06">
        <w:rPr>
          <w:rFonts w:hAnsi="Times New Roman" w:ascii="Times New Roman"/>
          <w:szCs w:val="24"/>
        </w:rPr>
        <w:t>određena</w:t>
      </w:r>
      <w:proofErr w:type="spellEnd"/>
      <w:r w:rsidRPr="00E66F06">
        <w:rPr>
          <w:rFonts w:hAnsi="Times New Roman" w:ascii="Times New Roman"/>
          <w:szCs w:val="24"/>
        </w:rPr>
        <w:t xml:space="preserve"> je </w:t>
      </w:r>
      <w:proofErr w:type="spellStart"/>
      <w:r w:rsidRPr="00E66F06">
        <w:rPr>
          <w:rFonts w:hAnsi="Times New Roman" w:ascii="Times New Roman"/>
          <w:szCs w:val="24"/>
        </w:rPr>
        <w:t>prije</w:t>
      </w:r>
      <w:proofErr w:type="spellEnd"/>
      <w:r w:rsidRPr="00E66F06">
        <w:rPr>
          <w:rFonts w:hAnsi="Times New Roman" w:ascii="Times New Roman"/>
          <w:szCs w:val="24"/>
        </w:rPr>
        <w:t xml:space="preserve"> </w:t>
      </w:r>
      <w:proofErr w:type="spellStart"/>
      <w:r w:rsidRPr="00E66F06">
        <w:rPr>
          <w:rFonts w:hAnsi="Times New Roman" w:ascii="Times New Roman"/>
          <w:szCs w:val="24"/>
        </w:rPr>
        <w:t>donošenja</w:t>
      </w:r>
      <w:proofErr w:type="spellEnd"/>
      <w:r w:rsidRPr="00E66F06">
        <w:rPr>
          <w:rFonts w:hAnsi="Times New Roman" w:ascii="Times New Roman"/>
          <w:szCs w:val="24"/>
        </w:rPr>
        <w:t xml:space="preserve"> </w:t>
      </w:r>
      <w:proofErr w:type="spellStart"/>
      <w:r w:rsidRPr="00E66F06">
        <w:rPr>
          <w:rFonts w:hAnsi="Times New Roman" w:ascii="Times New Roman"/>
          <w:szCs w:val="24"/>
        </w:rPr>
        <w:t>ovog</w:t>
      </w:r>
      <w:proofErr w:type="spellEnd"/>
      <w:r w:rsidRPr="00E66F06">
        <w:rPr>
          <w:rFonts w:hAnsi="Times New Roman" w:ascii="Times New Roman"/>
          <w:szCs w:val="24"/>
        </w:rPr>
        <w:t xml:space="preserve"> </w:t>
      </w:r>
      <w:proofErr w:type="spellStart"/>
      <w:r w:rsidRPr="00E66F06">
        <w:rPr>
          <w:rFonts w:hAnsi="Times New Roman" w:ascii="Times New Roman"/>
          <w:szCs w:val="24"/>
        </w:rPr>
        <w:t>zaključka</w:t>
      </w:r>
      <w:proofErr w:type="spellEnd"/>
      <w:r w:rsidRPr="00E66F06">
        <w:rPr>
          <w:rFonts w:hAnsi="Times New Roman" w:ascii="Times New Roman"/>
          <w:szCs w:val="24"/>
        </w:rPr>
        <w:t xml:space="preserve"> </w:t>
      </w:r>
      <w:proofErr w:type="spellStart"/>
      <w:proofErr w:type="gramStart"/>
      <w:r w:rsidRPr="00E66F06">
        <w:rPr>
          <w:rFonts w:hAnsi="Times New Roman" w:ascii="Times New Roman"/>
          <w:szCs w:val="24"/>
        </w:rPr>
        <w:t>na</w:t>
      </w:r>
      <w:proofErr w:type="spellEnd"/>
      <w:proofErr w:type="gramEnd"/>
      <w:r w:rsidRPr="00E66F06">
        <w:rPr>
          <w:rFonts w:hAnsi="Times New Roman" w:ascii="Times New Roman"/>
          <w:szCs w:val="24"/>
        </w:rPr>
        <w:t xml:space="preserve"> </w:t>
      </w:r>
      <w:proofErr w:type="spellStart"/>
      <w:r w:rsidRPr="00E66F06">
        <w:rPr>
          <w:rFonts w:hAnsi="Times New Roman" w:ascii="Times New Roman"/>
          <w:szCs w:val="24"/>
        </w:rPr>
        <w:t>temelju</w:t>
      </w:r>
      <w:proofErr w:type="spellEnd"/>
      <w:r w:rsidRPr="00E66F06">
        <w:rPr>
          <w:rFonts w:hAnsi="Times New Roman" w:ascii="Times New Roman"/>
          <w:szCs w:val="24"/>
        </w:rPr>
        <w:t xml:space="preserve"> </w:t>
      </w:r>
      <w:proofErr w:type="spellStart"/>
      <w:r w:rsidR="005F71A4" w:rsidRPr="00E66F06">
        <w:rPr>
          <w:rFonts w:hAnsi="Times New Roman" w:ascii="Times New Roman"/>
          <w:szCs w:val="24"/>
        </w:rPr>
        <w:t>nalaza</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i</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mišljenja</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stalnog</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sudskog</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vještaka</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za</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graditeljstvo</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Žarka</w:t>
      </w:r>
      <w:proofErr w:type="spellEnd"/>
      <w:r w:rsidR="005F71A4" w:rsidRPr="00E66F06">
        <w:rPr>
          <w:rFonts w:hAnsi="Times New Roman" w:ascii="Times New Roman"/>
          <w:szCs w:val="24"/>
        </w:rPr>
        <w:t xml:space="preserve"> Željka, dipl. </w:t>
      </w:r>
      <w:proofErr w:type="spellStart"/>
      <w:r w:rsidR="005F71A4" w:rsidRPr="00E66F06">
        <w:rPr>
          <w:rFonts w:hAnsi="Times New Roman" w:ascii="Times New Roman"/>
          <w:szCs w:val="24"/>
        </w:rPr>
        <w:t>ing</w:t>
      </w:r>
      <w:proofErr w:type="spellEnd"/>
      <w:r w:rsidR="005F71A4" w:rsidRPr="00E66F06">
        <w:rPr>
          <w:rFonts w:hAnsi="Times New Roman" w:ascii="Times New Roman"/>
          <w:szCs w:val="24"/>
        </w:rPr>
        <w:t xml:space="preserve">. </w:t>
      </w:r>
      <w:proofErr w:type="spellStart"/>
      <w:proofErr w:type="gramStart"/>
      <w:r w:rsidR="005F71A4" w:rsidRPr="00E66F06">
        <w:rPr>
          <w:rFonts w:hAnsi="Times New Roman" w:ascii="Times New Roman"/>
          <w:szCs w:val="24"/>
        </w:rPr>
        <w:t>građ</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koji</w:t>
      </w:r>
      <w:proofErr w:type="spellEnd"/>
      <w:r w:rsidR="005F71A4" w:rsidRPr="00E66F06">
        <w:rPr>
          <w:rFonts w:hAnsi="Times New Roman" w:ascii="Times New Roman"/>
          <w:szCs w:val="24"/>
        </w:rPr>
        <w:t xml:space="preserve"> je bio </w:t>
      </w:r>
      <w:proofErr w:type="spellStart"/>
      <w:r w:rsidR="005F71A4" w:rsidRPr="00E66F06">
        <w:rPr>
          <w:rFonts w:hAnsi="Times New Roman" w:ascii="Times New Roman"/>
          <w:szCs w:val="24"/>
        </w:rPr>
        <w:t>temelj</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za</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određivanje</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procjene</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vrijednosti</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navedenih</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nekretnina</w:t>
      </w:r>
      <w:proofErr w:type="spellEnd"/>
      <w:r w:rsidR="005F71A4" w:rsidRPr="00E66F06">
        <w:rPr>
          <w:rFonts w:hAnsi="Times New Roman" w:ascii="Times New Roman"/>
          <w:szCs w:val="24"/>
        </w:rPr>
        <w:t xml:space="preserve"> u </w:t>
      </w:r>
      <w:proofErr w:type="spellStart"/>
      <w:r w:rsidR="005F71A4" w:rsidRPr="00E66F06">
        <w:rPr>
          <w:rFonts w:hAnsi="Times New Roman" w:ascii="Times New Roman"/>
          <w:szCs w:val="24"/>
        </w:rPr>
        <w:t>ovršnom</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postupku</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pred</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Općinskim</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sudom</w:t>
      </w:r>
      <w:proofErr w:type="spellEnd"/>
      <w:r w:rsidR="005F71A4" w:rsidRPr="00E66F06">
        <w:rPr>
          <w:rFonts w:hAnsi="Times New Roman" w:ascii="Times New Roman"/>
          <w:szCs w:val="24"/>
        </w:rPr>
        <w:t xml:space="preserve"> u </w:t>
      </w:r>
      <w:proofErr w:type="spellStart"/>
      <w:r w:rsidR="005F71A4" w:rsidRPr="00E66F06">
        <w:rPr>
          <w:rFonts w:hAnsi="Times New Roman" w:ascii="Times New Roman"/>
          <w:szCs w:val="24"/>
        </w:rPr>
        <w:t>Sesvetama</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poslovni</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broj</w:t>
      </w:r>
      <w:proofErr w:type="spellEnd"/>
      <w:r w:rsidR="005F71A4" w:rsidRPr="00E66F06">
        <w:rPr>
          <w:rFonts w:hAnsi="Times New Roman" w:ascii="Times New Roman"/>
          <w:szCs w:val="24"/>
        </w:rPr>
        <w:t xml:space="preserve"> Ovr-2672/06.</w:t>
      </w:r>
      <w:proofErr w:type="gramEnd"/>
      <w:r w:rsidR="005F71A4" w:rsidRPr="00E66F06">
        <w:rPr>
          <w:rFonts w:hAnsi="Times New Roman" w:ascii="Times New Roman"/>
          <w:szCs w:val="24"/>
        </w:rPr>
        <w:t xml:space="preserve"> </w:t>
      </w:r>
      <w:r w:rsidRPr="00E66F06">
        <w:rPr>
          <w:rFonts w:hAnsi="Times New Roman" w:ascii="Times New Roman"/>
          <w:szCs w:val="24"/>
        </w:rPr>
        <w:t xml:space="preserve"> </w:t>
      </w:r>
      <w:r w:rsidR="00B2097E" w:rsidRPr="00E66F06">
        <w:rPr>
          <w:rFonts w:hAnsi="Times New Roman" w:ascii="Times New Roman"/>
          <w:szCs w:val="24"/>
        </w:rPr>
        <w:t xml:space="preserve">S </w:t>
      </w:r>
      <w:proofErr w:type="spellStart"/>
      <w:r w:rsidR="00B2097E" w:rsidRPr="00E66F06">
        <w:rPr>
          <w:rFonts w:hAnsi="Times New Roman" w:ascii="Times New Roman"/>
          <w:szCs w:val="24"/>
        </w:rPr>
        <w:t>obzirom</w:t>
      </w:r>
      <w:proofErr w:type="spellEnd"/>
      <w:r w:rsidR="00B2097E" w:rsidRPr="00E66F06">
        <w:rPr>
          <w:rFonts w:hAnsi="Times New Roman" w:ascii="Times New Roman"/>
          <w:szCs w:val="24"/>
        </w:rPr>
        <w:t xml:space="preserve"> </w:t>
      </w:r>
      <w:proofErr w:type="spellStart"/>
      <w:proofErr w:type="gramStart"/>
      <w:r w:rsidR="00B2097E" w:rsidRPr="00E66F06">
        <w:rPr>
          <w:rFonts w:hAnsi="Times New Roman" w:ascii="Times New Roman"/>
          <w:szCs w:val="24"/>
        </w:rPr>
        <w:t>na</w:t>
      </w:r>
      <w:proofErr w:type="spellEnd"/>
      <w:proofErr w:type="gramEnd"/>
      <w:r w:rsidR="00B2097E" w:rsidRPr="00E66F06">
        <w:rPr>
          <w:rFonts w:hAnsi="Times New Roman" w:ascii="Times New Roman"/>
          <w:szCs w:val="24"/>
        </w:rPr>
        <w:t xml:space="preserve"> to da </w:t>
      </w:r>
      <w:proofErr w:type="spellStart"/>
      <w:r w:rsidR="00B2097E" w:rsidRPr="00E66F06">
        <w:rPr>
          <w:rFonts w:hAnsi="Times New Roman" w:ascii="Times New Roman"/>
          <w:szCs w:val="24"/>
        </w:rPr>
        <w:t>predmetne</w:t>
      </w:r>
      <w:proofErr w:type="spellEnd"/>
      <w:r w:rsidR="00B2097E" w:rsidRPr="00E66F06">
        <w:rPr>
          <w:rFonts w:hAnsi="Times New Roman" w:ascii="Times New Roman"/>
          <w:szCs w:val="24"/>
        </w:rPr>
        <w:t xml:space="preserve"> </w:t>
      </w:r>
      <w:proofErr w:type="spellStart"/>
      <w:r w:rsidR="00B2097E" w:rsidRPr="00E66F06">
        <w:rPr>
          <w:rFonts w:hAnsi="Times New Roman" w:ascii="Times New Roman"/>
          <w:szCs w:val="24"/>
        </w:rPr>
        <w:t>nekretnine</w:t>
      </w:r>
      <w:proofErr w:type="spellEnd"/>
      <w:r w:rsidR="00B2097E" w:rsidRPr="00E66F06">
        <w:rPr>
          <w:rFonts w:hAnsi="Times New Roman" w:ascii="Times New Roman"/>
          <w:szCs w:val="24"/>
        </w:rPr>
        <w:t xml:space="preserve"> </w:t>
      </w:r>
      <w:proofErr w:type="spellStart"/>
      <w:r w:rsidR="00B2097E" w:rsidRPr="00E66F06">
        <w:rPr>
          <w:rFonts w:hAnsi="Times New Roman" w:ascii="Times New Roman"/>
          <w:szCs w:val="24"/>
        </w:rPr>
        <w:t>nisu</w:t>
      </w:r>
      <w:proofErr w:type="spellEnd"/>
      <w:r w:rsidR="00B2097E" w:rsidRPr="00E66F06">
        <w:rPr>
          <w:rFonts w:hAnsi="Times New Roman" w:ascii="Times New Roman"/>
          <w:szCs w:val="24"/>
        </w:rPr>
        <w:t xml:space="preserve"> </w:t>
      </w:r>
      <w:proofErr w:type="spellStart"/>
      <w:r w:rsidR="00B2097E" w:rsidRPr="00E66F06">
        <w:rPr>
          <w:rFonts w:hAnsi="Times New Roman" w:ascii="Times New Roman"/>
          <w:szCs w:val="24"/>
        </w:rPr>
        <w:t>prodane</w:t>
      </w:r>
      <w:proofErr w:type="spellEnd"/>
      <w:r w:rsidR="00B2097E" w:rsidRPr="00E66F06">
        <w:rPr>
          <w:rFonts w:hAnsi="Times New Roman" w:ascii="Times New Roman"/>
          <w:szCs w:val="24"/>
        </w:rPr>
        <w:t xml:space="preserve"> </w:t>
      </w:r>
      <w:proofErr w:type="spellStart"/>
      <w:r w:rsidR="00B2097E" w:rsidRPr="00E66F06">
        <w:rPr>
          <w:rFonts w:hAnsi="Times New Roman" w:ascii="Times New Roman"/>
          <w:szCs w:val="24"/>
        </w:rPr>
        <w:t>na</w:t>
      </w:r>
      <w:proofErr w:type="spellEnd"/>
      <w:r w:rsidR="00B2097E" w:rsidRPr="00E66F06">
        <w:rPr>
          <w:rFonts w:hAnsi="Times New Roman" w:ascii="Times New Roman"/>
          <w:szCs w:val="24"/>
        </w:rPr>
        <w:t xml:space="preserve"> </w:t>
      </w:r>
      <w:proofErr w:type="spellStart"/>
      <w:r w:rsidR="002447CA">
        <w:rPr>
          <w:rFonts w:hAnsi="Times New Roman" w:ascii="Times New Roman"/>
          <w:szCs w:val="24"/>
        </w:rPr>
        <w:t>devetom</w:t>
      </w:r>
      <w:proofErr w:type="spellEnd"/>
      <w:r w:rsidR="00B2097E" w:rsidRPr="00E66F06">
        <w:rPr>
          <w:rFonts w:hAnsi="Times New Roman" w:ascii="Times New Roman"/>
          <w:szCs w:val="24"/>
        </w:rPr>
        <w:t xml:space="preserve"> </w:t>
      </w:r>
      <w:proofErr w:type="spellStart"/>
      <w:r w:rsidR="00B2097E" w:rsidRPr="00E66F06">
        <w:rPr>
          <w:rFonts w:hAnsi="Times New Roman" w:ascii="Times New Roman"/>
          <w:szCs w:val="24"/>
        </w:rPr>
        <w:t>ročištu</w:t>
      </w:r>
      <w:proofErr w:type="spellEnd"/>
      <w:r w:rsidR="00B2097E" w:rsidRPr="00E66F06">
        <w:rPr>
          <w:rFonts w:hAnsi="Times New Roman" w:ascii="Times New Roman"/>
          <w:szCs w:val="24"/>
        </w:rPr>
        <w:t xml:space="preserve"> </w:t>
      </w:r>
      <w:proofErr w:type="spellStart"/>
      <w:r w:rsidR="00B2097E" w:rsidRPr="00E66F06">
        <w:rPr>
          <w:rFonts w:hAnsi="Times New Roman" w:ascii="Times New Roman"/>
          <w:szCs w:val="24"/>
        </w:rPr>
        <w:t>za</w:t>
      </w:r>
      <w:proofErr w:type="spellEnd"/>
      <w:r w:rsidR="00B2097E" w:rsidRPr="00E66F06">
        <w:rPr>
          <w:rFonts w:hAnsi="Times New Roman" w:ascii="Times New Roman"/>
          <w:szCs w:val="24"/>
        </w:rPr>
        <w:t xml:space="preserve"> </w:t>
      </w:r>
      <w:proofErr w:type="spellStart"/>
      <w:r w:rsidR="00B2097E" w:rsidRPr="00E66F06">
        <w:rPr>
          <w:rFonts w:hAnsi="Times New Roman" w:ascii="Times New Roman"/>
          <w:szCs w:val="24"/>
        </w:rPr>
        <w:t>prodaju</w:t>
      </w:r>
      <w:proofErr w:type="spellEnd"/>
      <w:r w:rsidR="00B2097E" w:rsidRPr="00E66F06">
        <w:rPr>
          <w:rFonts w:hAnsi="Times New Roman" w:ascii="Times New Roman"/>
          <w:szCs w:val="24"/>
        </w:rPr>
        <w:t xml:space="preserve">, </w:t>
      </w:r>
      <w:proofErr w:type="spellStart"/>
      <w:r w:rsidR="002447CA">
        <w:rPr>
          <w:rFonts w:hAnsi="Times New Roman" w:ascii="Times New Roman"/>
          <w:szCs w:val="24"/>
        </w:rPr>
        <w:t>sud</w:t>
      </w:r>
      <w:proofErr w:type="spellEnd"/>
      <w:r w:rsidR="00B2097E" w:rsidRPr="00E66F06">
        <w:rPr>
          <w:rFonts w:hAnsi="Times New Roman" w:ascii="Times New Roman"/>
          <w:szCs w:val="24"/>
        </w:rPr>
        <w:t xml:space="preserve"> je u </w:t>
      </w:r>
      <w:proofErr w:type="spellStart"/>
      <w:r w:rsidR="00B2097E" w:rsidRPr="00E66F06">
        <w:rPr>
          <w:rFonts w:hAnsi="Times New Roman" w:ascii="Times New Roman"/>
          <w:szCs w:val="24"/>
        </w:rPr>
        <w:t>skladu</w:t>
      </w:r>
      <w:proofErr w:type="spellEnd"/>
      <w:r w:rsidR="00B2097E" w:rsidRPr="00E66F06">
        <w:rPr>
          <w:rFonts w:hAnsi="Times New Roman" w:ascii="Times New Roman"/>
          <w:szCs w:val="24"/>
        </w:rPr>
        <w:t xml:space="preserve"> s </w:t>
      </w:r>
      <w:proofErr w:type="spellStart"/>
      <w:r w:rsidR="00B2097E" w:rsidRPr="00E66F06">
        <w:rPr>
          <w:rFonts w:hAnsi="Times New Roman" w:ascii="Times New Roman"/>
          <w:szCs w:val="24"/>
        </w:rPr>
        <w:t>čl</w:t>
      </w:r>
      <w:proofErr w:type="spellEnd"/>
      <w:r w:rsidR="00B2097E" w:rsidRPr="00E66F06">
        <w:rPr>
          <w:rFonts w:hAnsi="Times New Roman" w:ascii="Times New Roman"/>
          <w:szCs w:val="24"/>
        </w:rPr>
        <w:t xml:space="preserve">. </w:t>
      </w:r>
      <w:smartTag w:element="metricconverter" w:uri="urn:schemas-microsoft-com:office:smarttags">
        <w:smartTagPr>
          <w:attr w:val="164. st" w:name="ProductID"/>
        </w:smartTagPr>
        <w:r w:rsidR="00B2097E" w:rsidRPr="00E66F06">
          <w:rPr>
            <w:rFonts w:hAnsi="Times New Roman" w:ascii="Times New Roman"/>
            <w:szCs w:val="24"/>
          </w:rPr>
          <w:t xml:space="preserve">164. </w:t>
        </w:r>
        <w:proofErr w:type="spellStart"/>
        <w:r w:rsidR="00B2097E" w:rsidRPr="00E66F06">
          <w:rPr>
            <w:rFonts w:hAnsi="Times New Roman" w:ascii="Times New Roman"/>
            <w:szCs w:val="24"/>
          </w:rPr>
          <w:t>st</w:t>
        </w:r>
      </w:smartTag>
      <w:r w:rsidR="00B2097E" w:rsidRPr="00E66F06">
        <w:rPr>
          <w:rFonts w:hAnsi="Times New Roman" w:ascii="Times New Roman"/>
          <w:szCs w:val="24"/>
        </w:rPr>
        <w:t>.</w:t>
      </w:r>
      <w:proofErr w:type="spellEnd"/>
      <w:r w:rsidR="00B2097E" w:rsidRPr="00E66F06">
        <w:rPr>
          <w:rFonts w:hAnsi="Times New Roman" w:ascii="Times New Roman"/>
          <w:szCs w:val="24"/>
        </w:rPr>
        <w:t xml:space="preserve"> 6. SZ-</w:t>
      </w:r>
      <w:proofErr w:type="gramStart"/>
      <w:r w:rsidR="00B2097E" w:rsidRPr="00E66F06">
        <w:rPr>
          <w:rFonts w:hAnsi="Times New Roman" w:ascii="Times New Roman"/>
          <w:szCs w:val="24"/>
        </w:rPr>
        <w:t>a</w:t>
      </w:r>
      <w:proofErr w:type="gramEnd"/>
      <w:r w:rsidR="00B2097E" w:rsidRPr="00E66F06">
        <w:rPr>
          <w:rFonts w:hAnsi="Times New Roman" w:ascii="Times New Roman"/>
          <w:szCs w:val="24"/>
        </w:rPr>
        <w:t xml:space="preserve"> </w:t>
      </w:r>
      <w:proofErr w:type="spellStart"/>
      <w:r w:rsidR="00B2097E" w:rsidRPr="00E66F06">
        <w:rPr>
          <w:rFonts w:hAnsi="Times New Roman" w:ascii="Times New Roman"/>
          <w:szCs w:val="24"/>
        </w:rPr>
        <w:t>odredio</w:t>
      </w:r>
      <w:proofErr w:type="spellEnd"/>
      <w:r w:rsidR="00B2097E" w:rsidRPr="00E66F06">
        <w:rPr>
          <w:rFonts w:hAnsi="Times New Roman" w:ascii="Times New Roman"/>
          <w:szCs w:val="24"/>
        </w:rPr>
        <w:t xml:space="preserve"> da se </w:t>
      </w:r>
      <w:proofErr w:type="spellStart"/>
      <w:r w:rsidR="00B2097E" w:rsidRPr="00E66F06">
        <w:rPr>
          <w:rFonts w:hAnsi="Times New Roman" w:ascii="Times New Roman"/>
          <w:szCs w:val="24"/>
        </w:rPr>
        <w:t>navedene</w:t>
      </w:r>
      <w:proofErr w:type="spellEnd"/>
      <w:r w:rsidR="00B2097E" w:rsidRPr="00E66F06">
        <w:rPr>
          <w:rFonts w:hAnsi="Times New Roman" w:ascii="Times New Roman"/>
          <w:szCs w:val="24"/>
        </w:rPr>
        <w:t xml:space="preserve"> </w:t>
      </w:r>
      <w:proofErr w:type="spellStart"/>
      <w:r w:rsidR="00B2097E" w:rsidRPr="00E66F06">
        <w:rPr>
          <w:rFonts w:hAnsi="Times New Roman" w:ascii="Times New Roman"/>
          <w:szCs w:val="24"/>
        </w:rPr>
        <w:t>nekretnine</w:t>
      </w:r>
      <w:proofErr w:type="spellEnd"/>
      <w:r w:rsidR="00B2097E" w:rsidRPr="00E66F06">
        <w:rPr>
          <w:rFonts w:hAnsi="Times New Roman" w:ascii="Times New Roman"/>
          <w:szCs w:val="24"/>
        </w:rPr>
        <w:t xml:space="preserve"> </w:t>
      </w:r>
      <w:proofErr w:type="spellStart"/>
      <w:r w:rsidR="00B2097E" w:rsidRPr="00E66F06">
        <w:rPr>
          <w:rFonts w:hAnsi="Times New Roman" w:ascii="Times New Roman"/>
          <w:szCs w:val="24"/>
        </w:rPr>
        <w:t>mogu</w:t>
      </w:r>
      <w:proofErr w:type="spellEnd"/>
      <w:r w:rsidR="00B2097E" w:rsidRPr="00E66F06">
        <w:rPr>
          <w:rFonts w:hAnsi="Times New Roman" w:ascii="Times New Roman"/>
          <w:szCs w:val="24"/>
        </w:rPr>
        <w:t xml:space="preserve"> </w:t>
      </w:r>
      <w:proofErr w:type="spellStart"/>
      <w:r w:rsidR="00B2097E" w:rsidRPr="00E66F06">
        <w:rPr>
          <w:rFonts w:hAnsi="Times New Roman" w:ascii="Times New Roman"/>
          <w:szCs w:val="24"/>
        </w:rPr>
        <w:t>prodati</w:t>
      </w:r>
      <w:proofErr w:type="spellEnd"/>
      <w:r w:rsidR="00B2097E" w:rsidRPr="00E66F06">
        <w:rPr>
          <w:rFonts w:hAnsi="Times New Roman" w:ascii="Times New Roman"/>
          <w:szCs w:val="24"/>
        </w:rPr>
        <w:t xml:space="preserve"> </w:t>
      </w:r>
      <w:proofErr w:type="spellStart"/>
      <w:r w:rsidR="00B2097E" w:rsidRPr="00E66F06">
        <w:rPr>
          <w:rFonts w:hAnsi="Times New Roman" w:ascii="Times New Roman"/>
          <w:szCs w:val="24"/>
        </w:rPr>
        <w:t>za</w:t>
      </w:r>
      <w:proofErr w:type="spellEnd"/>
      <w:r w:rsidR="00B2097E" w:rsidRPr="00E66F06">
        <w:rPr>
          <w:rFonts w:hAnsi="Times New Roman" w:ascii="Times New Roman"/>
          <w:szCs w:val="24"/>
        </w:rPr>
        <w:t xml:space="preserve"> </w:t>
      </w:r>
      <w:proofErr w:type="spellStart"/>
      <w:r w:rsidR="00472343" w:rsidRPr="00E66F06">
        <w:rPr>
          <w:rFonts w:hAnsi="Times New Roman" w:ascii="Times New Roman"/>
          <w:szCs w:val="24"/>
        </w:rPr>
        <w:t>vrijednosti</w:t>
      </w:r>
      <w:proofErr w:type="spellEnd"/>
      <w:r w:rsidR="00472343" w:rsidRPr="00E66F06">
        <w:rPr>
          <w:rFonts w:hAnsi="Times New Roman" w:ascii="Times New Roman"/>
          <w:szCs w:val="24"/>
        </w:rPr>
        <w:t xml:space="preserve"> </w:t>
      </w:r>
      <w:proofErr w:type="spellStart"/>
      <w:r w:rsidR="00472343" w:rsidRPr="00E66F06">
        <w:rPr>
          <w:rFonts w:hAnsi="Times New Roman" w:ascii="Times New Roman"/>
          <w:szCs w:val="24"/>
        </w:rPr>
        <w:t>kako</w:t>
      </w:r>
      <w:proofErr w:type="spellEnd"/>
      <w:r w:rsidR="00472343" w:rsidRPr="00E66F06">
        <w:rPr>
          <w:rFonts w:hAnsi="Times New Roman" w:ascii="Times New Roman"/>
          <w:szCs w:val="24"/>
        </w:rPr>
        <w:t xml:space="preserve"> je to </w:t>
      </w:r>
      <w:proofErr w:type="spellStart"/>
      <w:r w:rsidR="00472343" w:rsidRPr="00E66F06">
        <w:rPr>
          <w:rFonts w:hAnsi="Times New Roman" w:ascii="Times New Roman"/>
          <w:szCs w:val="24"/>
        </w:rPr>
        <w:t>opisano</w:t>
      </w:r>
      <w:proofErr w:type="spellEnd"/>
      <w:r w:rsidR="00472343" w:rsidRPr="00E66F06">
        <w:rPr>
          <w:rFonts w:hAnsi="Times New Roman" w:ascii="Times New Roman"/>
          <w:szCs w:val="24"/>
        </w:rPr>
        <w:t xml:space="preserve"> u</w:t>
      </w:r>
      <w:r w:rsidR="00B2097E" w:rsidRPr="00E66F06">
        <w:rPr>
          <w:rFonts w:hAnsi="Times New Roman" w:ascii="Times New Roman"/>
          <w:szCs w:val="24"/>
        </w:rPr>
        <w:t xml:space="preserve"> </w:t>
      </w:r>
      <w:proofErr w:type="spellStart"/>
      <w:r w:rsidR="00B2097E" w:rsidRPr="00E66F06">
        <w:rPr>
          <w:rFonts w:hAnsi="Times New Roman" w:ascii="Times New Roman"/>
          <w:szCs w:val="24"/>
        </w:rPr>
        <w:t>točki</w:t>
      </w:r>
      <w:proofErr w:type="spellEnd"/>
      <w:r w:rsidR="00B2097E" w:rsidRPr="00E66F06">
        <w:rPr>
          <w:rFonts w:hAnsi="Times New Roman" w:ascii="Times New Roman"/>
          <w:szCs w:val="24"/>
        </w:rPr>
        <w:t xml:space="preserve"> I. </w:t>
      </w:r>
      <w:proofErr w:type="spellStart"/>
      <w:r w:rsidR="00B2097E" w:rsidRPr="00E66F06">
        <w:rPr>
          <w:rFonts w:hAnsi="Times New Roman" w:ascii="Times New Roman"/>
          <w:szCs w:val="24"/>
        </w:rPr>
        <w:t>izreke</w:t>
      </w:r>
      <w:proofErr w:type="spellEnd"/>
      <w:r w:rsidR="00B2097E" w:rsidRPr="00E66F06">
        <w:rPr>
          <w:rFonts w:hAnsi="Times New Roman" w:ascii="Times New Roman"/>
          <w:szCs w:val="24"/>
        </w:rPr>
        <w:t xml:space="preserve"> </w:t>
      </w:r>
      <w:proofErr w:type="spellStart"/>
      <w:r w:rsidR="00B2097E" w:rsidRPr="00E66F06">
        <w:rPr>
          <w:rFonts w:hAnsi="Times New Roman" w:ascii="Times New Roman"/>
          <w:szCs w:val="24"/>
        </w:rPr>
        <w:t>ovog</w:t>
      </w:r>
      <w:proofErr w:type="spellEnd"/>
      <w:r w:rsidR="00B2097E" w:rsidRPr="00E66F06">
        <w:rPr>
          <w:rFonts w:hAnsi="Times New Roman" w:ascii="Times New Roman"/>
          <w:szCs w:val="24"/>
        </w:rPr>
        <w:t xml:space="preserve"> </w:t>
      </w:r>
      <w:proofErr w:type="spellStart"/>
      <w:r w:rsidR="00B2097E" w:rsidRPr="00E66F06">
        <w:rPr>
          <w:rFonts w:hAnsi="Times New Roman" w:ascii="Times New Roman"/>
          <w:szCs w:val="24"/>
        </w:rPr>
        <w:t>zaključka</w:t>
      </w:r>
      <w:proofErr w:type="spellEnd"/>
      <w:r w:rsidR="00B2097E" w:rsidRPr="00E66F06">
        <w:rPr>
          <w:rFonts w:hAnsi="Times New Roman" w:ascii="Times New Roman"/>
          <w:szCs w:val="24"/>
        </w:rPr>
        <w:t xml:space="preserve">. </w:t>
      </w:r>
    </w:p>
    <w:p w:rsidRDefault="00AC2B6C" w:rsidP="00171E86" w:rsidR="00AC2B6C" w:rsidRPr="00E66F06">
      <w:pPr>
        <w:jc w:val="both"/>
        <w:rPr>
          <w:rFonts w:hAnsi="Times New Roman" w:ascii="Times New Roman"/>
          <w:szCs w:val="24"/>
        </w:rPr>
      </w:pPr>
    </w:p>
    <w:p w:rsidRDefault="00AC2B6C" w:rsidP="005E402E" w:rsidR="005E402E" w:rsidRPr="00E66F06">
      <w:pPr>
        <w:jc w:val="both"/>
        <w:rPr>
          <w:rFonts w:hAnsi="Times New Roman" w:ascii="Times New Roman"/>
          <w:szCs w:val="24"/>
        </w:rPr>
      </w:pPr>
      <w:r w:rsidRPr="00E66F06">
        <w:rPr>
          <w:rFonts w:hAnsi="Times New Roman" w:ascii="Times New Roman"/>
          <w:szCs w:val="24"/>
        </w:rPr>
        <w:tab/>
      </w:r>
      <w:r w:rsidR="005E402E" w:rsidRPr="00E66F06">
        <w:rPr>
          <w:rFonts w:hAnsi="Times New Roman" w:ascii="Times New Roman"/>
          <w:szCs w:val="24"/>
        </w:rPr>
        <w:t xml:space="preserve">O </w:t>
      </w:r>
      <w:proofErr w:type="spellStart"/>
      <w:r w:rsidR="005E402E" w:rsidRPr="00E66F06">
        <w:rPr>
          <w:rFonts w:hAnsi="Times New Roman" w:ascii="Times New Roman"/>
          <w:szCs w:val="24"/>
        </w:rPr>
        <w:t>uvjetima</w:t>
      </w:r>
      <w:proofErr w:type="spellEnd"/>
      <w:r w:rsidR="005E402E" w:rsidRPr="00E66F06">
        <w:rPr>
          <w:rFonts w:hAnsi="Times New Roman" w:ascii="Times New Roman"/>
          <w:szCs w:val="24"/>
        </w:rPr>
        <w:t xml:space="preserve"> </w:t>
      </w:r>
      <w:proofErr w:type="spellStart"/>
      <w:r w:rsidR="005E402E" w:rsidRPr="00E66F06">
        <w:rPr>
          <w:rFonts w:hAnsi="Times New Roman" w:ascii="Times New Roman"/>
          <w:szCs w:val="24"/>
        </w:rPr>
        <w:t>i</w:t>
      </w:r>
      <w:proofErr w:type="spellEnd"/>
      <w:r w:rsidR="005E402E" w:rsidRPr="00E66F06">
        <w:rPr>
          <w:rFonts w:hAnsi="Times New Roman" w:ascii="Times New Roman"/>
          <w:szCs w:val="24"/>
        </w:rPr>
        <w:t xml:space="preserve"> </w:t>
      </w:r>
      <w:proofErr w:type="spellStart"/>
      <w:r w:rsidR="005E402E" w:rsidRPr="00E66F06">
        <w:rPr>
          <w:rFonts w:hAnsi="Times New Roman" w:ascii="Times New Roman"/>
          <w:szCs w:val="24"/>
        </w:rPr>
        <w:t>načinu</w:t>
      </w:r>
      <w:proofErr w:type="spellEnd"/>
      <w:r w:rsidR="005E402E" w:rsidRPr="00E66F06">
        <w:rPr>
          <w:rFonts w:hAnsi="Times New Roman" w:ascii="Times New Roman"/>
          <w:szCs w:val="24"/>
        </w:rPr>
        <w:t xml:space="preserve"> </w:t>
      </w:r>
      <w:proofErr w:type="spellStart"/>
      <w:r w:rsidR="005E402E" w:rsidRPr="00E66F06">
        <w:rPr>
          <w:rFonts w:hAnsi="Times New Roman" w:ascii="Times New Roman"/>
          <w:szCs w:val="24"/>
        </w:rPr>
        <w:t>prodaje</w:t>
      </w:r>
      <w:proofErr w:type="spellEnd"/>
      <w:r w:rsidR="005E402E" w:rsidRPr="00E66F06">
        <w:rPr>
          <w:rFonts w:hAnsi="Times New Roman" w:ascii="Times New Roman"/>
          <w:szCs w:val="24"/>
        </w:rPr>
        <w:t xml:space="preserve"> </w:t>
      </w:r>
      <w:proofErr w:type="spellStart"/>
      <w:r w:rsidR="005E402E" w:rsidRPr="00E66F06">
        <w:rPr>
          <w:rFonts w:hAnsi="Times New Roman" w:ascii="Times New Roman"/>
          <w:szCs w:val="24"/>
        </w:rPr>
        <w:t>odlučeno</w:t>
      </w:r>
      <w:proofErr w:type="spellEnd"/>
      <w:r w:rsidR="005E402E" w:rsidRPr="00E66F06">
        <w:rPr>
          <w:rFonts w:hAnsi="Times New Roman" w:ascii="Times New Roman"/>
          <w:szCs w:val="24"/>
        </w:rPr>
        <w:t xml:space="preserve"> je </w:t>
      </w:r>
      <w:proofErr w:type="spellStart"/>
      <w:proofErr w:type="gramStart"/>
      <w:r w:rsidR="005E402E" w:rsidRPr="00E66F06">
        <w:rPr>
          <w:rFonts w:hAnsi="Times New Roman" w:ascii="Times New Roman"/>
          <w:szCs w:val="24"/>
        </w:rPr>
        <w:t>na</w:t>
      </w:r>
      <w:proofErr w:type="spellEnd"/>
      <w:proofErr w:type="gramEnd"/>
      <w:r w:rsidR="005E402E" w:rsidRPr="00E66F06">
        <w:rPr>
          <w:rFonts w:hAnsi="Times New Roman" w:ascii="Times New Roman"/>
          <w:szCs w:val="24"/>
        </w:rPr>
        <w:t xml:space="preserve"> </w:t>
      </w:r>
      <w:proofErr w:type="spellStart"/>
      <w:r w:rsidR="005E402E" w:rsidRPr="00E66F06">
        <w:rPr>
          <w:rFonts w:hAnsi="Times New Roman" w:ascii="Times New Roman"/>
          <w:szCs w:val="24"/>
        </w:rPr>
        <w:t>temelju</w:t>
      </w:r>
      <w:proofErr w:type="spellEnd"/>
      <w:r w:rsidR="005E402E" w:rsidRPr="00E66F06">
        <w:rPr>
          <w:rFonts w:hAnsi="Times New Roman" w:ascii="Times New Roman"/>
          <w:szCs w:val="24"/>
        </w:rPr>
        <w:t xml:space="preserve"> </w:t>
      </w:r>
      <w:proofErr w:type="spellStart"/>
      <w:r w:rsidR="005E402E" w:rsidRPr="00E66F06">
        <w:rPr>
          <w:rFonts w:hAnsi="Times New Roman" w:ascii="Times New Roman"/>
          <w:szCs w:val="24"/>
        </w:rPr>
        <w:t>odredbi</w:t>
      </w:r>
      <w:proofErr w:type="spellEnd"/>
      <w:r w:rsidR="005E402E" w:rsidRPr="00E66F06">
        <w:rPr>
          <w:rFonts w:hAnsi="Times New Roman" w:ascii="Times New Roman"/>
          <w:szCs w:val="24"/>
        </w:rPr>
        <w:t xml:space="preserve"> </w:t>
      </w:r>
      <w:proofErr w:type="spellStart"/>
      <w:r w:rsidR="005E402E" w:rsidRPr="00E66F06">
        <w:rPr>
          <w:rFonts w:hAnsi="Times New Roman" w:ascii="Times New Roman"/>
          <w:szCs w:val="24"/>
        </w:rPr>
        <w:t>čl</w:t>
      </w:r>
      <w:proofErr w:type="spellEnd"/>
      <w:r w:rsidR="005E402E" w:rsidRPr="00E66F06">
        <w:rPr>
          <w:rFonts w:hAnsi="Times New Roman" w:ascii="Times New Roman"/>
          <w:szCs w:val="24"/>
        </w:rPr>
        <w:t xml:space="preserve">. 92., </w:t>
      </w:r>
      <w:proofErr w:type="gramStart"/>
      <w:r w:rsidR="005E402E" w:rsidRPr="00E66F06">
        <w:rPr>
          <w:rFonts w:hAnsi="Times New Roman" w:ascii="Times New Roman"/>
          <w:szCs w:val="24"/>
        </w:rPr>
        <w:t>93.,</w:t>
      </w:r>
      <w:proofErr w:type="gramEnd"/>
      <w:r w:rsidR="005E402E" w:rsidRPr="00E66F06">
        <w:rPr>
          <w:rFonts w:hAnsi="Times New Roman" w:ascii="Times New Roman"/>
          <w:szCs w:val="24"/>
        </w:rPr>
        <w:t xml:space="preserve"> 94., 96., 98., 100., 100a.,</w:t>
      </w:r>
      <w:r w:rsidR="000D2732" w:rsidRPr="00E66F06">
        <w:rPr>
          <w:rFonts w:hAnsi="Times New Roman" w:ascii="Times New Roman"/>
          <w:szCs w:val="24"/>
        </w:rPr>
        <w:t xml:space="preserve"> 101., </w:t>
      </w:r>
      <w:proofErr w:type="spellStart"/>
      <w:r w:rsidR="000D2732" w:rsidRPr="00E66F06">
        <w:rPr>
          <w:rFonts w:hAnsi="Times New Roman" w:ascii="Times New Roman"/>
          <w:szCs w:val="24"/>
        </w:rPr>
        <w:t>i</w:t>
      </w:r>
      <w:proofErr w:type="spellEnd"/>
      <w:r w:rsidR="000D2732" w:rsidRPr="00E66F06">
        <w:rPr>
          <w:rFonts w:hAnsi="Times New Roman" w:ascii="Times New Roman"/>
          <w:szCs w:val="24"/>
        </w:rPr>
        <w:t xml:space="preserve"> 101a. </w:t>
      </w:r>
      <w:proofErr w:type="spellStart"/>
      <w:proofErr w:type="gramStart"/>
      <w:r w:rsidR="000D2732" w:rsidRPr="00E66F06">
        <w:rPr>
          <w:rFonts w:hAnsi="Times New Roman" w:ascii="Times New Roman"/>
          <w:szCs w:val="24"/>
        </w:rPr>
        <w:t>Ovršnog</w:t>
      </w:r>
      <w:proofErr w:type="spellEnd"/>
      <w:r w:rsidR="000D2732" w:rsidRPr="00E66F06">
        <w:rPr>
          <w:rFonts w:hAnsi="Times New Roman" w:ascii="Times New Roman"/>
          <w:szCs w:val="24"/>
        </w:rPr>
        <w:t xml:space="preserve"> </w:t>
      </w:r>
      <w:proofErr w:type="spellStart"/>
      <w:r w:rsidR="000D2732" w:rsidRPr="00E66F06">
        <w:rPr>
          <w:rFonts w:hAnsi="Times New Roman" w:ascii="Times New Roman"/>
          <w:szCs w:val="24"/>
        </w:rPr>
        <w:t>zakona</w:t>
      </w:r>
      <w:proofErr w:type="spellEnd"/>
      <w:r w:rsidR="000D2732" w:rsidRPr="00E66F06">
        <w:rPr>
          <w:rFonts w:hAnsi="Times New Roman" w:ascii="Times New Roman"/>
          <w:szCs w:val="24"/>
        </w:rPr>
        <w:t xml:space="preserve"> (“</w:t>
      </w:r>
      <w:proofErr w:type="spellStart"/>
      <w:r w:rsidR="005E402E" w:rsidRPr="00E66F06">
        <w:rPr>
          <w:rFonts w:hAnsi="Times New Roman" w:ascii="Times New Roman"/>
          <w:szCs w:val="24"/>
        </w:rPr>
        <w:t>Narodne</w:t>
      </w:r>
      <w:proofErr w:type="spellEnd"/>
      <w:r w:rsidR="005E402E" w:rsidRPr="00E66F06">
        <w:rPr>
          <w:rFonts w:hAnsi="Times New Roman" w:ascii="Times New Roman"/>
          <w:szCs w:val="24"/>
        </w:rPr>
        <w:t xml:space="preserve"> </w:t>
      </w:r>
      <w:proofErr w:type="spellStart"/>
      <w:r w:rsidR="005E402E" w:rsidRPr="00E66F06">
        <w:rPr>
          <w:rFonts w:hAnsi="Times New Roman" w:ascii="Times New Roman"/>
          <w:szCs w:val="24"/>
        </w:rPr>
        <w:t>novine</w:t>
      </w:r>
      <w:proofErr w:type="spellEnd"/>
      <w:r w:rsidR="005E402E" w:rsidRPr="00E66F06">
        <w:rPr>
          <w:rFonts w:hAnsi="Times New Roman" w:ascii="Times New Roman"/>
          <w:szCs w:val="24"/>
        </w:rPr>
        <w:t xml:space="preserve">” </w:t>
      </w:r>
      <w:proofErr w:type="spellStart"/>
      <w:r w:rsidR="005E402E" w:rsidRPr="00E66F06">
        <w:rPr>
          <w:rFonts w:hAnsi="Times New Roman" w:ascii="Times New Roman"/>
          <w:szCs w:val="24"/>
        </w:rPr>
        <w:t>broj</w:t>
      </w:r>
      <w:proofErr w:type="spellEnd"/>
      <w:r w:rsidR="005E402E" w:rsidRPr="00E66F06">
        <w:rPr>
          <w:rFonts w:hAnsi="Times New Roman" w:ascii="Times New Roman"/>
          <w:szCs w:val="24"/>
        </w:rPr>
        <w:t xml:space="preserve"> 57/96, 29/99, 42/00, 173/03, 194/03, 151/04, 88/05, 121/05 </w:t>
      </w:r>
      <w:proofErr w:type="spellStart"/>
      <w:r w:rsidR="005E402E" w:rsidRPr="00E66F06">
        <w:rPr>
          <w:rFonts w:hAnsi="Times New Roman" w:ascii="Times New Roman"/>
          <w:szCs w:val="24"/>
        </w:rPr>
        <w:t>i</w:t>
      </w:r>
      <w:proofErr w:type="spellEnd"/>
      <w:r w:rsidR="005E402E" w:rsidRPr="00E66F06">
        <w:rPr>
          <w:rFonts w:hAnsi="Times New Roman" w:ascii="Times New Roman"/>
          <w:szCs w:val="24"/>
        </w:rPr>
        <w:t xml:space="preserve"> 67/08) u </w:t>
      </w:r>
      <w:proofErr w:type="spellStart"/>
      <w:r w:rsidR="005E402E" w:rsidRPr="00E66F06">
        <w:rPr>
          <w:rFonts w:hAnsi="Times New Roman" w:ascii="Times New Roman"/>
          <w:szCs w:val="24"/>
        </w:rPr>
        <w:t>vezi</w:t>
      </w:r>
      <w:proofErr w:type="spellEnd"/>
      <w:r w:rsidR="005E402E" w:rsidRPr="00E66F06">
        <w:rPr>
          <w:rFonts w:hAnsi="Times New Roman" w:ascii="Times New Roman"/>
          <w:szCs w:val="24"/>
        </w:rPr>
        <w:t xml:space="preserve"> s </w:t>
      </w:r>
      <w:proofErr w:type="spellStart"/>
      <w:r w:rsidR="005E402E" w:rsidRPr="00E66F06">
        <w:rPr>
          <w:rFonts w:hAnsi="Times New Roman" w:ascii="Times New Roman"/>
          <w:szCs w:val="24"/>
        </w:rPr>
        <w:t>čl</w:t>
      </w:r>
      <w:proofErr w:type="spellEnd"/>
      <w:r w:rsidR="005E402E" w:rsidRPr="00E66F06">
        <w:rPr>
          <w:rFonts w:hAnsi="Times New Roman" w:ascii="Times New Roman"/>
          <w:szCs w:val="24"/>
        </w:rPr>
        <w:t>.</w:t>
      </w:r>
      <w:proofErr w:type="gramEnd"/>
      <w:r w:rsidR="005E402E" w:rsidRPr="00E66F06">
        <w:rPr>
          <w:rFonts w:hAnsi="Times New Roman" w:ascii="Times New Roman"/>
          <w:szCs w:val="24"/>
        </w:rPr>
        <w:t xml:space="preserve"> 164. SZ-a.</w:t>
      </w:r>
    </w:p>
    <w:p w:rsidRDefault="00472343" w:rsidP="005E402E" w:rsidR="00472343" w:rsidRPr="00E66F06">
      <w:pPr>
        <w:jc w:val="both"/>
        <w:rPr>
          <w:rFonts w:hAnsi="Times New Roman" w:ascii="Times New Roman"/>
          <w:szCs w:val="24"/>
        </w:rPr>
      </w:pPr>
    </w:p>
    <w:p w:rsidRDefault="00472343" w:rsidP="00472343" w:rsidR="00472343" w:rsidRPr="00E66F06">
      <w:pPr>
        <w:jc w:val="both"/>
        <w:rPr>
          <w:rFonts w:hAnsi="Times New Roman" w:ascii="Times New Roman"/>
          <w:szCs w:val="24"/>
          <w:lang w:val="hr-HR"/>
        </w:rPr>
      </w:pPr>
      <w:r w:rsidRPr="00E66F06">
        <w:rPr>
          <w:rFonts w:hAnsi="Times New Roman" w:ascii="Times New Roman"/>
          <w:szCs w:val="24"/>
        </w:rPr>
        <w:tab/>
      </w:r>
      <w:r w:rsidR="0011340A" w:rsidRPr="00E66F06">
        <w:rPr>
          <w:rFonts w:hAnsi="Times New Roman" w:ascii="Times New Roman"/>
          <w:szCs w:val="24"/>
        </w:rPr>
        <w:t xml:space="preserve">Pored </w:t>
      </w:r>
      <w:proofErr w:type="spellStart"/>
      <w:r w:rsidR="0011340A" w:rsidRPr="00E66F06">
        <w:rPr>
          <w:rFonts w:hAnsi="Times New Roman" w:ascii="Times New Roman"/>
          <w:szCs w:val="24"/>
        </w:rPr>
        <w:t>navedenog</w:t>
      </w:r>
      <w:proofErr w:type="spellEnd"/>
      <w:r w:rsidR="0011340A" w:rsidRPr="00E66F06">
        <w:rPr>
          <w:rFonts w:hAnsi="Times New Roman" w:ascii="Times New Roman"/>
          <w:szCs w:val="24"/>
        </w:rPr>
        <w:t xml:space="preserve">, </w:t>
      </w:r>
      <w:proofErr w:type="spellStart"/>
      <w:r w:rsidR="0011340A" w:rsidRPr="00E66F06">
        <w:rPr>
          <w:rFonts w:hAnsi="Times New Roman" w:ascii="Times New Roman"/>
          <w:szCs w:val="24"/>
        </w:rPr>
        <w:t>n</w:t>
      </w:r>
      <w:r w:rsidRPr="00E66F06">
        <w:rPr>
          <w:rFonts w:hAnsi="Times New Roman" w:ascii="Times New Roman"/>
          <w:szCs w:val="24"/>
        </w:rPr>
        <w:t>apominje</w:t>
      </w:r>
      <w:proofErr w:type="spellEnd"/>
      <w:r w:rsidRPr="00E66F06">
        <w:rPr>
          <w:rFonts w:hAnsi="Times New Roman" w:ascii="Times New Roman"/>
          <w:szCs w:val="24"/>
        </w:rPr>
        <w:t xml:space="preserve"> se da je </w:t>
      </w:r>
      <w:r w:rsidRPr="00E66F06">
        <w:rPr>
          <w:rFonts w:hAnsi="Times New Roman" w:ascii="Times New Roman"/>
          <w:szCs w:val="24"/>
          <w:lang w:val="hr-HR"/>
        </w:rPr>
        <w:t xml:space="preserve">sud uvidom u zemljišnoknjižni izvadak za navedene nekretnine utvrdio kako je u teretovnici upisana zabilježba Z-548/14 </w:t>
      </w:r>
      <w:proofErr w:type="gramStart"/>
      <w:r w:rsidRPr="00E66F06">
        <w:rPr>
          <w:rFonts w:hAnsi="Times New Roman" w:ascii="Times New Roman"/>
          <w:szCs w:val="24"/>
          <w:lang w:val="hr-HR"/>
        </w:rPr>
        <w:t>na</w:t>
      </w:r>
      <w:proofErr w:type="gramEnd"/>
      <w:r w:rsidRPr="00E66F06">
        <w:rPr>
          <w:rFonts w:hAnsi="Times New Roman" w:ascii="Times New Roman"/>
          <w:szCs w:val="24"/>
          <w:lang w:val="hr-HR"/>
        </w:rPr>
        <w:t xml:space="preserve"> temelju čl. 127. Zakona o zemljišnim knjigama da je zabilježen prigovor Ane </w:t>
      </w:r>
      <w:proofErr w:type="spellStart"/>
      <w:r w:rsidRPr="00E66F06">
        <w:rPr>
          <w:rFonts w:hAnsi="Times New Roman" w:ascii="Times New Roman"/>
          <w:szCs w:val="24"/>
          <w:lang w:val="hr-HR"/>
        </w:rPr>
        <w:t>Njegač</w:t>
      </w:r>
      <w:proofErr w:type="spellEnd"/>
      <w:r w:rsidRPr="00E66F06">
        <w:rPr>
          <w:rFonts w:hAnsi="Times New Roman" w:ascii="Times New Roman"/>
          <w:szCs w:val="24"/>
          <w:lang w:val="hr-HR"/>
        </w:rPr>
        <w:t xml:space="preserve"> protiv rješenja Z-3573/13 kojim je rješenjem brisano pravo zaloga i zabilježba </w:t>
      </w:r>
      <w:proofErr w:type="spellStart"/>
      <w:r w:rsidRPr="00E66F06">
        <w:rPr>
          <w:rFonts w:hAnsi="Times New Roman" w:ascii="Times New Roman"/>
          <w:szCs w:val="24"/>
          <w:lang w:val="hr-HR"/>
        </w:rPr>
        <w:t>ovršivosti</w:t>
      </w:r>
      <w:proofErr w:type="spellEnd"/>
      <w:r w:rsidRPr="00E66F06">
        <w:rPr>
          <w:rFonts w:hAnsi="Times New Roman" w:ascii="Times New Roman"/>
          <w:szCs w:val="24"/>
          <w:lang w:val="hr-HR"/>
        </w:rPr>
        <w:t xml:space="preserve"> pod Z-2723/05. Odredbom čl. 127. st. 1.  Zakon o zemljišnim knjigama („Narodne novine“ broj 91/96, 68/98, 137/99, 114/01, 100/04, 107/07, 152/08, 126/10, 55/13, 60/13, dalje ZZK) propisano je da će se prigovor ili žalba protiv rješenja o upisu zabilježit će po službenoj dužnosti. Ta će se zabilježba izbrisati po službenoj dužnosti ako prigovor ili žalba budu odbijeni. Prema tome, imajući u vidu činjenicu da je brisano pravo zaloga i zabilježba </w:t>
      </w:r>
      <w:proofErr w:type="spellStart"/>
      <w:r w:rsidRPr="00E66F06">
        <w:rPr>
          <w:rFonts w:hAnsi="Times New Roman" w:ascii="Times New Roman"/>
          <w:szCs w:val="24"/>
          <w:lang w:val="hr-HR"/>
        </w:rPr>
        <w:t>ovršivosti</w:t>
      </w:r>
      <w:proofErr w:type="spellEnd"/>
      <w:r w:rsidRPr="00E66F06">
        <w:rPr>
          <w:rFonts w:hAnsi="Times New Roman" w:ascii="Times New Roman"/>
          <w:szCs w:val="24"/>
          <w:lang w:val="hr-HR"/>
        </w:rPr>
        <w:t xml:space="preserve"> pod Z-2723/05, ako prigovor protiv Z-3573/13 bude odbijen, zabilježbu prigovora pod Z-548/14 po službenoj dužnosti obrisati će sud koji je upisao tu zabilježbu. U slučaju da spomenuti prigovor bude prihvaćen, tada će ovaj sud na temelju odredbe čl. 101. st. 1. u vezi s čl. 81. OZ-a brisati pravo zaloga i zabilježbu </w:t>
      </w:r>
      <w:proofErr w:type="spellStart"/>
      <w:r w:rsidRPr="00E66F06">
        <w:rPr>
          <w:rFonts w:hAnsi="Times New Roman" w:ascii="Times New Roman"/>
          <w:szCs w:val="24"/>
          <w:lang w:val="hr-HR"/>
        </w:rPr>
        <w:t>ovršivosti</w:t>
      </w:r>
      <w:proofErr w:type="spellEnd"/>
      <w:r w:rsidRPr="00E66F06">
        <w:rPr>
          <w:rFonts w:hAnsi="Times New Roman" w:ascii="Times New Roman"/>
          <w:szCs w:val="24"/>
          <w:lang w:val="hr-HR"/>
        </w:rPr>
        <w:t>.</w:t>
      </w:r>
    </w:p>
    <w:p w:rsidRDefault="00472343" w:rsidP="00472343" w:rsidR="00472343" w:rsidRPr="00E66F06">
      <w:pPr>
        <w:jc w:val="both"/>
        <w:rPr>
          <w:rFonts w:hAnsi="Times New Roman" w:ascii="Times New Roman"/>
          <w:szCs w:val="24"/>
          <w:lang w:val="hr-HR"/>
        </w:rPr>
      </w:pPr>
    </w:p>
    <w:p w:rsidRDefault="00472343" w:rsidP="00472343" w:rsidR="00472343" w:rsidRPr="00E66F06">
      <w:pPr>
        <w:jc w:val="both"/>
        <w:rPr>
          <w:rFonts w:hAnsi="Times New Roman" w:ascii="Times New Roman"/>
          <w:szCs w:val="24"/>
          <w:lang w:val="hr-HR"/>
        </w:rPr>
      </w:pPr>
      <w:r w:rsidRPr="00E66F06">
        <w:rPr>
          <w:rFonts w:hAnsi="Times New Roman" w:ascii="Times New Roman"/>
          <w:szCs w:val="24"/>
          <w:lang w:val="hr-HR"/>
        </w:rPr>
        <w:tab/>
        <w:t>S obzirom na to da je čl. 81. i 82. OZ-a naved</w:t>
      </w:r>
      <w:r w:rsidR="00E6607B">
        <w:rPr>
          <w:rFonts w:hAnsi="Times New Roman" w:ascii="Times New Roman"/>
          <w:szCs w:val="24"/>
          <w:lang w:val="hr-HR"/>
        </w:rPr>
        <w:t>eno koja prava prestaju pravomoć</w:t>
      </w:r>
      <w:r w:rsidRPr="00E66F06">
        <w:rPr>
          <w:rFonts w:hAnsi="Times New Roman" w:ascii="Times New Roman"/>
          <w:szCs w:val="24"/>
          <w:lang w:val="hr-HR"/>
        </w:rPr>
        <w:t xml:space="preserve">nošću rješenja o dosudi, sud u konkretnom slučaju ne može brisati zabilježbe sporova koje su publicirane u </w:t>
      </w:r>
      <w:proofErr w:type="spellStart"/>
      <w:r w:rsidRPr="00E66F06">
        <w:rPr>
          <w:rFonts w:hAnsi="Times New Roman" w:ascii="Times New Roman"/>
          <w:szCs w:val="24"/>
          <w:lang w:val="hr-HR"/>
        </w:rPr>
        <w:t>vlastovnici</w:t>
      </w:r>
      <w:proofErr w:type="spellEnd"/>
      <w:r w:rsidRPr="00E66F06">
        <w:rPr>
          <w:rFonts w:hAnsi="Times New Roman" w:ascii="Times New Roman"/>
          <w:szCs w:val="24"/>
          <w:lang w:val="hr-HR"/>
        </w:rPr>
        <w:t>, a koje su u skladu s načelom javnosti i načelom povjerenja u zemljišne knjige vidljivi u zemljišnim knjigama te svatko uvidom u zemljišne knjige mo</w:t>
      </w:r>
      <w:r w:rsidR="001D7FEF" w:rsidRPr="00E66F06">
        <w:rPr>
          <w:rFonts w:hAnsi="Times New Roman" w:ascii="Times New Roman"/>
          <w:szCs w:val="24"/>
          <w:lang w:val="hr-HR"/>
        </w:rPr>
        <w:t>že</w:t>
      </w:r>
      <w:r w:rsidRPr="00E66F06">
        <w:rPr>
          <w:rFonts w:hAnsi="Times New Roman" w:ascii="Times New Roman"/>
          <w:szCs w:val="24"/>
          <w:lang w:val="hr-HR"/>
        </w:rPr>
        <w:t xml:space="preserve"> utvrditi postojanje tih zabilježbi.</w:t>
      </w:r>
    </w:p>
    <w:p w:rsidRDefault="00A163C0" w:rsidP="00C64661" w:rsidR="00A163C0" w:rsidRPr="00E66F06">
      <w:pPr>
        <w:rPr>
          <w:rFonts w:hAnsi="Times New Roman" w:ascii="Times New Roman"/>
          <w:szCs w:val="24"/>
          <w:lang w:val="hr-HR"/>
        </w:rPr>
      </w:pPr>
    </w:p>
    <w:p w:rsidRDefault="008E1697" w:rsidP="008E1697" w:rsidR="008E1697" w:rsidRPr="00E66F06">
      <w:pPr>
        <w:jc w:val="center"/>
        <w:rPr>
          <w:rFonts w:hAnsi="Times New Roman" w:ascii="Times New Roman"/>
          <w:szCs w:val="24"/>
        </w:rPr>
      </w:pPr>
      <w:proofErr w:type="gramStart"/>
      <w:r w:rsidRPr="00E66F06">
        <w:rPr>
          <w:rFonts w:hAnsi="Times New Roman" w:ascii="Times New Roman"/>
          <w:szCs w:val="24"/>
        </w:rPr>
        <w:t>U Zagrebu</w:t>
      </w:r>
      <w:r w:rsidR="00FF74E7" w:rsidRPr="00E66F06">
        <w:rPr>
          <w:rFonts w:hAnsi="Times New Roman" w:ascii="Times New Roman"/>
          <w:szCs w:val="24"/>
        </w:rPr>
        <w:t xml:space="preserve"> </w:t>
      </w:r>
      <w:r w:rsidR="002447CA">
        <w:rPr>
          <w:rFonts w:hAnsi="Times New Roman" w:ascii="Times New Roman"/>
          <w:szCs w:val="24"/>
        </w:rPr>
        <w:t>14.</w:t>
      </w:r>
      <w:proofErr w:type="gramEnd"/>
      <w:r w:rsidR="002447CA">
        <w:rPr>
          <w:rFonts w:hAnsi="Times New Roman" w:ascii="Times New Roman"/>
          <w:szCs w:val="24"/>
        </w:rPr>
        <w:t xml:space="preserve"> </w:t>
      </w:r>
      <w:proofErr w:type="spellStart"/>
      <w:proofErr w:type="gramStart"/>
      <w:r w:rsidR="002447CA">
        <w:rPr>
          <w:rFonts w:hAnsi="Times New Roman" w:ascii="Times New Roman"/>
          <w:szCs w:val="24"/>
        </w:rPr>
        <w:t>rujna</w:t>
      </w:r>
      <w:proofErr w:type="spellEnd"/>
      <w:proofErr w:type="gramEnd"/>
      <w:r w:rsidR="002447CA">
        <w:rPr>
          <w:rFonts w:hAnsi="Times New Roman" w:ascii="Times New Roman"/>
          <w:szCs w:val="24"/>
        </w:rPr>
        <w:t xml:space="preserve"> 2017</w:t>
      </w:r>
      <w:r w:rsidRPr="00E66F06">
        <w:rPr>
          <w:rFonts w:hAnsi="Times New Roman" w:ascii="Times New Roman"/>
          <w:szCs w:val="24"/>
        </w:rPr>
        <w:t xml:space="preserve">. </w:t>
      </w:r>
    </w:p>
    <w:p w:rsidRDefault="008E1697" w:rsidP="008E1697" w:rsidR="008E1697" w:rsidRPr="00E66F06">
      <w:pPr>
        <w:jc w:val="both"/>
        <w:rPr>
          <w:rFonts w:hAnsi="Times New Roman" w:ascii="Times New Roman"/>
          <w:szCs w:val="24"/>
        </w:rPr>
      </w:pPr>
      <w:r w:rsidRPr="00E66F06">
        <w:rPr>
          <w:rFonts w:hAnsi="Times New Roman" w:ascii="Times New Roman"/>
          <w:szCs w:val="24"/>
        </w:rPr>
        <w:t xml:space="preserve"> </w:t>
      </w:r>
    </w:p>
    <w:p w:rsidRDefault="008E1697" w:rsidP="008E1697" w:rsidR="008E1697" w:rsidRPr="00E66F06">
      <w:pPr>
        <w:jc w:val="both"/>
        <w:rPr>
          <w:rFonts w:hAnsi="Times New Roman" w:ascii="Times New Roman"/>
          <w:szCs w:val="24"/>
        </w:rPr>
      </w:pPr>
      <w:r w:rsidRPr="00E66F06">
        <w:rPr>
          <w:rFonts w:hAnsi="Times New Roman" w:ascii="Times New Roman"/>
          <w:szCs w:val="24"/>
        </w:rPr>
        <w:tab/>
      </w:r>
      <w:r w:rsidRPr="00E66F06">
        <w:rPr>
          <w:rFonts w:hAnsi="Times New Roman" w:ascii="Times New Roman"/>
          <w:szCs w:val="24"/>
        </w:rPr>
        <w:tab/>
      </w:r>
      <w:r w:rsidRPr="00E66F06">
        <w:rPr>
          <w:rFonts w:hAnsi="Times New Roman" w:ascii="Times New Roman"/>
          <w:szCs w:val="24"/>
        </w:rPr>
        <w:tab/>
      </w:r>
      <w:r w:rsidRPr="00E66F06">
        <w:rPr>
          <w:rFonts w:hAnsi="Times New Roman" w:ascii="Times New Roman"/>
          <w:szCs w:val="24"/>
        </w:rPr>
        <w:tab/>
      </w:r>
      <w:r w:rsidRPr="00E66F06">
        <w:rPr>
          <w:rFonts w:hAnsi="Times New Roman" w:ascii="Times New Roman"/>
          <w:szCs w:val="24"/>
        </w:rPr>
        <w:tab/>
      </w:r>
      <w:r w:rsidRPr="00E66F06">
        <w:rPr>
          <w:rFonts w:hAnsi="Times New Roman" w:ascii="Times New Roman"/>
          <w:szCs w:val="24"/>
        </w:rPr>
        <w:tab/>
      </w:r>
      <w:r w:rsidRPr="00E66F06">
        <w:rPr>
          <w:rFonts w:hAnsi="Times New Roman" w:ascii="Times New Roman"/>
          <w:szCs w:val="24"/>
        </w:rPr>
        <w:tab/>
      </w:r>
      <w:r w:rsidRPr="00E66F06">
        <w:rPr>
          <w:rFonts w:hAnsi="Times New Roman" w:ascii="Times New Roman"/>
          <w:szCs w:val="24"/>
        </w:rPr>
        <w:tab/>
      </w:r>
      <w:r w:rsidRPr="00E66F06">
        <w:rPr>
          <w:rFonts w:hAnsi="Times New Roman" w:ascii="Times New Roman"/>
          <w:szCs w:val="24"/>
        </w:rPr>
        <w:tab/>
      </w:r>
      <w:r w:rsidRPr="00E66F06">
        <w:rPr>
          <w:rFonts w:hAnsi="Times New Roman" w:ascii="Times New Roman"/>
          <w:szCs w:val="24"/>
        </w:rPr>
        <w:tab/>
      </w:r>
      <w:proofErr w:type="spellStart"/>
      <w:r w:rsidRPr="00E66F06">
        <w:rPr>
          <w:rFonts w:hAnsi="Times New Roman" w:ascii="Times New Roman"/>
          <w:szCs w:val="24"/>
        </w:rPr>
        <w:t>Sudac</w:t>
      </w:r>
      <w:proofErr w:type="spellEnd"/>
    </w:p>
    <w:p w:rsidRDefault="008E1697" w:rsidP="008E1697" w:rsidR="008E1697" w:rsidRPr="00E66F06">
      <w:pPr>
        <w:jc w:val="both"/>
        <w:rPr>
          <w:rFonts w:hAnsi="Times New Roman" w:ascii="Times New Roman"/>
          <w:szCs w:val="24"/>
        </w:rPr>
      </w:pPr>
      <w:r w:rsidRPr="00E66F06">
        <w:rPr>
          <w:rFonts w:hAnsi="Times New Roman" w:ascii="Times New Roman"/>
          <w:szCs w:val="24"/>
        </w:rPr>
        <w:t xml:space="preserve">                                                                                      </w:t>
      </w:r>
      <w:r w:rsidR="00F80A25" w:rsidRPr="00E66F06">
        <w:rPr>
          <w:rFonts w:hAnsi="Times New Roman" w:ascii="Times New Roman"/>
          <w:szCs w:val="24"/>
        </w:rPr>
        <w:t xml:space="preserve">  </w:t>
      </w:r>
      <w:r w:rsidRPr="00E66F06">
        <w:rPr>
          <w:rFonts w:hAnsi="Times New Roman" w:ascii="Times New Roman"/>
          <w:szCs w:val="24"/>
        </w:rPr>
        <w:t xml:space="preserve">     </w:t>
      </w:r>
      <w:r w:rsidR="00F0589A" w:rsidRPr="00E66F06">
        <w:rPr>
          <w:rFonts w:hAnsi="Times New Roman" w:ascii="Times New Roman"/>
          <w:szCs w:val="24"/>
        </w:rPr>
        <w:t xml:space="preserve">               Gordan </w:t>
      </w:r>
      <w:proofErr w:type="spellStart"/>
      <w:r w:rsidR="00F0589A" w:rsidRPr="00E66F06">
        <w:rPr>
          <w:rFonts w:hAnsi="Times New Roman" w:ascii="Times New Roman"/>
          <w:szCs w:val="24"/>
        </w:rPr>
        <w:t>Zubak</w:t>
      </w:r>
      <w:proofErr w:type="gramStart"/>
      <w:r w:rsidR="00E6607B">
        <w:rPr>
          <w:rFonts w:hAnsi="Times New Roman" w:ascii="Times New Roman"/>
          <w:szCs w:val="24"/>
        </w:rPr>
        <w:t>,v.r</w:t>
      </w:r>
      <w:proofErr w:type="spellEnd"/>
      <w:proofErr w:type="gramEnd"/>
      <w:r w:rsidR="00E6607B">
        <w:rPr>
          <w:rFonts w:hAnsi="Times New Roman" w:ascii="Times New Roman"/>
          <w:szCs w:val="24"/>
        </w:rPr>
        <w:t>.</w:t>
      </w:r>
      <w:r w:rsidR="00F0589A" w:rsidRPr="00E66F06">
        <w:rPr>
          <w:rFonts w:hAnsi="Times New Roman" w:ascii="Times New Roman"/>
          <w:szCs w:val="24"/>
        </w:rPr>
        <w:t xml:space="preserve"> </w:t>
      </w:r>
    </w:p>
    <w:p w:rsidRDefault="00510A87" w:rsidP="008E1697" w:rsidR="00510A87" w:rsidRPr="00E66F06">
      <w:pPr>
        <w:jc w:val="both"/>
        <w:rPr>
          <w:rFonts w:hAnsi="Times New Roman" w:ascii="Times New Roman"/>
          <w:szCs w:val="24"/>
        </w:rPr>
      </w:pPr>
    </w:p>
    <w:p w:rsidRDefault="00E6607B" w:rsidP="008E1697" w:rsidR="008E1697" w:rsidRPr="00E66F06">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sidR="00510A87" w:rsidRPr="00E66F06">
        <w:rPr>
          <w:rFonts w:hAnsi="Times New Roman" w:ascii="Times New Roman"/>
          <w:szCs w:val="24"/>
        </w:rPr>
        <w:tab/>
      </w:r>
      <w:r w:rsidR="00510A87" w:rsidRPr="00E66F06">
        <w:rPr>
          <w:rFonts w:hAnsi="Times New Roman" w:ascii="Times New Roman"/>
          <w:szCs w:val="24"/>
        </w:rPr>
        <w:tab/>
      </w:r>
      <w:r w:rsidR="00510A87" w:rsidRPr="00E66F06">
        <w:rPr>
          <w:rFonts w:hAnsi="Times New Roman" w:ascii="Times New Roman"/>
          <w:szCs w:val="24"/>
        </w:rPr>
        <w:tab/>
      </w:r>
      <w:r w:rsidR="00510A87" w:rsidRPr="00E66F06">
        <w:rPr>
          <w:rFonts w:hAnsi="Times New Roman" w:ascii="Times New Roman"/>
          <w:szCs w:val="24"/>
        </w:rPr>
        <w:tab/>
      </w:r>
      <w:r w:rsidR="00510A87" w:rsidRPr="00E66F06">
        <w:rPr>
          <w:rFonts w:hAnsi="Times New Roman" w:ascii="Times New Roman"/>
          <w:szCs w:val="24"/>
        </w:rPr>
        <w:tab/>
      </w:r>
      <w:r w:rsidR="00510A87" w:rsidRPr="00E66F06">
        <w:rPr>
          <w:rFonts w:hAnsi="Times New Roman" w:ascii="Times New Roman"/>
          <w:szCs w:val="24"/>
        </w:rPr>
        <w:tab/>
      </w:r>
      <w:r w:rsidR="00510A87" w:rsidRPr="00E66F06">
        <w:rPr>
          <w:rFonts w:hAnsi="Times New Roman" w:ascii="Times New Roman"/>
          <w:szCs w:val="24"/>
        </w:rPr>
        <w:tab/>
      </w:r>
      <w:r w:rsidR="00510A87" w:rsidRPr="00E66F06">
        <w:rPr>
          <w:rFonts w:hAnsi="Times New Roman" w:ascii="Times New Roman"/>
          <w:szCs w:val="24"/>
        </w:rPr>
        <w:tab/>
      </w:r>
      <w:r w:rsidR="00510A87" w:rsidRPr="00E66F06">
        <w:rPr>
          <w:rFonts w:hAnsi="Times New Roman" w:ascii="Times New Roman"/>
          <w:szCs w:val="24"/>
        </w:rPr>
        <w:tab/>
      </w:r>
      <w:r w:rsidR="008E1697" w:rsidRPr="00E66F06">
        <w:rPr>
          <w:rFonts w:hAnsi="Times New Roman" w:ascii="Times New Roman"/>
          <w:szCs w:val="24"/>
        </w:rPr>
        <w:t xml:space="preserve">                                                                         </w:t>
      </w:r>
      <w:r>
        <w:rPr>
          <w:rFonts w:hAnsi="Times New Roman" w:ascii="Times New Roman"/>
          <w:szCs w:val="24"/>
        </w:rPr>
        <w:t xml:space="preserve">                        </w:t>
      </w:r>
    </w:p>
    <w:p w:rsidRDefault="008E1697" w:rsidP="008E1697" w:rsidR="008E1697" w:rsidRPr="00E66F06">
      <w:pPr>
        <w:jc w:val="both"/>
        <w:rPr>
          <w:rFonts w:hAnsi="Times New Roman" w:ascii="Times New Roman"/>
          <w:szCs w:val="24"/>
        </w:rPr>
      </w:pPr>
      <w:r w:rsidRPr="00E66F06">
        <w:rPr>
          <w:rFonts w:hAnsi="Times New Roman" w:ascii="Times New Roman"/>
          <w:szCs w:val="24"/>
        </w:rPr>
        <w:t>UPUTA O PRAVNOM LIJEKU:</w:t>
      </w:r>
    </w:p>
    <w:p w:rsidRDefault="00F80A25" w:rsidP="008E1697" w:rsidR="008E1697" w:rsidRPr="00E66F06">
      <w:pPr>
        <w:jc w:val="both"/>
        <w:rPr>
          <w:rFonts w:hAnsi="Times New Roman" w:ascii="Times New Roman"/>
          <w:szCs w:val="24"/>
        </w:rPr>
      </w:pPr>
      <w:proofErr w:type="spellStart"/>
      <w:proofErr w:type="gramStart"/>
      <w:r w:rsidRPr="00E66F06">
        <w:rPr>
          <w:rFonts w:hAnsi="Times New Roman" w:ascii="Times New Roman"/>
          <w:szCs w:val="24"/>
        </w:rPr>
        <w:t>Protiv</w:t>
      </w:r>
      <w:proofErr w:type="spellEnd"/>
      <w:r w:rsidRPr="00E66F06">
        <w:rPr>
          <w:rFonts w:hAnsi="Times New Roman" w:ascii="Times New Roman"/>
          <w:szCs w:val="24"/>
        </w:rPr>
        <w:t xml:space="preserve"> </w:t>
      </w:r>
      <w:proofErr w:type="spellStart"/>
      <w:r w:rsidRPr="00E66F06">
        <w:rPr>
          <w:rFonts w:hAnsi="Times New Roman" w:ascii="Times New Roman"/>
          <w:szCs w:val="24"/>
        </w:rPr>
        <w:t>ovog</w:t>
      </w:r>
      <w:proofErr w:type="spellEnd"/>
      <w:r w:rsidRPr="00E66F06">
        <w:rPr>
          <w:rFonts w:hAnsi="Times New Roman" w:ascii="Times New Roman"/>
          <w:szCs w:val="24"/>
        </w:rPr>
        <w:t xml:space="preserve"> </w:t>
      </w:r>
      <w:proofErr w:type="spellStart"/>
      <w:r w:rsidRPr="00E66F06">
        <w:rPr>
          <w:rFonts w:hAnsi="Times New Roman" w:ascii="Times New Roman"/>
          <w:szCs w:val="24"/>
        </w:rPr>
        <w:t>zaključka</w:t>
      </w:r>
      <w:proofErr w:type="spellEnd"/>
      <w:r w:rsidRPr="00E66F06">
        <w:rPr>
          <w:rFonts w:hAnsi="Times New Roman" w:ascii="Times New Roman"/>
          <w:szCs w:val="24"/>
        </w:rPr>
        <w:t xml:space="preserve"> </w:t>
      </w:r>
      <w:proofErr w:type="spellStart"/>
      <w:r w:rsidRPr="00E66F06">
        <w:rPr>
          <w:rFonts w:hAnsi="Times New Roman" w:ascii="Times New Roman"/>
          <w:szCs w:val="24"/>
        </w:rPr>
        <w:t>nije</w:t>
      </w:r>
      <w:proofErr w:type="spellEnd"/>
      <w:r w:rsidRPr="00E66F06">
        <w:rPr>
          <w:rFonts w:hAnsi="Times New Roman" w:ascii="Times New Roman"/>
          <w:szCs w:val="24"/>
        </w:rPr>
        <w:t xml:space="preserve"> </w:t>
      </w:r>
      <w:proofErr w:type="spellStart"/>
      <w:r w:rsidRPr="00E66F06">
        <w:rPr>
          <w:rFonts w:hAnsi="Times New Roman" w:ascii="Times New Roman"/>
          <w:szCs w:val="24"/>
        </w:rPr>
        <w:t>dopuštena</w:t>
      </w:r>
      <w:proofErr w:type="spellEnd"/>
      <w:r w:rsidRPr="00E66F06">
        <w:rPr>
          <w:rFonts w:hAnsi="Times New Roman" w:ascii="Times New Roman"/>
          <w:szCs w:val="24"/>
        </w:rPr>
        <w:t xml:space="preserve"> </w:t>
      </w:r>
      <w:proofErr w:type="spellStart"/>
      <w:r w:rsidRPr="00E66F06">
        <w:rPr>
          <w:rFonts w:hAnsi="Times New Roman" w:ascii="Times New Roman"/>
          <w:szCs w:val="24"/>
        </w:rPr>
        <w:t>žalba</w:t>
      </w:r>
      <w:proofErr w:type="spellEnd"/>
      <w:r w:rsidRPr="00E66F06">
        <w:rPr>
          <w:rFonts w:hAnsi="Times New Roman" w:ascii="Times New Roman"/>
          <w:szCs w:val="24"/>
        </w:rPr>
        <w:t xml:space="preserve"> (</w:t>
      </w:r>
      <w:proofErr w:type="spellStart"/>
      <w:r w:rsidRPr="00E66F06">
        <w:rPr>
          <w:rFonts w:hAnsi="Times New Roman" w:ascii="Times New Roman"/>
          <w:szCs w:val="24"/>
        </w:rPr>
        <w:t>čl</w:t>
      </w:r>
      <w:proofErr w:type="spellEnd"/>
      <w:r w:rsidRPr="00E66F06">
        <w:rPr>
          <w:rFonts w:hAnsi="Times New Roman" w:ascii="Times New Roman"/>
          <w:szCs w:val="24"/>
        </w:rPr>
        <w:t>.</w:t>
      </w:r>
      <w:proofErr w:type="gramEnd"/>
      <w:r w:rsidRPr="00E66F06">
        <w:rPr>
          <w:rFonts w:hAnsi="Times New Roman" w:ascii="Times New Roman"/>
          <w:szCs w:val="24"/>
        </w:rPr>
        <w:t xml:space="preserve"> 11. t. 9. SZ-a)</w:t>
      </w:r>
    </w:p>
    <w:p w:rsidRDefault="00510A87" w:rsidP="008E1697" w:rsidR="00510A87" w:rsidRPr="00E66F06">
      <w:pPr>
        <w:jc w:val="both"/>
        <w:rPr>
          <w:rFonts w:hAnsi="Times New Roman" w:ascii="Times New Roman"/>
          <w:szCs w:val="24"/>
        </w:rPr>
      </w:pPr>
    </w:p>
    <w:p w:rsidRDefault="00E6607B" w:rsidP="00BA7734" w:rsidR="00E6607B" w:rsidRPr="00E6607B">
      <w:pPr>
        <w:tabs>
          <w:tab w:pos="5134" w:val="left"/>
        </w:tabs>
        <w:jc w:val="right"/>
        <w:rPr>
          <w:rFonts w:hAnsi="Times New Roman" w:ascii="Times New Roman"/>
          <w:szCs w:val="24"/>
        </w:rPr>
      </w:pPr>
      <w:proofErr w:type="spellStart"/>
      <w:r w:rsidRPr="00E6607B">
        <w:rPr>
          <w:rFonts w:hAnsi="Times New Roman" w:ascii="Times New Roman"/>
          <w:szCs w:val="24"/>
        </w:rPr>
        <w:t>Za</w:t>
      </w:r>
      <w:proofErr w:type="spellEnd"/>
      <w:r w:rsidRPr="00E6607B">
        <w:rPr>
          <w:rFonts w:hAnsi="Times New Roman" w:ascii="Times New Roman"/>
          <w:szCs w:val="24"/>
        </w:rPr>
        <w:t xml:space="preserve"> </w:t>
      </w:r>
      <w:proofErr w:type="spellStart"/>
      <w:r w:rsidRPr="00E6607B">
        <w:rPr>
          <w:rFonts w:hAnsi="Times New Roman" w:ascii="Times New Roman"/>
          <w:szCs w:val="24"/>
        </w:rPr>
        <w:t>točnost</w:t>
      </w:r>
      <w:proofErr w:type="spellEnd"/>
      <w:r w:rsidRPr="00E6607B">
        <w:rPr>
          <w:rFonts w:hAnsi="Times New Roman" w:ascii="Times New Roman"/>
          <w:szCs w:val="24"/>
        </w:rPr>
        <w:t xml:space="preserve"> </w:t>
      </w:r>
      <w:proofErr w:type="spellStart"/>
      <w:r w:rsidRPr="00E6607B">
        <w:rPr>
          <w:rFonts w:hAnsi="Times New Roman" w:ascii="Times New Roman"/>
          <w:szCs w:val="24"/>
        </w:rPr>
        <w:t>o</w:t>
      </w:r>
      <w:r>
        <w:rPr>
          <w:rFonts w:hAnsi="Times New Roman" w:ascii="Times New Roman"/>
          <w:szCs w:val="24"/>
        </w:rPr>
        <w:t>tpravka</w:t>
      </w:r>
      <w:proofErr w:type="spellEnd"/>
      <w:r>
        <w:rPr>
          <w:rFonts w:hAnsi="Times New Roman" w:ascii="Times New Roman"/>
          <w:szCs w:val="24"/>
        </w:rPr>
        <w:t xml:space="preserve"> – </w:t>
      </w:r>
      <w:proofErr w:type="spellStart"/>
      <w:r>
        <w:rPr>
          <w:rFonts w:hAnsi="Times New Roman" w:ascii="Times New Roman"/>
          <w:szCs w:val="24"/>
        </w:rPr>
        <w:t>ovlašteni</w:t>
      </w:r>
      <w:proofErr w:type="spellEnd"/>
      <w:r>
        <w:rPr>
          <w:rFonts w:hAnsi="Times New Roman" w:ascii="Times New Roman"/>
          <w:szCs w:val="24"/>
        </w:rPr>
        <w:t xml:space="preserve"> </w:t>
      </w:r>
      <w:proofErr w:type="spellStart"/>
      <w:r>
        <w:rPr>
          <w:rFonts w:hAnsi="Times New Roman" w:ascii="Times New Roman"/>
          <w:szCs w:val="24"/>
        </w:rPr>
        <w:t>službenik</w:t>
      </w:r>
      <w:proofErr w:type="spellEnd"/>
    </w:p>
    <w:p w:rsidRDefault="00E6607B" w:rsidP="00BA7734" w:rsidR="00E6607B" w:rsidRPr="00E6607B">
      <w:pPr>
        <w:tabs>
          <w:tab w:pos="5134" w:val="left"/>
        </w:tabs>
        <w:jc w:val="center"/>
        <w:rPr>
          <w:rFonts w:hAnsi="Times New Roman" w:ascii="Times New Roman"/>
          <w:szCs w:val="24"/>
        </w:rPr>
      </w:pPr>
      <w:r w:rsidRPr="00E6607B">
        <w:rPr>
          <w:rFonts w:hAnsi="Times New Roman" w:ascii="Times New Roman"/>
          <w:szCs w:val="24"/>
        </w:rPr>
        <w:tab/>
        <w:t>Katica Franjić</w:t>
      </w:r>
    </w:p>
    <w:p w:rsidRDefault="00B062FD" w:rsidP="00E6607B" w:rsidR="00B062FD" w:rsidRPr="00E66F06">
      <w:pPr>
        <w:tabs>
          <w:tab w:pos="720" w:val="left"/>
        </w:tabs>
        <w:jc w:val="both"/>
        <w:rPr>
          <w:rFonts w:hAnsi="Times New Roman" w:ascii="Times New Roman"/>
          <w:szCs w:val="24"/>
          <w:lang w:val="hr-HR"/>
        </w:rPr>
      </w:pPr>
    </w:p>
    <w:sectPr w:rsidSect="00E6607B" w:rsidR="00B062FD" w:rsidRPr="00E66F06">
      <w:headerReference w:type="default" r:id="rId11"/>
      <w:pgSz w:h="16838" w:w="11906"/>
      <w:pgMar w:gutter="0" w:footer="708" w:header="708" w:left="1417" w:bottom="851"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0A87" w:rsidP="00510A87" w:rsidR="00510A87">
      <w:r>
        <w:separator/>
      </w:r>
    </w:p>
  </w:endnote>
  <w:endnote w:id="0" w:type="continuationSeparator">
    <w:p w:rsidRDefault="00510A87" w:rsidP="00510A87" w:rsidR="00510A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0A87" w:rsidP="00510A87" w:rsidR="00510A87">
      <w:r>
        <w:separator/>
      </w:r>
    </w:p>
  </w:footnote>
  <w:footnote w:id="0" w:type="continuationSeparator">
    <w:p w:rsidRDefault="00510A87" w:rsidP="00510A87" w:rsidR="00510A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36538394"/>
      <w:docPartObj>
        <w:docPartGallery w:val="Page Numbers (Top of Page)"/>
        <w:docPartUnique/>
      </w:docPartObj>
    </w:sdtPr>
    <w:sdtEndPr/>
    <w:sdtContent>
      <w:p w:rsidRDefault="00510A87" w:rsidP="00BD625D" w:rsidR="00510A87">
        <w:pPr>
          <w:pStyle w:val="Zaglavlje"/>
          <w:ind w:firstLine="708"/>
          <w:jc w:val="center"/>
        </w:pPr>
        <w:r>
          <w:t xml:space="preserve">                                                                                         </w:t>
        </w:r>
        <w:r w:rsidRPr="00FF74E7">
          <w:rPr>
            <w:rFonts w:hAnsi="Times New Roman" w:ascii="Times New Roman"/>
            <w:szCs w:val="24"/>
            <w:lang w:val="hr-HR"/>
          </w:rPr>
          <w:t>67. St-149/06</w:t>
        </w:r>
      </w:p>
    </w:sdtContent>
  </w:sdt>
  <w:p w:rsidRDefault="00510A87" w:rsidR="00510A8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86745"/>
    <w:multiLevelType w:val="hybridMultilevel"/>
    <w:tmpl w:val="8CB6A6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B8B17F5"/>
    <w:multiLevelType w:val="hybridMultilevel"/>
    <w:tmpl w:val="D2A8F162"/>
    <w:lvl w:tplc="3E66450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0C885C88"/>
    <w:multiLevelType w:val="hybridMultilevel"/>
    <w:tmpl w:val="93968B26"/>
    <w:lvl w:tplc="371EF752"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22D6132F"/>
    <w:multiLevelType w:val="hybridMultilevel"/>
    <w:tmpl w:val="972849FE"/>
    <w:lvl w:tplc="041A000F" w:ilvl="0">
      <w:start w:val="1"/>
      <w:numFmt w:val="decimal"/>
      <w:lvlText w:val="%1."/>
      <w:lvlJc w:val="left"/>
      <w:pPr>
        <w:ind w:hanging="360" w:left="2010"/>
      </w:pPr>
    </w:lvl>
    <w:lvl w:tentative="true" w:tplc="041A0019" w:ilvl="1">
      <w:start w:val="1"/>
      <w:numFmt w:val="lowerLetter"/>
      <w:lvlText w:val="%2."/>
      <w:lvlJc w:val="left"/>
      <w:pPr>
        <w:ind w:hanging="360" w:left="2730"/>
      </w:pPr>
    </w:lvl>
    <w:lvl w:tentative="true" w:tplc="041A001B" w:ilvl="2">
      <w:start w:val="1"/>
      <w:numFmt w:val="lowerRoman"/>
      <w:lvlText w:val="%3."/>
      <w:lvlJc w:val="right"/>
      <w:pPr>
        <w:ind w:hanging="180" w:left="3450"/>
      </w:pPr>
    </w:lvl>
    <w:lvl w:tentative="true" w:tplc="041A000F" w:ilvl="3">
      <w:start w:val="1"/>
      <w:numFmt w:val="decimal"/>
      <w:lvlText w:val="%4."/>
      <w:lvlJc w:val="left"/>
      <w:pPr>
        <w:ind w:hanging="360" w:left="4170"/>
      </w:pPr>
    </w:lvl>
    <w:lvl w:tentative="true" w:tplc="041A0019" w:ilvl="4">
      <w:start w:val="1"/>
      <w:numFmt w:val="lowerLetter"/>
      <w:lvlText w:val="%5."/>
      <w:lvlJc w:val="left"/>
      <w:pPr>
        <w:ind w:hanging="360" w:left="4890"/>
      </w:pPr>
    </w:lvl>
    <w:lvl w:tentative="true" w:tplc="041A001B" w:ilvl="5">
      <w:start w:val="1"/>
      <w:numFmt w:val="lowerRoman"/>
      <w:lvlText w:val="%6."/>
      <w:lvlJc w:val="right"/>
      <w:pPr>
        <w:ind w:hanging="180" w:left="5610"/>
      </w:pPr>
    </w:lvl>
    <w:lvl w:tentative="true" w:tplc="041A000F" w:ilvl="6">
      <w:start w:val="1"/>
      <w:numFmt w:val="decimal"/>
      <w:lvlText w:val="%7."/>
      <w:lvlJc w:val="left"/>
      <w:pPr>
        <w:ind w:hanging="360" w:left="6330"/>
      </w:pPr>
    </w:lvl>
    <w:lvl w:tentative="true" w:tplc="041A0019" w:ilvl="7">
      <w:start w:val="1"/>
      <w:numFmt w:val="lowerLetter"/>
      <w:lvlText w:val="%8."/>
      <w:lvlJc w:val="left"/>
      <w:pPr>
        <w:ind w:hanging="360" w:left="7050"/>
      </w:pPr>
    </w:lvl>
    <w:lvl w:tentative="true" w:tplc="041A001B" w:ilvl="8">
      <w:start w:val="1"/>
      <w:numFmt w:val="lowerRoman"/>
      <w:lvlText w:val="%9."/>
      <w:lvlJc w:val="right"/>
      <w:pPr>
        <w:ind w:hanging="180" w:left="7770"/>
      </w:pPr>
    </w:lvl>
  </w:abstractNum>
  <w:abstractNum w:abstractNumId="5">
    <w:nsid w:val="25AB55DA"/>
    <w:multiLevelType w:val="hybridMultilevel"/>
    <w:tmpl w:val="706C4B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2C851C9"/>
    <w:multiLevelType w:val="hybridMultilevel"/>
    <w:tmpl w:val="365A6630"/>
    <w:lvl w:tplc="9824123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34D5088D"/>
    <w:multiLevelType w:val="hybridMultilevel"/>
    <w:tmpl w:val="4B7C3328"/>
    <w:lvl w:tplc="398C386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35320290"/>
    <w:multiLevelType w:val="hybridMultilevel"/>
    <w:tmpl w:val="7D26ABA8"/>
    <w:lvl w:tplc="6CBA7C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598350A"/>
    <w:multiLevelType w:val="hybridMultilevel"/>
    <w:tmpl w:val="1D606648"/>
    <w:lvl w:tplc="041A000F" w:ilvl="0">
      <w:start w:val="1"/>
      <w:numFmt w:val="decimal"/>
      <w:lvlText w:val="%1."/>
      <w:lvlJc w:val="left"/>
      <w:pPr>
        <w:ind w:hanging="360" w:left="1956"/>
      </w:pPr>
    </w:lvl>
    <w:lvl w:tentative="true" w:tplc="041A0019" w:ilvl="1">
      <w:start w:val="1"/>
      <w:numFmt w:val="lowerLetter"/>
      <w:lvlText w:val="%2."/>
      <w:lvlJc w:val="left"/>
      <w:pPr>
        <w:ind w:hanging="360" w:left="2676"/>
      </w:pPr>
    </w:lvl>
    <w:lvl w:tentative="true" w:tplc="041A001B" w:ilvl="2">
      <w:start w:val="1"/>
      <w:numFmt w:val="lowerRoman"/>
      <w:lvlText w:val="%3."/>
      <w:lvlJc w:val="right"/>
      <w:pPr>
        <w:ind w:hanging="180" w:left="3396"/>
      </w:pPr>
    </w:lvl>
    <w:lvl w:tentative="true" w:tplc="041A000F" w:ilvl="3">
      <w:start w:val="1"/>
      <w:numFmt w:val="decimal"/>
      <w:lvlText w:val="%4."/>
      <w:lvlJc w:val="left"/>
      <w:pPr>
        <w:ind w:hanging="360" w:left="4116"/>
      </w:pPr>
    </w:lvl>
    <w:lvl w:tentative="true" w:tplc="041A0019" w:ilvl="4">
      <w:start w:val="1"/>
      <w:numFmt w:val="lowerLetter"/>
      <w:lvlText w:val="%5."/>
      <w:lvlJc w:val="left"/>
      <w:pPr>
        <w:ind w:hanging="360" w:left="4836"/>
      </w:pPr>
    </w:lvl>
    <w:lvl w:tentative="true" w:tplc="041A001B" w:ilvl="5">
      <w:start w:val="1"/>
      <w:numFmt w:val="lowerRoman"/>
      <w:lvlText w:val="%6."/>
      <w:lvlJc w:val="right"/>
      <w:pPr>
        <w:ind w:hanging="180" w:left="5556"/>
      </w:pPr>
    </w:lvl>
    <w:lvl w:tentative="true" w:tplc="041A000F" w:ilvl="6">
      <w:start w:val="1"/>
      <w:numFmt w:val="decimal"/>
      <w:lvlText w:val="%7."/>
      <w:lvlJc w:val="left"/>
      <w:pPr>
        <w:ind w:hanging="360" w:left="6276"/>
      </w:pPr>
    </w:lvl>
    <w:lvl w:tentative="true" w:tplc="041A0019" w:ilvl="7">
      <w:start w:val="1"/>
      <w:numFmt w:val="lowerLetter"/>
      <w:lvlText w:val="%8."/>
      <w:lvlJc w:val="left"/>
      <w:pPr>
        <w:ind w:hanging="360" w:left="6996"/>
      </w:pPr>
    </w:lvl>
    <w:lvl w:tentative="true" w:tplc="041A001B" w:ilvl="8">
      <w:start w:val="1"/>
      <w:numFmt w:val="lowerRoman"/>
      <w:lvlText w:val="%9."/>
      <w:lvlJc w:val="right"/>
      <w:pPr>
        <w:ind w:hanging="180" w:left="7716"/>
      </w:pPr>
    </w:lvl>
  </w:abstractNum>
  <w:abstractNum w:abstractNumId="10">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1">
    <w:nsid w:val="3B86498D"/>
    <w:multiLevelType w:val="hybridMultilevel"/>
    <w:tmpl w:val="9E860856"/>
    <w:lvl w:tplc="A3FA5864" w:ilvl="0">
      <w:start w:val="1"/>
      <w:numFmt w:val="decimal"/>
      <w:lvlText w:val="%1."/>
      <w:lvlJc w:val="left"/>
      <w:pPr>
        <w:tabs>
          <w:tab w:pos="1140" w:val="num"/>
        </w:tabs>
        <w:ind w:hanging="360" w:left="1140"/>
      </w:pPr>
      <w:rPr>
        <w:rFonts w:hint="default"/>
      </w:rPr>
    </w:lvl>
    <w:lvl w:tplc="3AF40F64" w:ilvl="1">
      <w:start w:val="2"/>
      <w:numFmt w:val="upperRoman"/>
      <w:lvlText w:val="%2."/>
      <w:lvlJc w:val="left"/>
      <w:pPr>
        <w:tabs>
          <w:tab w:pos="2220" w:val="num"/>
        </w:tabs>
        <w:ind w:hanging="720" w:left="2220"/>
      </w:pPr>
      <w:rPr>
        <w:rFonts w:hint="default"/>
      </w:r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12">
    <w:nsid w:val="3BE4597E"/>
    <w:multiLevelType w:val="hybridMultilevel"/>
    <w:tmpl w:val="36DE5AFC"/>
    <w:lvl w:tplc="AE044492" w:ilvl="0">
      <w:start w:val="1"/>
      <w:numFmt w:val="decimal"/>
      <w:lvlText w:val="%1."/>
      <w:lvlJc w:val="left"/>
      <w:pPr>
        <w:ind w:hanging="360" w:left="720"/>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5201EC0"/>
    <w:multiLevelType w:val="hybridMultilevel"/>
    <w:tmpl w:val="41860748"/>
    <w:lvl w:tplc="4C7A7A3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54237A40"/>
    <w:multiLevelType w:val="hybridMultilevel"/>
    <w:tmpl w:val="0DE437C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65054EE1"/>
    <w:multiLevelType w:val="hybridMultilevel"/>
    <w:tmpl w:val="C0306E7E"/>
    <w:lvl w:tplc="0E842F50" w:ilvl="0">
      <w:start w:val="1"/>
      <w:numFmt w:val="upperRoman"/>
      <w:lvlText w:val="%1."/>
      <w:lvlJc w:val="right"/>
      <w:pPr>
        <w:tabs>
          <w:tab w:pos="900" w:val="num"/>
        </w:tabs>
        <w:ind w:hanging="180" w:left="900"/>
      </w:pPr>
      <w:rPr>
        <w:rFonts w:hint="default"/>
      </w:rPr>
    </w:lvl>
    <w:lvl w:tentative="true" w:tplc="041A0019" w:ilvl="1">
      <w:start w:val="1"/>
      <w:numFmt w:val="lowerLetter"/>
      <w:lvlText w:val="%2."/>
      <w:lvlJc w:val="left"/>
      <w:pPr>
        <w:tabs>
          <w:tab w:pos="1320" w:val="num"/>
        </w:tabs>
        <w:ind w:hanging="360" w:left="1320"/>
      </w:pPr>
    </w:lvl>
    <w:lvl w:tentative="true" w:tplc="041A001B" w:ilvl="2">
      <w:start w:val="1"/>
      <w:numFmt w:val="lowerRoman"/>
      <w:lvlText w:val="%3."/>
      <w:lvlJc w:val="right"/>
      <w:pPr>
        <w:tabs>
          <w:tab w:pos="2040" w:val="num"/>
        </w:tabs>
        <w:ind w:hanging="180" w:left="2040"/>
      </w:pPr>
    </w:lvl>
    <w:lvl w:tentative="true" w:tplc="041A000F" w:ilvl="3">
      <w:start w:val="1"/>
      <w:numFmt w:val="decimal"/>
      <w:lvlText w:val="%4."/>
      <w:lvlJc w:val="left"/>
      <w:pPr>
        <w:tabs>
          <w:tab w:pos="2760" w:val="num"/>
        </w:tabs>
        <w:ind w:hanging="360" w:left="2760"/>
      </w:pPr>
    </w:lvl>
    <w:lvl w:tentative="true" w:tplc="041A0019" w:ilvl="4">
      <w:start w:val="1"/>
      <w:numFmt w:val="lowerLetter"/>
      <w:lvlText w:val="%5."/>
      <w:lvlJc w:val="left"/>
      <w:pPr>
        <w:tabs>
          <w:tab w:pos="3480" w:val="num"/>
        </w:tabs>
        <w:ind w:hanging="360" w:left="3480"/>
      </w:pPr>
    </w:lvl>
    <w:lvl w:tentative="true" w:tplc="041A001B" w:ilvl="5">
      <w:start w:val="1"/>
      <w:numFmt w:val="lowerRoman"/>
      <w:lvlText w:val="%6."/>
      <w:lvlJc w:val="right"/>
      <w:pPr>
        <w:tabs>
          <w:tab w:pos="4200" w:val="num"/>
        </w:tabs>
        <w:ind w:hanging="180" w:left="4200"/>
      </w:pPr>
    </w:lvl>
    <w:lvl w:tentative="true" w:tplc="041A000F" w:ilvl="6">
      <w:start w:val="1"/>
      <w:numFmt w:val="decimal"/>
      <w:lvlText w:val="%7."/>
      <w:lvlJc w:val="left"/>
      <w:pPr>
        <w:tabs>
          <w:tab w:pos="4920" w:val="num"/>
        </w:tabs>
        <w:ind w:hanging="360" w:left="4920"/>
      </w:pPr>
    </w:lvl>
    <w:lvl w:tentative="true" w:tplc="041A0019" w:ilvl="7">
      <w:start w:val="1"/>
      <w:numFmt w:val="lowerLetter"/>
      <w:lvlText w:val="%8."/>
      <w:lvlJc w:val="left"/>
      <w:pPr>
        <w:tabs>
          <w:tab w:pos="5640" w:val="num"/>
        </w:tabs>
        <w:ind w:hanging="360" w:left="5640"/>
      </w:pPr>
    </w:lvl>
    <w:lvl w:tentative="true" w:tplc="041A001B" w:ilvl="8">
      <w:start w:val="1"/>
      <w:numFmt w:val="lowerRoman"/>
      <w:lvlText w:val="%9."/>
      <w:lvlJc w:val="right"/>
      <w:pPr>
        <w:tabs>
          <w:tab w:pos="6360" w:val="num"/>
        </w:tabs>
        <w:ind w:hanging="180" w:left="6360"/>
      </w:pPr>
    </w:lvl>
  </w:abstractNum>
  <w:abstractNum w:abstractNumId="16">
    <w:nsid w:val="68F5516F"/>
    <w:multiLevelType w:val="hybridMultilevel"/>
    <w:tmpl w:val="9A984CE0"/>
    <w:lvl w:tplc="E84C3BA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6DA9485C"/>
    <w:multiLevelType w:val="hybridMultilevel"/>
    <w:tmpl w:val="CB3C613E"/>
    <w:lvl w:tplc="480A1A22" w:ilvl="0">
      <w:start w:val="3"/>
      <w:numFmt w:val="bullet"/>
      <w:lvlText w:val="-"/>
      <w:lvlJc w:val="left"/>
      <w:pPr>
        <w:ind w:hanging="360" w:left="1428"/>
      </w:pPr>
      <w:rPr>
        <w:rFonts w:cs="Tahoma" w:eastAsia="Times New Roman" w:hAnsi="Tahoma" w:ascii="Tahoma"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8">
    <w:nsid w:val="6DB166BA"/>
    <w:multiLevelType w:val="hybridMultilevel"/>
    <w:tmpl w:val="3D88D66A"/>
    <w:lvl w:tplc="27C6207A" w:ilvl="0">
      <w:start w:val="5"/>
      <w:numFmt w:val="bullet"/>
      <w:lvlText w:val="-"/>
      <w:lvlJc w:val="left"/>
      <w:pPr>
        <w:ind w:hanging="360" w:left="540"/>
      </w:pPr>
      <w:rPr>
        <w:rFonts w:cs="Arial" w:eastAsia="Times New Roman" w:hAnsi="Arial" w:ascii="Arial" w:hint="default"/>
      </w:rPr>
    </w:lvl>
    <w:lvl w:tentative="true" w:tplc="041A0003" w:ilvl="1">
      <w:start w:val="1"/>
      <w:numFmt w:val="bullet"/>
      <w:lvlText w:val="o"/>
      <w:lvlJc w:val="left"/>
      <w:pPr>
        <w:ind w:hanging="360" w:left="1260"/>
      </w:pPr>
      <w:rPr>
        <w:rFonts w:cs="Courier New" w:hAnsi="Courier New" w:ascii="Courier New" w:hint="default"/>
      </w:rPr>
    </w:lvl>
    <w:lvl w:tentative="true" w:tplc="041A0005" w:ilvl="2">
      <w:start w:val="1"/>
      <w:numFmt w:val="bullet"/>
      <w:lvlText w:val=""/>
      <w:lvlJc w:val="left"/>
      <w:pPr>
        <w:ind w:hanging="360" w:left="1980"/>
      </w:pPr>
      <w:rPr>
        <w:rFonts w:hAnsi="Wingdings" w:ascii="Wingdings" w:hint="default"/>
      </w:rPr>
    </w:lvl>
    <w:lvl w:tentative="true" w:tplc="041A0001" w:ilvl="3">
      <w:start w:val="1"/>
      <w:numFmt w:val="bullet"/>
      <w:lvlText w:val=""/>
      <w:lvlJc w:val="left"/>
      <w:pPr>
        <w:ind w:hanging="360" w:left="2700"/>
      </w:pPr>
      <w:rPr>
        <w:rFonts w:hAnsi="Symbol" w:ascii="Symbol" w:hint="default"/>
      </w:rPr>
    </w:lvl>
    <w:lvl w:tentative="true" w:tplc="041A0003" w:ilvl="4">
      <w:start w:val="1"/>
      <w:numFmt w:val="bullet"/>
      <w:lvlText w:val="o"/>
      <w:lvlJc w:val="left"/>
      <w:pPr>
        <w:ind w:hanging="360" w:left="3420"/>
      </w:pPr>
      <w:rPr>
        <w:rFonts w:cs="Courier New" w:hAnsi="Courier New" w:ascii="Courier New" w:hint="default"/>
      </w:rPr>
    </w:lvl>
    <w:lvl w:tentative="true" w:tplc="041A0005" w:ilvl="5">
      <w:start w:val="1"/>
      <w:numFmt w:val="bullet"/>
      <w:lvlText w:val=""/>
      <w:lvlJc w:val="left"/>
      <w:pPr>
        <w:ind w:hanging="360" w:left="4140"/>
      </w:pPr>
      <w:rPr>
        <w:rFonts w:hAnsi="Wingdings" w:ascii="Wingdings" w:hint="default"/>
      </w:rPr>
    </w:lvl>
    <w:lvl w:tentative="true" w:tplc="041A0001" w:ilvl="6">
      <w:start w:val="1"/>
      <w:numFmt w:val="bullet"/>
      <w:lvlText w:val=""/>
      <w:lvlJc w:val="left"/>
      <w:pPr>
        <w:ind w:hanging="360" w:left="4860"/>
      </w:pPr>
      <w:rPr>
        <w:rFonts w:hAnsi="Symbol" w:ascii="Symbol" w:hint="default"/>
      </w:rPr>
    </w:lvl>
    <w:lvl w:tentative="true" w:tplc="041A0003" w:ilvl="7">
      <w:start w:val="1"/>
      <w:numFmt w:val="bullet"/>
      <w:lvlText w:val="o"/>
      <w:lvlJc w:val="left"/>
      <w:pPr>
        <w:ind w:hanging="360" w:left="5580"/>
      </w:pPr>
      <w:rPr>
        <w:rFonts w:cs="Courier New" w:hAnsi="Courier New" w:ascii="Courier New" w:hint="default"/>
      </w:rPr>
    </w:lvl>
    <w:lvl w:tentative="true" w:tplc="041A0005" w:ilvl="8">
      <w:start w:val="1"/>
      <w:numFmt w:val="bullet"/>
      <w:lvlText w:val=""/>
      <w:lvlJc w:val="left"/>
      <w:pPr>
        <w:ind w:hanging="360" w:left="6300"/>
      </w:pPr>
      <w:rPr>
        <w:rFonts w:hAnsi="Wingdings" w:ascii="Wingdings" w:hint="default"/>
      </w:rPr>
    </w:lvl>
  </w:abstractNum>
  <w:num w:numId="1">
    <w:abstractNumId w:val="11"/>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0"/>
  </w:num>
  <w:num w:numId="5">
    <w:abstractNumId w:val="5"/>
  </w:num>
  <w:num w:numId="6">
    <w:abstractNumId w:val="14"/>
  </w:num>
  <w:num w:numId="7">
    <w:abstractNumId w:val="15"/>
  </w:num>
  <w:num w:numId="8">
    <w:abstractNumId w:val="3"/>
  </w:num>
  <w:num w:numId="9">
    <w:abstractNumId w:val="12"/>
  </w:num>
  <w:num w:numId="10">
    <w:abstractNumId w:val="17"/>
  </w:num>
  <w:num w:numId="11">
    <w:abstractNumId w:val="9"/>
  </w:num>
  <w:num w:numId="12">
    <w:abstractNumId w:val="4"/>
  </w:num>
  <w:num w:numId="13">
    <w:abstractNumId w:val="7"/>
  </w:num>
  <w:num w:numId="14">
    <w:abstractNumId w:val="6"/>
  </w:num>
  <w:num w:numId="15">
    <w:abstractNumId w:val="1"/>
  </w:num>
  <w:num w:numId="16">
    <w:abstractNumId w:val="13"/>
  </w:num>
  <w:num w:numId="17">
    <w:abstractNumId w:val="2"/>
  </w:num>
  <w:num w:numId="18">
    <w:abstractNumId w:val="16"/>
  </w:num>
  <w:num w:numId="19">
    <w:abstractNumId w:val="8"/>
  </w:num>
  <w:num w:numId="20">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43B8"/>
    <w:rsid w:val="000048A0"/>
    <w:rsid w:val="0000509A"/>
    <w:rsid w:val="000054EC"/>
    <w:rsid w:val="0000725B"/>
    <w:rsid w:val="00007B0A"/>
    <w:rsid w:val="00015DB8"/>
    <w:rsid w:val="00020FA2"/>
    <w:rsid w:val="000223F8"/>
    <w:rsid w:val="000249C3"/>
    <w:rsid w:val="000255C5"/>
    <w:rsid w:val="00033811"/>
    <w:rsid w:val="00033B90"/>
    <w:rsid w:val="00036338"/>
    <w:rsid w:val="000363A8"/>
    <w:rsid w:val="00040C37"/>
    <w:rsid w:val="000448CC"/>
    <w:rsid w:val="00045336"/>
    <w:rsid w:val="0004612F"/>
    <w:rsid w:val="00053CB5"/>
    <w:rsid w:val="00054622"/>
    <w:rsid w:val="0005693E"/>
    <w:rsid w:val="00057F89"/>
    <w:rsid w:val="0006018B"/>
    <w:rsid w:val="000615EF"/>
    <w:rsid w:val="00062357"/>
    <w:rsid w:val="00074D6D"/>
    <w:rsid w:val="00084B8A"/>
    <w:rsid w:val="00086014"/>
    <w:rsid w:val="00092FB1"/>
    <w:rsid w:val="00093FFD"/>
    <w:rsid w:val="000971DA"/>
    <w:rsid w:val="000A42FE"/>
    <w:rsid w:val="000A4C4F"/>
    <w:rsid w:val="000A58A5"/>
    <w:rsid w:val="000A78D7"/>
    <w:rsid w:val="000B18BB"/>
    <w:rsid w:val="000B2078"/>
    <w:rsid w:val="000B274D"/>
    <w:rsid w:val="000C0DC7"/>
    <w:rsid w:val="000C1A8A"/>
    <w:rsid w:val="000D2732"/>
    <w:rsid w:val="000D2B7A"/>
    <w:rsid w:val="000D4B7B"/>
    <w:rsid w:val="000D4B7E"/>
    <w:rsid w:val="000E0825"/>
    <w:rsid w:val="000E19E7"/>
    <w:rsid w:val="000E32AE"/>
    <w:rsid w:val="000E3B64"/>
    <w:rsid w:val="00106318"/>
    <w:rsid w:val="0010798E"/>
    <w:rsid w:val="0011340A"/>
    <w:rsid w:val="0011549A"/>
    <w:rsid w:val="00115EC7"/>
    <w:rsid w:val="00116979"/>
    <w:rsid w:val="001216E1"/>
    <w:rsid w:val="00132E9B"/>
    <w:rsid w:val="00134620"/>
    <w:rsid w:val="00142AE6"/>
    <w:rsid w:val="0014346E"/>
    <w:rsid w:val="0014697B"/>
    <w:rsid w:val="00154540"/>
    <w:rsid w:val="0015582A"/>
    <w:rsid w:val="00157E41"/>
    <w:rsid w:val="00163B25"/>
    <w:rsid w:val="00164151"/>
    <w:rsid w:val="001716CF"/>
    <w:rsid w:val="00171938"/>
    <w:rsid w:val="00171E86"/>
    <w:rsid w:val="0017236D"/>
    <w:rsid w:val="00180739"/>
    <w:rsid w:val="00184113"/>
    <w:rsid w:val="00184B4C"/>
    <w:rsid w:val="0018718B"/>
    <w:rsid w:val="00187A55"/>
    <w:rsid w:val="00190D32"/>
    <w:rsid w:val="00192091"/>
    <w:rsid w:val="0019447F"/>
    <w:rsid w:val="00196390"/>
    <w:rsid w:val="00197B42"/>
    <w:rsid w:val="001A4D8C"/>
    <w:rsid w:val="001B16B9"/>
    <w:rsid w:val="001B4129"/>
    <w:rsid w:val="001B6060"/>
    <w:rsid w:val="001B7C99"/>
    <w:rsid w:val="001C3CC8"/>
    <w:rsid w:val="001C6013"/>
    <w:rsid w:val="001C7194"/>
    <w:rsid w:val="001D087F"/>
    <w:rsid w:val="001D452A"/>
    <w:rsid w:val="001D722A"/>
    <w:rsid w:val="001D7342"/>
    <w:rsid w:val="001D7FEF"/>
    <w:rsid w:val="001E2190"/>
    <w:rsid w:val="001E280A"/>
    <w:rsid w:val="001E74FF"/>
    <w:rsid w:val="001F346B"/>
    <w:rsid w:val="001F4B5D"/>
    <w:rsid w:val="001F5360"/>
    <w:rsid w:val="001F6A14"/>
    <w:rsid w:val="00200509"/>
    <w:rsid w:val="00200A2F"/>
    <w:rsid w:val="0020310C"/>
    <w:rsid w:val="00205159"/>
    <w:rsid w:val="002104E9"/>
    <w:rsid w:val="00212A5E"/>
    <w:rsid w:val="00212B6D"/>
    <w:rsid w:val="00217108"/>
    <w:rsid w:val="0022375B"/>
    <w:rsid w:val="00227238"/>
    <w:rsid w:val="00227DCA"/>
    <w:rsid w:val="002311CB"/>
    <w:rsid w:val="00233F52"/>
    <w:rsid w:val="00234FAE"/>
    <w:rsid w:val="00235256"/>
    <w:rsid w:val="00237581"/>
    <w:rsid w:val="0024115B"/>
    <w:rsid w:val="00241F67"/>
    <w:rsid w:val="00242BF3"/>
    <w:rsid w:val="002447CA"/>
    <w:rsid w:val="00246D83"/>
    <w:rsid w:val="0025441F"/>
    <w:rsid w:val="002558D3"/>
    <w:rsid w:val="00256D14"/>
    <w:rsid w:val="002663B6"/>
    <w:rsid w:val="002702AA"/>
    <w:rsid w:val="00272586"/>
    <w:rsid w:val="00272871"/>
    <w:rsid w:val="00284F76"/>
    <w:rsid w:val="00287354"/>
    <w:rsid w:val="00287DDF"/>
    <w:rsid w:val="002915D1"/>
    <w:rsid w:val="00293E2C"/>
    <w:rsid w:val="002940FB"/>
    <w:rsid w:val="00295AA0"/>
    <w:rsid w:val="002963BC"/>
    <w:rsid w:val="002A12CC"/>
    <w:rsid w:val="002A7EB7"/>
    <w:rsid w:val="002B2E3C"/>
    <w:rsid w:val="002B3F2C"/>
    <w:rsid w:val="002B4A74"/>
    <w:rsid w:val="002B5898"/>
    <w:rsid w:val="002B6FB6"/>
    <w:rsid w:val="002B7539"/>
    <w:rsid w:val="002B7EC0"/>
    <w:rsid w:val="002B7F86"/>
    <w:rsid w:val="002C0B16"/>
    <w:rsid w:val="002C1915"/>
    <w:rsid w:val="002C325D"/>
    <w:rsid w:val="002C349E"/>
    <w:rsid w:val="002C3C18"/>
    <w:rsid w:val="002C43C6"/>
    <w:rsid w:val="002C4B23"/>
    <w:rsid w:val="002D0A57"/>
    <w:rsid w:val="002D61BB"/>
    <w:rsid w:val="002D7EA5"/>
    <w:rsid w:val="002E3AA6"/>
    <w:rsid w:val="002E501D"/>
    <w:rsid w:val="002F234B"/>
    <w:rsid w:val="002F2A18"/>
    <w:rsid w:val="002F4295"/>
    <w:rsid w:val="002F61A3"/>
    <w:rsid w:val="002F7A49"/>
    <w:rsid w:val="003002DC"/>
    <w:rsid w:val="003014C5"/>
    <w:rsid w:val="00304975"/>
    <w:rsid w:val="00304FD4"/>
    <w:rsid w:val="003114A1"/>
    <w:rsid w:val="003115BE"/>
    <w:rsid w:val="003121A4"/>
    <w:rsid w:val="003137CE"/>
    <w:rsid w:val="00316DFC"/>
    <w:rsid w:val="00317BF6"/>
    <w:rsid w:val="00320A79"/>
    <w:rsid w:val="00321DD1"/>
    <w:rsid w:val="00325721"/>
    <w:rsid w:val="00331511"/>
    <w:rsid w:val="00333643"/>
    <w:rsid w:val="00340586"/>
    <w:rsid w:val="003405B9"/>
    <w:rsid w:val="00340B5A"/>
    <w:rsid w:val="00342913"/>
    <w:rsid w:val="00344DBD"/>
    <w:rsid w:val="003466BD"/>
    <w:rsid w:val="003512A9"/>
    <w:rsid w:val="003518E7"/>
    <w:rsid w:val="003556CA"/>
    <w:rsid w:val="0036128E"/>
    <w:rsid w:val="003619A0"/>
    <w:rsid w:val="00372931"/>
    <w:rsid w:val="003771A0"/>
    <w:rsid w:val="003775C5"/>
    <w:rsid w:val="0037763C"/>
    <w:rsid w:val="00383B4B"/>
    <w:rsid w:val="00384561"/>
    <w:rsid w:val="0038673A"/>
    <w:rsid w:val="00397F88"/>
    <w:rsid w:val="003A0294"/>
    <w:rsid w:val="003A0DAE"/>
    <w:rsid w:val="003A1A33"/>
    <w:rsid w:val="003A1D13"/>
    <w:rsid w:val="003A447D"/>
    <w:rsid w:val="003B2D9E"/>
    <w:rsid w:val="003B2EC1"/>
    <w:rsid w:val="003C188D"/>
    <w:rsid w:val="003C3021"/>
    <w:rsid w:val="003C5395"/>
    <w:rsid w:val="003C611C"/>
    <w:rsid w:val="003C61D2"/>
    <w:rsid w:val="003D6725"/>
    <w:rsid w:val="003E5046"/>
    <w:rsid w:val="003E6003"/>
    <w:rsid w:val="003F0E59"/>
    <w:rsid w:val="003F20D4"/>
    <w:rsid w:val="003F260E"/>
    <w:rsid w:val="003F462E"/>
    <w:rsid w:val="00402C63"/>
    <w:rsid w:val="00403A37"/>
    <w:rsid w:val="0040610A"/>
    <w:rsid w:val="00412375"/>
    <w:rsid w:val="004151AD"/>
    <w:rsid w:val="00415CFD"/>
    <w:rsid w:val="004171A6"/>
    <w:rsid w:val="00421856"/>
    <w:rsid w:val="00425825"/>
    <w:rsid w:val="00426DD2"/>
    <w:rsid w:val="00432D08"/>
    <w:rsid w:val="00433B68"/>
    <w:rsid w:val="004361E0"/>
    <w:rsid w:val="00436A60"/>
    <w:rsid w:val="004377A7"/>
    <w:rsid w:val="00440054"/>
    <w:rsid w:val="00440453"/>
    <w:rsid w:val="00442117"/>
    <w:rsid w:val="004457F5"/>
    <w:rsid w:val="004468E7"/>
    <w:rsid w:val="00450A94"/>
    <w:rsid w:val="00454952"/>
    <w:rsid w:val="004570FE"/>
    <w:rsid w:val="00460E56"/>
    <w:rsid w:val="0046684B"/>
    <w:rsid w:val="00472343"/>
    <w:rsid w:val="00473277"/>
    <w:rsid w:val="00475DBB"/>
    <w:rsid w:val="00476599"/>
    <w:rsid w:val="004804AA"/>
    <w:rsid w:val="00481B26"/>
    <w:rsid w:val="00487310"/>
    <w:rsid w:val="00487C98"/>
    <w:rsid w:val="00491B23"/>
    <w:rsid w:val="00492A29"/>
    <w:rsid w:val="00493F76"/>
    <w:rsid w:val="00496C00"/>
    <w:rsid w:val="004A4135"/>
    <w:rsid w:val="004A4F3B"/>
    <w:rsid w:val="004A52CE"/>
    <w:rsid w:val="004A5546"/>
    <w:rsid w:val="004A6E1A"/>
    <w:rsid w:val="004B0D0A"/>
    <w:rsid w:val="004B1AF4"/>
    <w:rsid w:val="004B4B66"/>
    <w:rsid w:val="004B5285"/>
    <w:rsid w:val="004C1393"/>
    <w:rsid w:val="004C22F2"/>
    <w:rsid w:val="004C4560"/>
    <w:rsid w:val="004C7461"/>
    <w:rsid w:val="004C7D4A"/>
    <w:rsid w:val="004D3FF7"/>
    <w:rsid w:val="004D55E7"/>
    <w:rsid w:val="004D641C"/>
    <w:rsid w:val="004D751B"/>
    <w:rsid w:val="004E4154"/>
    <w:rsid w:val="004E4A79"/>
    <w:rsid w:val="004E4B0F"/>
    <w:rsid w:val="004E66C8"/>
    <w:rsid w:val="004F1E87"/>
    <w:rsid w:val="004F3F9D"/>
    <w:rsid w:val="004F4030"/>
    <w:rsid w:val="005072D1"/>
    <w:rsid w:val="00510A87"/>
    <w:rsid w:val="00510B96"/>
    <w:rsid w:val="00513886"/>
    <w:rsid w:val="005146CC"/>
    <w:rsid w:val="005164D5"/>
    <w:rsid w:val="00524796"/>
    <w:rsid w:val="005252EB"/>
    <w:rsid w:val="005267F2"/>
    <w:rsid w:val="00532204"/>
    <w:rsid w:val="00535B53"/>
    <w:rsid w:val="00537753"/>
    <w:rsid w:val="005403EB"/>
    <w:rsid w:val="0054188A"/>
    <w:rsid w:val="00541FA5"/>
    <w:rsid w:val="005443ED"/>
    <w:rsid w:val="00547724"/>
    <w:rsid w:val="005507BA"/>
    <w:rsid w:val="0055535C"/>
    <w:rsid w:val="00556CF6"/>
    <w:rsid w:val="00557075"/>
    <w:rsid w:val="00557D40"/>
    <w:rsid w:val="005650A9"/>
    <w:rsid w:val="005720A2"/>
    <w:rsid w:val="00573D1E"/>
    <w:rsid w:val="005813C5"/>
    <w:rsid w:val="00582D1A"/>
    <w:rsid w:val="00582E07"/>
    <w:rsid w:val="0058436E"/>
    <w:rsid w:val="00587226"/>
    <w:rsid w:val="00593301"/>
    <w:rsid w:val="00593584"/>
    <w:rsid w:val="00593734"/>
    <w:rsid w:val="005A4774"/>
    <w:rsid w:val="005A7000"/>
    <w:rsid w:val="005A7501"/>
    <w:rsid w:val="005A7961"/>
    <w:rsid w:val="005B164A"/>
    <w:rsid w:val="005B4C8E"/>
    <w:rsid w:val="005C33E9"/>
    <w:rsid w:val="005C7BDA"/>
    <w:rsid w:val="005D07C0"/>
    <w:rsid w:val="005D11EF"/>
    <w:rsid w:val="005D29EF"/>
    <w:rsid w:val="005D64F3"/>
    <w:rsid w:val="005D7AA9"/>
    <w:rsid w:val="005E083B"/>
    <w:rsid w:val="005E13C6"/>
    <w:rsid w:val="005E222E"/>
    <w:rsid w:val="005E402E"/>
    <w:rsid w:val="005F067C"/>
    <w:rsid w:val="005F2417"/>
    <w:rsid w:val="005F71A4"/>
    <w:rsid w:val="00602209"/>
    <w:rsid w:val="00602F57"/>
    <w:rsid w:val="00603129"/>
    <w:rsid w:val="006060ED"/>
    <w:rsid w:val="00612B18"/>
    <w:rsid w:val="0061300C"/>
    <w:rsid w:val="00622AE8"/>
    <w:rsid w:val="00626377"/>
    <w:rsid w:val="0062642D"/>
    <w:rsid w:val="006268D0"/>
    <w:rsid w:val="006276E0"/>
    <w:rsid w:val="00632AD5"/>
    <w:rsid w:val="00636A27"/>
    <w:rsid w:val="006377E2"/>
    <w:rsid w:val="0064092A"/>
    <w:rsid w:val="006412EF"/>
    <w:rsid w:val="0064796F"/>
    <w:rsid w:val="0065114B"/>
    <w:rsid w:val="0065198F"/>
    <w:rsid w:val="00656E44"/>
    <w:rsid w:val="00663020"/>
    <w:rsid w:val="006637D6"/>
    <w:rsid w:val="006703C1"/>
    <w:rsid w:val="00671834"/>
    <w:rsid w:val="006726A9"/>
    <w:rsid w:val="00680573"/>
    <w:rsid w:val="00680867"/>
    <w:rsid w:val="00681038"/>
    <w:rsid w:val="00681ECE"/>
    <w:rsid w:val="006829DB"/>
    <w:rsid w:val="00692B5F"/>
    <w:rsid w:val="00693577"/>
    <w:rsid w:val="00697794"/>
    <w:rsid w:val="006A09F8"/>
    <w:rsid w:val="006A19B3"/>
    <w:rsid w:val="006A1C75"/>
    <w:rsid w:val="006A25D5"/>
    <w:rsid w:val="006A674C"/>
    <w:rsid w:val="006A7EB2"/>
    <w:rsid w:val="006B01FB"/>
    <w:rsid w:val="006B055B"/>
    <w:rsid w:val="006C32B1"/>
    <w:rsid w:val="006C3515"/>
    <w:rsid w:val="006C61FB"/>
    <w:rsid w:val="006D5319"/>
    <w:rsid w:val="006D7668"/>
    <w:rsid w:val="006F4837"/>
    <w:rsid w:val="006F76E9"/>
    <w:rsid w:val="00700CA7"/>
    <w:rsid w:val="007025A0"/>
    <w:rsid w:val="0070392F"/>
    <w:rsid w:val="00704AE2"/>
    <w:rsid w:val="0070685C"/>
    <w:rsid w:val="00706CE5"/>
    <w:rsid w:val="007078A7"/>
    <w:rsid w:val="0071645E"/>
    <w:rsid w:val="00716992"/>
    <w:rsid w:val="0072084F"/>
    <w:rsid w:val="00721192"/>
    <w:rsid w:val="00725962"/>
    <w:rsid w:val="00727354"/>
    <w:rsid w:val="00732A86"/>
    <w:rsid w:val="007350FD"/>
    <w:rsid w:val="00735836"/>
    <w:rsid w:val="0073654A"/>
    <w:rsid w:val="007366D1"/>
    <w:rsid w:val="00740628"/>
    <w:rsid w:val="007457C0"/>
    <w:rsid w:val="007459D6"/>
    <w:rsid w:val="00746595"/>
    <w:rsid w:val="00752928"/>
    <w:rsid w:val="007529E4"/>
    <w:rsid w:val="007535F2"/>
    <w:rsid w:val="007644FB"/>
    <w:rsid w:val="00764BE2"/>
    <w:rsid w:val="00764D91"/>
    <w:rsid w:val="007650F9"/>
    <w:rsid w:val="007655E4"/>
    <w:rsid w:val="00770AED"/>
    <w:rsid w:val="0077287E"/>
    <w:rsid w:val="0077554D"/>
    <w:rsid w:val="007768AD"/>
    <w:rsid w:val="00780417"/>
    <w:rsid w:val="00783298"/>
    <w:rsid w:val="00785220"/>
    <w:rsid w:val="00786F13"/>
    <w:rsid w:val="0079123E"/>
    <w:rsid w:val="00792AFE"/>
    <w:rsid w:val="00793FC9"/>
    <w:rsid w:val="00797E05"/>
    <w:rsid w:val="007A02E6"/>
    <w:rsid w:val="007A0684"/>
    <w:rsid w:val="007A1C40"/>
    <w:rsid w:val="007A247F"/>
    <w:rsid w:val="007A2767"/>
    <w:rsid w:val="007A289E"/>
    <w:rsid w:val="007A3EB6"/>
    <w:rsid w:val="007A4D14"/>
    <w:rsid w:val="007A5375"/>
    <w:rsid w:val="007A542E"/>
    <w:rsid w:val="007A6379"/>
    <w:rsid w:val="007A69EF"/>
    <w:rsid w:val="007A6B5B"/>
    <w:rsid w:val="007A703B"/>
    <w:rsid w:val="007B0F0D"/>
    <w:rsid w:val="007B182D"/>
    <w:rsid w:val="007B7C9B"/>
    <w:rsid w:val="007C03AF"/>
    <w:rsid w:val="007C0E76"/>
    <w:rsid w:val="007C0F27"/>
    <w:rsid w:val="007C206E"/>
    <w:rsid w:val="007C366E"/>
    <w:rsid w:val="007C4A63"/>
    <w:rsid w:val="007C53E7"/>
    <w:rsid w:val="007D211A"/>
    <w:rsid w:val="007D2AA9"/>
    <w:rsid w:val="007F2207"/>
    <w:rsid w:val="007F7513"/>
    <w:rsid w:val="00802A45"/>
    <w:rsid w:val="0080316B"/>
    <w:rsid w:val="0080422E"/>
    <w:rsid w:val="00813A0B"/>
    <w:rsid w:val="00813ECE"/>
    <w:rsid w:val="00813FAD"/>
    <w:rsid w:val="00814D19"/>
    <w:rsid w:val="00814FDD"/>
    <w:rsid w:val="008162E0"/>
    <w:rsid w:val="00816826"/>
    <w:rsid w:val="00823CEA"/>
    <w:rsid w:val="008303E6"/>
    <w:rsid w:val="00830B49"/>
    <w:rsid w:val="00831C1F"/>
    <w:rsid w:val="00833E67"/>
    <w:rsid w:val="00834DFA"/>
    <w:rsid w:val="008354ED"/>
    <w:rsid w:val="00837786"/>
    <w:rsid w:val="0084437F"/>
    <w:rsid w:val="00846D81"/>
    <w:rsid w:val="00853210"/>
    <w:rsid w:val="008539D6"/>
    <w:rsid w:val="0085469D"/>
    <w:rsid w:val="00856FA6"/>
    <w:rsid w:val="00860C7D"/>
    <w:rsid w:val="00863799"/>
    <w:rsid w:val="00863B92"/>
    <w:rsid w:val="00874415"/>
    <w:rsid w:val="00883D52"/>
    <w:rsid w:val="008925B7"/>
    <w:rsid w:val="00892C86"/>
    <w:rsid w:val="00893CD3"/>
    <w:rsid w:val="00894B08"/>
    <w:rsid w:val="00896643"/>
    <w:rsid w:val="008B0094"/>
    <w:rsid w:val="008B17A3"/>
    <w:rsid w:val="008B185C"/>
    <w:rsid w:val="008B2E5C"/>
    <w:rsid w:val="008B559E"/>
    <w:rsid w:val="008B55DE"/>
    <w:rsid w:val="008B5B0B"/>
    <w:rsid w:val="008B7CA8"/>
    <w:rsid w:val="008C0057"/>
    <w:rsid w:val="008C07B9"/>
    <w:rsid w:val="008C3401"/>
    <w:rsid w:val="008C624D"/>
    <w:rsid w:val="008C7A64"/>
    <w:rsid w:val="008D0AA7"/>
    <w:rsid w:val="008E1697"/>
    <w:rsid w:val="008E1736"/>
    <w:rsid w:val="008E2FDA"/>
    <w:rsid w:val="008E547D"/>
    <w:rsid w:val="008E575D"/>
    <w:rsid w:val="008F1073"/>
    <w:rsid w:val="008F23AB"/>
    <w:rsid w:val="008F66F5"/>
    <w:rsid w:val="008F6834"/>
    <w:rsid w:val="00900AD1"/>
    <w:rsid w:val="009017F7"/>
    <w:rsid w:val="009023DB"/>
    <w:rsid w:val="00905759"/>
    <w:rsid w:val="00912F97"/>
    <w:rsid w:val="00916877"/>
    <w:rsid w:val="00920A62"/>
    <w:rsid w:val="00925E1C"/>
    <w:rsid w:val="0093093F"/>
    <w:rsid w:val="00936B87"/>
    <w:rsid w:val="00941B53"/>
    <w:rsid w:val="0094202C"/>
    <w:rsid w:val="00942046"/>
    <w:rsid w:val="00945AE8"/>
    <w:rsid w:val="00952300"/>
    <w:rsid w:val="0095677C"/>
    <w:rsid w:val="00956E9E"/>
    <w:rsid w:val="00965D83"/>
    <w:rsid w:val="00967D8A"/>
    <w:rsid w:val="00970AA9"/>
    <w:rsid w:val="00970DDB"/>
    <w:rsid w:val="00971C38"/>
    <w:rsid w:val="009752B0"/>
    <w:rsid w:val="0097642C"/>
    <w:rsid w:val="00980D42"/>
    <w:rsid w:val="00981121"/>
    <w:rsid w:val="00985494"/>
    <w:rsid w:val="00986574"/>
    <w:rsid w:val="009866F4"/>
    <w:rsid w:val="00987BF9"/>
    <w:rsid w:val="009934F5"/>
    <w:rsid w:val="00994E45"/>
    <w:rsid w:val="0099793A"/>
    <w:rsid w:val="009A137D"/>
    <w:rsid w:val="009A440E"/>
    <w:rsid w:val="009B2AD7"/>
    <w:rsid w:val="009B3430"/>
    <w:rsid w:val="009B68B7"/>
    <w:rsid w:val="009C17D2"/>
    <w:rsid w:val="009C30CB"/>
    <w:rsid w:val="009C39EC"/>
    <w:rsid w:val="009C5253"/>
    <w:rsid w:val="009C5395"/>
    <w:rsid w:val="009C5FFB"/>
    <w:rsid w:val="009C6009"/>
    <w:rsid w:val="009D32B8"/>
    <w:rsid w:val="009E2458"/>
    <w:rsid w:val="009E52DE"/>
    <w:rsid w:val="009E57FD"/>
    <w:rsid w:val="009E5EC7"/>
    <w:rsid w:val="009F0176"/>
    <w:rsid w:val="009F187D"/>
    <w:rsid w:val="009F2492"/>
    <w:rsid w:val="00A0280D"/>
    <w:rsid w:val="00A0591B"/>
    <w:rsid w:val="00A075C8"/>
    <w:rsid w:val="00A147F5"/>
    <w:rsid w:val="00A155D1"/>
    <w:rsid w:val="00A163C0"/>
    <w:rsid w:val="00A17EA2"/>
    <w:rsid w:val="00A22BFA"/>
    <w:rsid w:val="00A276F6"/>
    <w:rsid w:val="00A305F4"/>
    <w:rsid w:val="00A307D7"/>
    <w:rsid w:val="00A3589B"/>
    <w:rsid w:val="00A421CD"/>
    <w:rsid w:val="00A53351"/>
    <w:rsid w:val="00A615C2"/>
    <w:rsid w:val="00A66689"/>
    <w:rsid w:val="00A671B3"/>
    <w:rsid w:val="00A67709"/>
    <w:rsid w:val="00A67D12"/>
    <w:rsid w:val="00A71D26"/>
    <w:rsid w:val="00A742F9"/>
    <w:rsid w:val="00A80991"/>
    <w:rsid w:val="00A80FE8"/>
    <w:rsid w:val="00A83181"/>
    <w:rsid w:val="00A85943"/>
    <w:rsid w:val="00A87FF4"/>
    <w:rsid w:val="00A904E8"/>
    <w:rsid w:val="00A918F8"/>
    <w:rsid w:val="00A91CE2"/>
    <w:rsid w:val="00A94C58"/>
    <w:rsid w:val="00AA3259"/>
    <w:rsid w:val="00AA672D"/>
    <w:rsid w:val="00AA6D9D"/>
    <w:rsid w:val="00AB06B2"/>
    <w:rsid w:val="00AB6D16"/>
    <w:rsid w:val="00AC257E"/>
    <w:rsid w:val="00AC2B6C"/>
    <w:rsid w:val="00AC3CD5"/>
    <w:rsid w:val="00AC4104"/>
    <w:rsid w:val="00AC6DD8"/>
    <w:rsid w:val="00AD0F34"/>
    <w:rsid w:val="00AD3793"/>
    <w:rsid w:val="00AD4785"/>
    <w:rsid w:val="00AE0120"/>
    <w:rsid w:val="00AE0E9D"/>
    <w:rsid w:val="00AE242C"/>
    <w:rsid w:val="00AE3ADB"/>
    <w:rsid w:val="00AE7BD4"/>
    <w:rsid w:val="00AF0952"/>
    <w:rsid w:val="00AF3E06"/>
    <w:rsid w:val="00AF58BB"/>
    <w:rsid w:val="00AF595B"/>
    <w:rsid w:val="00AF6330"/>
    <w:rsid w:val="00B01018"/>
    <w:rsid w:val="00B01322"/>
    <w:rsid w:val="00B0157F"/>
    <w:rsid w:val="00B01CF8"/>
    <w:rsid w:val="00B05DC4"/>
    <w:rsid w:val="00B062FD"/>
    <w:rsid w:val="00B107F2"/>
    <w:rsid w:val="00B14C9F"/>
    <w:rsid w:val="00B169EA"/>
    <w:rsid w:val="00B1783A"/>
    <w:rsid w:val="00B2097E"/>
    <w:rsid w:val="00B22DD3"/>
    <w:rsid w:val="00B22F1F"/>
    <w:rsid w:val="00B2542A"/>
    <w:rsid w:val="00B25D74"/>
    <w:rsid w:val="00B2661B"/>
    <w:rsid w:val="00B27A5C"/>
    <w:rsid w:val="00B33891"/>
    <w:rsid w:val="00B34DDB"/>
    <w:rsid w:val="00B4465A"/>
    <w:rsid w:val="00B4571B"/>
    <w:rsid w:val="00B5258F"/>
    <w:rsid w:val="00B52ABA"/>
    <w:rsid w:val="00B53DA8"/>
    <w:rsid w:val="00B55483"/>
    <w:rsid w:val="00B611F1"/>
    <w:rsid w:val="00B642A0"/>
    <w:rsid w:val="00B64521"/>
    <w:rsid w:val="00B65951"/>
    <w:rsid w:val="00B6789B"/>
    <w:rsid w:val="00B70FBA"/>
    <w:rsid w:val="00B71683"/>
    <w:rsid w:val="00B721FC"/>
    <w:rsid w:val="00B753DD"/>
    <w:rsid w:val="00B75D50"/>
    <w:rsid w:val="00B81088"/>
    <w:rsid w:val="00B81C6E"/>
    <w:rsid w:val="00B842A9"/>
    <w:rsid w:val="00B8444E"/>
    <w:rsid w:val="00B85729"/>
    <w:rsid w:val="00B86FF5"/>
    <w:rsid w:val="00B87E72"/>
    <w:rsid w:val="00B91258"/>
    <w:rsid w:val="00B919FC"/>
    <w:rsid w:val="00B927D7"/>
    <w:rsid w:val="00BA26EA"/>
    <w:rsid w:val="00BA39FA"/>
    <w:rsid w:val="00BA6B16"/>
    <w:rsid w:val="00BB3673"/>
    <w:rsid w:val="00BB7C97"/>
    <w:rsid w:val="00BC2CFD"/>
    <w:rsid w:val="00BC5601"/>
    <w:rsid w:val="00BC59D4"/>
    <w:rsid w:val="00BD198F"/>
    <w:rsid w:val="00BD625D"/>
    <w:rsid w:val="00BD6C32"/>
    <w:rsid w:val="00BD79B0"/>
    <w:rsid w:val="00BE4329"/>
    <w:rsid w:val="00BE63A1"/>
    <w:rsid w:val="00BE6D92"/>
    <w:rsid w:val="00BE7B7D"/>
    <w:rsid w:val="00BF158C"/>
    <w:rsid w:val="00BF1CE4"/>
    <w:rsid w:val="00BF26FC"/>
    <w:rsid w:val="00BF304C"/>
    <w:rsid w:val="00BF3CFD"/>
    <w:rsid w:val="00BF5576"/>
    <w:rsid w:val="00BF664F"/>
    <w:rsid w:val="00BF7B16"/>
    <w:rsid w:val="00C1129B"/>
    <w:rsid w:val="00C134A5"/>
    <w:rsid w:val="00C168EC"/>
    <w:rsid w:val="00C17E85"/>
    <w:rsid w:val="00C21024"/>
    <w:rsid w:val="00C2288C"/>
    <w:rsid w:val="00C2759A"/>
    <w:rsid w:val="00C34AE1"/>
    <w:rsid w:val="00C401FE"/>
    <w:rsid w:val="00C41D92"/>
    <w:rsid w:val="00C4229B"/>
    <w:rsid w:val="00C4318B"/>
    <w:rsid w:val="00C47687"/>
    <w:rsid w:val="00C5124B"/>
    <w:rsid w:val="00C51FE8"/>
    <w:rsid w:val="00C53A49"/>
    <w:rsid w:val="00C53BCA"/>
    <w:rsid w:val="00C619AA"/>
    <w:rsid w:val="00C62217"/>
    <w:rsid w:val="00C64172"/>
    <w:rsid w:val="00C64661"/>
    <w:rsid w:val="00C65179"/>
    <w:rsid w:val="00C65939"/>
    <w:rsid w:val="00C677CE"/>
    <w:rsid w:val="00C73B17"/>
    <w:rsid w:val="00C754BD"/>
    <w:rsid w:val="00C8299E"/>
    <w:rsid w:val="00C93B25"/>
    <w:rsid w:val="00C950FB"/>
    <w:rsid w:val="00C966B9"/>
    <w:rsid w:val="00C9694A"/>
    <w:rsid w:val="00CA3255"/>
    <w:rsid w:val="00CB12A6"/>
    <w:rsid w:val="00CB5FE4"/>
    <w:rsid w:val="00CC05B0"/>
    <w:rsid w:val="00CC0DDF"/>
    <w:rsid w:val="00CC2BED"/>
    <w:rsid w:val="00CD1EF7"/>
    <w:rsid w:val="00CD235A"/>
    <w:rsid w:val="00CD3E33"/>
    <w:rsid w:val="00CD6384"/>
    <w:rsid w:val="00CD6FD2"/>
    <w:rsid w:val="00CE0261"/>
    <w:rsid w:val="00CE2924"/>
    <w:rsid w:val="00CE6185"/>
    <w:rsid w:val="00CE677D"/>
    <w:rsid w:val="00CF01F9"/>
    <w:rsid w:val="00CF36C9"/>
    <w:rsid w:val="00CF7552"/>
    <w:rsid w:val="00D01FF9"/>
    <w:rsid w:val="00D049EF"/>
    <w:rsid w:val="00D06A3E"/>
    <w:rsid w:val="00D10498"/>
    <w:rsid w:val="00D150FA"/>
    <w:rsid w:val="00D15FF3"/>
    <w:rsid w:val="00D16509"/>
    <w:rsid w:val="00D2254F"/>
    <w:rsid w:val="00D226F9"/>
    <w:rsid w:val="00D31067"/>
    <w:rsid w:val="00D315FA"/>
    <w:rsid w:val="00D32BE3"/>
    <w:rsid w:val="00D3316C"/>
    <w:rsid w:val="00D3694B"/>
    <w:rsid w:val="00D370B4"/>
    <w:rsid w:val="00D4049A"/>
    <w:rsid w:val="00D406FB"/>
    <w:rsid w:val="00D41DC3"/>
    <w:rsid w:val="00D4431A"/>
    <w:rsid w:val="00D508F9"/>
    <w:rsid w:val="00D51CAC"/>
    <w:rsid w:val="00D53176"/>
    <w:rsid w:val="00D53CF3"/>
    <w:rsid w:val="00D623A5"/>
    <w:rsid w:val="00D63135"/>
    <w:rsid w:val="00D64384"/>
    <w:rsid w:val="00D64DA2"/>
    <w:rsid w:val="00D659F9"/>
    <w:rsid w:val="00D665A8"/>
    <w:rsid w:val="00D74218"/>
    <w:rsid w:val="00D75C1C"/>
    <w:rsid w:val="00D75C6C"/>
    <w:rsid w:val="00D87C9A"/>
    <w:rsid w:val="00D90465"/>
    <w:rsid w:val="00D95595"/>
    <w:rsid w:val="00D958C1"/>
    <w:rsid w:val="00DA09AC"/>
    <w:rsid w:val="00DA1964"/>
    <w:rsid w:val="00DA1F6B"/>
    <w:rsid w:val="00DA2D83"/>
    <w:rsid w:val="00DA61ED"/>
    <w:rsid w:val="00DB220F"/>
    <w:rsid w:val="00DB36D6"/>
    <w:rsid w:val="00DB5026"/>
    <w:rsid w:val="00DB5425"/>
    <w:rsid w:val="00DB7D0D"/>
    <w:rsid w:val="00DC0415"/>
    <w:rsid w:val="00DC1807"/>
    <w:rsid w:val="00DC2C79"/>
    <w:rsid w:val="00DC33F6"/>
    <w:rsid w:val="00DD19A3"/>
    <w:rsid w:val="00DD3F80"/>
    <w:rsid w:val="00DD67BB"/>
    <w:rsid w:val="00DE1A4A"/>
    <w:rsid w:val="00DE35DE"/>
    <w:rsid w:val="00DE4A40"/>
    <w:rsid w:val="00DE52DF"/>
    <w:rsid w:val="00DE77DD"/>
    <w:rsid w:val="00DF3860"/>
    <w:rsid w:val="00E002FE"/>
    <w:rsid w:val="00E01E0B"/>
    <w:rsid w:val="00E04AB6"/>
    <w:rsid w:val="00E06BDA"/>
    <w:rsid w:val="00E1100A"/>
    <w:rsid w:val="00E1472C"/>
    <w:rsid w:val="00E151B6"/>
    <w:rsid w:val="00E15496"/>
    <w:rsid w:val="00E1645F"/>
    <w:rsid w:val="00E22A86"/>
    <w:rsid w:val="00E24C27"/>
    <w:rsid w:val="00E24EC9"/>
    <w:rsid w:val="00E25F59"/>
    <w:rsid w:val="00E371B1"/>
    <w:rsid w:val="00E40B2E"/>
    <w:rsid w:val="00E41247"/>
    <w:rsid w:val="00E446E2"/>
    <w:rsid w:val="00E44A4E"/>
    <w:rsid w:val="00E4756E"/>
    <w:rsid w:val="00E50150"/>
    <w:rsid w:val="00E54B64"/>
    <w:rsid w:val="00E56307"/>
    <w:rsid w:val="00E5638A"/>
    <w:rsid w:val="00E564EB"/>
    <w:rsid w:val="00E568F0"/>
    <w:rsid w:val="00E6265B"/>
    <w:rsid w:val="00E626B4"/>
    <w:rsid w:val="00E63D27"/>
    <w:rsid w:val="00E65C2D"/>
    <w:rsid w:val="00E6607B"/>
    <w:rsid w:val="00E66430"/>
    <w:rsid w:val="00E66F06"/>
    <w:rsid w:val="00E74ABD"/>
    <w:rsid w:val="00E753EB"/>
    <w:rsid w:val="00E75460"/>
    <w:rsid w:val="00E801D2"/>
    <w:rsid w:val="00E81621"/>
    <w:rsid w:val="00E8210B"/>
    <w:rsid w:val="00E82669"/>
    <w:rsid w:val="00E84D8B"/>
    <w:rsid w:val="00E86A39"/>
    <w:rsid w:val="00E91E37"/>
    <w:rsid w:val="00E94719"/>
    <w:rsid w:val="00E9779C"/>
    <w:rsid w:val="00EA0491"/>
    <w:rsid w:val="00EA7565"/>
    <w:rsid w:val="00EB01AE"/>
    <w:rsid w:val="00EB03A1"/>
    <w:rsid w:val="00EB471E"/>
    <w:rsid w:val="00EC2647"/>
    <w:rsid w:val="00EC3BCB"/>
    <w:rsid w:val="00EC49EE"/>
    <w:rsid w:val="00EC6AAE"/>
    <w:rsid w:val="00ED360A"/>
    <w:rsid w:val="00ED51E9"/>
    <w:rsid w:val="00ED5B21"/>
    <w:rsid w:val="00ED64A2"/>
    <w:rsid w:val="00ED791E"/>
    <w:rsid w:val="00EE0083"/>
    <w:rsid w:val="00EE166E"/>
    <w:rsid w:val="00EE5D4F"/>
    <w:rsid w:val="00EF580D"/>
    <w:rsid w:val="00EF58DF"/>
    <w:rsid w:val="00EF6A70"/>
    <w:rsid w:val="00F00F91"/>
    <w:rsid w:val="00F025E3"/>
    <w:rsid w:val="00F0589A"/>
    <w:rsid w:val="00F05D49"/>
    <w:rsid w:val="00F05E6C"/>
    <w:rsid w:val="00F06F35"/>
    <w:rsid w:val="00F070A5"/>
    <w:rsid w:val="00F07246"/>
    <w:rsid w:val="00F07AC2"/>
    <w:rsid w:val="00F1060E"/>
    <w:rsid w:val="00F12CCE"/>
    <w:rsid w:val="00F12F85"/>
    <w:rsid w:val="00F20EC5"/>
    <w:rsid w:val="00F25534"/>
    <w:rsid w:val="00F317D2"/>
    <w:rsid w:val="00F33E42"/>
    <w:rsid w:val="00F342E6"/>
    <w:rsid w:val="00F3542F"/>
    <w:rsid w:val="00F369C4"/>
    <w:rsid w:val="00F41370"/>
    <w:rsid w:val="00F41FB7"/>
    <w:rsid w:val="00F42934"/>
    <w:rsid w:val="00F51987"/>
    <w:rsid w:val="00F5584F"/>
    <w:rsid w:val="00F56463"/>
    <w:rsid w:val="00F62973"/>
    <w:rsid w:val="00F631F4"/>
    <w:rsid w:val="00F638FE"/>
    <w:rsid w:val="00F651D1"/>
    <w:rsid w:val="00F667A1"/>
    <w:rsid w:val="00F708B4"/>
    <w:rsid w:val="00F7390F"/>
    <w:rsid w:val="00F73EC3"/>
    <w:rsid w:val="00F75B55"/>
    <w:rsid w:val="00F75D6C"/>
    <w:rsid w:val="00F76A6D"/>
    <w:rsid w:val="00F77713"/>
    <w:rsid w:val="00F80A25"/>
    <w:rsid w:val="00F81282"/>
    <w:rsid w:val="00F81BDE"/>
    <w:rsid w:val="00F82D63"/>
    <w:rsid w:val="00F848C0"/>
    <w:rsid w:val="00F85FBE"/>
    <w:rsid w:val="00F8790E"/>
    <w:rsid w:val="00F90BBA"/>
    <w:rsid w:val="00F90D26"/>
    <w:rsid w:val="00F95288"/>
    <w:rsid w:val="00F95E86"/>
    <w:rsid w:val="00F97E4B"/>
    <w:rsid w:val="00FA1ADD"/>
    <w:rsid w:val="00FA3BC4"/>
    <w:rsid w:val="00FA5138"/>
    <w:rsid w:val="00FB2790"/>
    <w:rsid w:val="00FB2E56"/>
    <w:rsid w:val="00FB7D3F"/>
    <w:rsid w:val="00FC0E2F"/>
    <w:rsid w:val="00FD5BB7"/>
    <w:rsid w:val="00FD75D8"/>
    <w:rsid w:val="00FE5F3C"/>
    <w:rsid w:val="00FE6BF9"/>
    <w:rsid w:val="00FE7130"/>
    <w:rsid w:val="00FE76AC"/>
    <w:rsid w:val="00FF1C2F"/>
    <w:rsid w:val="00FF1D13"/>
    <w:rsid w:val="00FF454D"/>
    <w:rsid w:val="00FF463F"/>
    <w:rsid w:val="00FF74E7"/>
    <w:rsid w:val="00FF7D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33E67"/>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510A87"/>
    <w:pPr>
      <w:tabs>
        <w:tab w:pos="4536" w:val="center"/>
        <w:tab w:pos="9072" w:val="right"/>
      </w:tabs>
    </w:pPr>
  </w:style>
  <w:style w:customStyle="true" w:styleId="ZaglavljeChar" w:type="character">
    <w:name w:val="Zaglavlje Char"/>
    <w:basedOn w:val="Zadanifontodlomka"/>
    <w:link w:val="Zaglavlje"/>
    <w:uiPriority w:val="99"/>
    <w:rsid w:val="00510A87"/>
    <w:rPr>
      <w:rFonts w:hAnsi="Arial" w:ascii="Arial"/>
      <w:sz w:val="24"/>
      <w:lang w:val="en-GB"/>
    </w:rPr>
  </w:style>
  <w:style w:styleId="Podnoje" w:type="paragraph">
    <w:name w:val="footer"/>
    <w:basedOn w:val="Normal"/>
    <w:link w:val="PodnojeChar"/>
    <w:rsid w:val="00510A87"/>
    <w:pPr>
      <w:tabs>
        <w:tab w:pos="4536" w:val="center"/>
        <w:tab w:pos="9072" w:val="right"/>
      </w:tabs>
    </w:pPr>
  </w:style>
  <w:style w:customStyle="true" w:styleId="PodnojeChar" w:type="character">
    <w:name w:val="Podnožje Char"/>
    <w:basedOn w:val="Zadanifontodlomka"/>
    <w:link w:val="Podnoje"/>
    <w:rsid w:val="00510A87"/>
    <w:rPr>
      <w:rFonts w:hAnsi="Arial" w:ascii="Arial"/>
      <w:sz w:val="24"/>
      <w:lang w:val="en-GB"/>
    </w:rPr>
  </w:style>
  <w:style w:styleId="Tekstbalonia" w:type="paragraph">
    <w:name w:val="Balloon Text"/>
    <w:basedOn w:val="Normal"/>
    <w:link w:val="TekstbaloniaChar"/>
    <w:rsid w:val="00510A87"/>
    <w:rPr>
      <w:rFonts w:cs="Tahoma" w:hAnsi="Tahoma" w:ascii="Tahoma"/>
      <w:sz w:val="16"/>
      <w:szCs w:val="16"/>
    </w:rPr>
  </w:style>
  <w:style w:customStyle="true" w:styleId="TekstbaloniaChar" w:type="character">
    <w:name w:val="Tekst balončića Char"/>
    <w:basedOn w:val="Zadanifontodlomka"/>
    <w:link w:val="Tekstbalonia"/>
    <w:rsid w:val="00510A87"/>
    <w:rPr>
      <w:rFonts w:cs="Tahoma" w:hAnsi="Tahoma" w:ascii="Tahoma"/>
      <w:sz w:val="16"/>
      <w:szCs w:val="16"/>
      <w:lang w:val="en-GB"/>
    </w:rPr>
  </w:style>
  <w:style w:styleId="Tekstrezerviranogmjesta" w:type="character">
    <w:name w:val="Placeholder Text"/>
    <w:basedOn w:val="Zadanifontodlomka"/>
    <w:uiPriority w:val="99"/>
    <w:semiHidden/>
    <w:rsid w:val="00E6607B"/>
    <w:rPr>
      <w:color w:val="808080"/>
      <w:bdr w:space="0" w:sz="0" w:color="auto" w:val="none"/>
      <w:shd w:fill="auto" w:color="auto" w:val="clear"/>
    </w:rPr>
  </w:style>
  <w:style w:customStyle="true" w:styleId="eSPISCCParagraphDefaultFont" w:type="character">
    <w:name w:val="eSPIS_CC_Paragraph Default Font"/>
    <w:basedOn w:val="Zadanifontodlomka"/>
    <w:rsid w:val="00E6607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6607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6607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6607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33E67"/>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510A87"/>
    <w:pPr>
      <w:tabs>
        <w:tab w:pos="4536" w:val="center"/>
        <w:tab w:pos="9072" w:val="right"/>
      </w:tabs>
    </w:pPr>
  </w:style>
  <w:style w:customStyle="1" w:styleId="ZaglavljeChar" w:type="character">
    <w:name w:val="Zaglavlje Char"/>
    <w:basedOn w:val="Zadanifontodlomka"/>
    <w:link w:val="Zaglavlje"/>
    <w:uiPriority w:val="99"/>
    <w:rsid w:val="00510A87"/>
    <w:rPr>
      <w:rFonts w:ascii="Arial" w:hAnsi="Arial"/>
      <w:sz w:val="24"/>
      <w:lang w:val="en-GB"/>
    </w:rPr>
  </w:style>
  <w:style w:styleId="Podnoje" w:type="paragraph">
    <w:name w:val="footer"/>
    <w:basedOn w:val="Normal"/>
    <w:link w:val="PodnojeChar"/>
    <w:rsid w:val="00510A87"/>
    <w:pPr>
      <w:tabs>
        <w:tab w:pos="4536" w:val="center"/>
        <w:tab w:pos="9072" w:val="right"/>
      </w:tabs>
    </w:pPr>
  </w:style>
  <w:style w:customStyle="1" w:styleId="PodnojeChar" w:type="character">
    <w:name w:val="Podnožje Char"/>
    <w:basedOn w:val="Zadanifontodlomka"/>
    <w:link w:val="Podnoje"/>
    <w:rsid w:val="00510A87"/>
    <w:rPr>
      <w:rFonts w:ascii="Arial" w:hAnsi="Arial"/>
      <w:sz w:val="24"/>
      <w:lang w:val="en-GB"/>
    </w:rPr>
  </w:style>
  <w:style w:styleId="Tekstbalonia" w:type="paragraph">
    <w:name w:val="Balloon Text"/>
    <w:basedOn w:val="Normal"/>
    <w:link w:val="TekstbaloniaChar"/>
    <w:rsid w:val="00510A87"/>
    <w:rPr>
      <w:rFonts w:ascii="Tahoma" w:cs="Tahoma" w:hAnsi="Tahoma"/>
      <w:sz w:val="16"/>
      <w:szCs w:val="16"/>
    </w:rPr>
  </w:style>
  <w:style w:customStyle="1" w:styleId="TekstbaloniaChar" w:type="character">
    <w:name w:val="Tekst balončića Char"/>
    <w:basedOn w:val="Zadanifontodlomka"/>
    <w:link w:val="Tekstbalonia"/>
    <w:rsid w:val="00510A87"/>
    <w:rPr>
      <w:rFonts w:ascii="Tahoma" w:cs="Tahoma" w:hAnsi="Tahoma"/>
      <w:sz w:val="16"/>
      <w:szCs w:val="16"/>
      <w:lang w:val="en-GB"/>
    </w:rPr>
  </w:style>
  <w:style w:styleId="Tekstrezerviranogmjesta" w:type="character">
    <w:name w:val="Placeholder Text"/>
    <w:basedOn w:val="Zadanifontodlomka"/>
    <w:uiPriority w:val="99"/>
    <w:semiHidden/>
    <w:rsid w:val="00E6607B"/>
    <w:rPr>
      <w:color w:val="808080"/>
      <w:bdr w:color="auto" w:space="0" w:sz="0" w:val="none"/>
      <w:shd w:color="auto" w:fill="auto" w:val="clear"/>
    </w:rPr>
  </w:style>
  <w:style w:customStyle="1" w:styleId="eSPISCCParagraphDefaultFont" w:type="character">
    <w:name w:val="eSPIS_CC_Paragraph Default Font"/>
    <w:basedOn w:val="Zadanifontodlomka"/>
    <w:rsid w:val="00E6607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6607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6607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6607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897988">
      <w:bodyDiv w:val="true"/>
      <w:marLeft w:val="0"/>
      <w:marRight w:val="0"/>
      <w:marTop w:val="0"/>
      <w:marBottom w:val="0"/>
      <w:divBdr>
        <w:top w:space="0" w:sz="0" w:color="auto" w:val="none"/>
        <w:left w:space="0" w:sz="0" w:color="auto" w:val="none"/>
        <w:bottom w:space="0" w:sz="0" w:color="auto" w:val="none"/>
        <w:right w:space="0" w:sz="0" w:color="auto" w:val="none"/>
      </w:divBdr>
      <w:divsChild>
        <w:div w:id="681585762">
          <w:marLeft w:val="0"/>
          <w:marRight w:val="0"/>
          <w:marTop w:val="0"/>
          <w:marBottom w:val="0"/>
          <w:divBdr>
            <w:top w:space="0" w:sz="0" w:color="auto" w:val="none"/>
            <w:left w:space="0" w:sz="0" w:color="auto" w:val="none"/>
            <w:bottom w:space="0" w:sz="0" w:color="auto" w:val="none"/>
            <w:right w:space="0" w:sz="0" w:color="auto" w:val="none"/>
          </w:divBdr>
        </w:div>
      </w:divsChild>
    </w:div>
    <w:div w:id="1243182507">
      <w:bodyDiv w:val="true"/>
      <w:marLeft w:val="0"/>
      <w:marRight w:val="0"/>
      <w:marTop w:val="0"/>
      <w:marBottom w:val="0"/>
      <w:divBdr>
        <w:top w:space="0" w:sz="0" w:color="auto" w:val="none"/>
        <w:left w:space="0" w:sz="0" w:color="auto" w:val="none"/>
        <w:bottom w:space="0" w:sz="0" w:color="auto" w:val="none"/>
        <w:right w:space="0" w:sz="0" w:color="auto" w:val="none"/>
      </w:divBdr>
      <w:divsChild>
        <w:div w:id="1715889605">
          <w:marLeft w:val="0"/>
          <w:marRight w:val="0"/>
          <w:marTop w:val="0"/>
          <w:marBottom w:val="0"/>
          <w:divBdr>
            <w:top w:space="0" w:sz="0" w:color="auto" w:val="none"/>
            <w:left w:space="0" w:sz="0" w:color="auto" w:val="none"/>
            <w:bottom w:space="0" w:sz="0" w:color="auto" w:val="none"/>
            <w:right w:space="0" w:sz="0" w:color="auto" w:val="none"/>
          </w:divBdr>
        </w:div>
      </w:divsChild>
    </w:div>
    <w:div w:id="2093699505">
      <w:bodyDiv w:val="true"/>
      <w:marLeft w:val="0"/>
      <w:marRight w:val="0"/>
      <w:marTop w:val="0"/>
      <w:marBottom w:val="0"/>
      <w:divBdr>
        <w:top w:space="0" w:sz="0" w:color="auto" w:val="none"/>
        <w:left w:space="0" w:sz="0" w:color="auto" w:val="none"/>
        <w:bottom w:space="0" w:sz="0" w:color="auto" w:val="none"/>
        <w:right w:space="0" w:sz="0" w:color="auto" w:val="none"/>
      </w:divBdr>
    </w:div>
    <w:div w:id="20992067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10 dražba</izvorni_sadrzaj>
    <derivirana_varijabla naziv="DomainObject.Primjedba_1">10 dražba</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izvorni_sadrzaj>
    <derivirana_varijabla naziv="DomainObject.Predmet.Broj_1">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2006.</izvorni_sadrzaj>
    <derivirana_varijabla naziv="DomainObject.Predmet.DatumOsnivanja_1">18. svibnja 2006.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2006-06-06 PREDMET podnesak predlagatelja od 05.06.2006. IN2 napomene: 2006-06-12 PREDMET podnesak of 09.06.2006. (obavijest o uplati) IN2 napomene: 2006-07-06 PREDMET podnesak predlagatelja od 05.07.06. IN2 napomene: 2006-09-28 PREDMET podnesak predlagatelja od 27.09.06. IN2 napomene: 2006-10-13 PREDMET Dostava podataka ERSTE BANK d.d. od 12.10.06. IN2 napomene: 2006-11-28 PREDMET podnesak (PRIGORKA d.d.) od 27.11.2006. IN2 napomene: 2006-12-18 PREDMET podnesak (Erste banke) od 14.12.2006. IN2 napomene: 2006-12-29 PREDMET poednesak  (Prigorka d.d.-dopuna žalbe) od 28.12.2006. IN2 napomene: 2007-01-03 PREDMET podnesak (Obrt za unutarnja uređenja i posredovanje u trgovini) od 02.01.2007. IN2 napomene: 2007-01-08 PREDMET podnesak (Gramat d.d.) od 05.01.2007. IN2 napomene: 2007-01-11 PREDMET podnesak (Prigorka d.d.) od 10.01.2007. IN2 napomene: 2007-01-16 PREDMET podnesak (Kvarner Wiener stadtische osiguranje d.d.) od 15.01.2007. IN2 napomene: 2007-01-22 PREDMET podnesak (Intereuropa d.o.o.)od 19.01.2007. IN2 napomene: 2007-01-23 PREDMET podnesak (ŽDO) od 22.01.2007. IN2 napomene: 2007-01-23 PREDMET podnesak (Inženjerski biro d.d.-prijava tražbine) od 22.01.2007. IN2 napomene: 2007-01-23 PREDMET podnesak (Antun Halužan) od 22.01.2007. IN2 napomene: 2007-01-31 PREDMET podnesak (OS Sesvete) od 30.01.2007. IN2 napomene: 2007-02-02 PREDMET podnesak (ŽDO) od 01.02.2007. IN2 napomene: 2007-02-09 PREDMET podnesak (Hrvatski telekom d.d.) od 08.02.2007. IN2 napomene: 2007-02-27 PREDMET podn. Gordana Marin, Zagreb od 26.02.07. IN2 napomene: 2007-03-06 PREDMET podnesak (prijava potraživanja Slavka Sedlić) od 05.03.2007. IN2 napomene: 2007-03-13 PREDMET podnesak (ODO) od 12.03.2007. IN2 napomene: 2007-03-15 PREDMET podnesak (Telinec Marija, Hukman Stjepan, Hukman Jelica) od 14.03.2007. IN2 napomene: 2007-03-23 PREDMET podnesak (OS Zagreb) od 22.03.2007. IN2 napomene: 2007-03-28 PREDMET podnesak Željka Krizman od 27.03.07. IN2 napomene: 2007-04-02 PREDMET podnesak (Željko Krizman) od 30.03.2007. IN2 napomene: 2007-04-03 PREDMET podnesak (odv.Milan Ličina) od 02.04.2007. IN2 napomene: 2007-04-18 PREDMET podnesak (OS u Sesvetama) od 17.04.07. IN2 napomene: 2007-06-15 PREDMET podnesak (ŽDO) od 14.06.07. IN2 napomene: 2007-06-26 PREDMET podnesak (OS Sesvete) od 21.06.07. IN2 napomene: 2007-07-06 PREDMET podnesak (ŽDO u Zagrebu) od 05.07.07. IN2 napomene: 2007-07-16 PREDMET Izvješće st. uprav. o  tijeku st. post. od 13.7.07. IN2 napomene: 2007-10-01 PREDMET Drugostupanjska Odluka Pž-179/07-3 od 25.9.07. u ref. IN2 napomene: 2007-11-06 PREDMET podnesak IN2 napomene: 2007-10-31 PREDMET podnesak (Ivica Ćutuk) od 30.10.2007. IN2 napomene: 2008-01-16 PREDMET podnesak (Gordana Marin) od 15.01.2008. IN2 napomene: 2008-01-25 PREDMET podnesak (Željko Krizman) od 24.01.2008. IN2 napomene: 2008-01-31 PREDMET ogl.ploča od 22.01.2008. IN2 napomene: 2008-01-31 PREDMET ogl.ploča od 22.01.2008. IN2 napomene: 2008-02-12 PREDMET podnesak (Županijski sud u Zagrebu, rj.od 22.05.2007.) od 11.02.2008.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podnesak (Termoblok d.o.o.) od 21.02.2008. IN2 napomene: 2008-02-25 PREDMET podnesak (Kolar Vlado) od 21.02.2008. IN2 napomene: 2008-02-25 PREDMET podnesak (Croaton d.o.o.) od 21.02.2008. IN2 napomene: 2008-02-25 PREDMET podnesak (Željko Krizman) od 21.02.2008. IN2 napomene: 2008-02-25 PREDMET podnesak (DOMI d.o.o.) od 22.02.2008. IN2 napomene: 2008-02-28 PREDMET podnesak (Viadukt d..d) od 27.02.2008. IN2 napomene: 2008-03-</izvorni_sadrzaj>
    <derivirana_varijabla naziv="DomainObject.Predmet.Opis_1">MIGRIRANO IZ IN2 IN2 napomene: 2006-06-06 PREDMET podnesak predlagatelja od 05.06.2006. IN2 napomene: 2006-06-12 PREDMET podnesak of 09.06.2006. (obavijest o uplati) IN2 napomene: 2006-07-06 PREDMET podnesak predlagatelja od 05.07.06. IN2 napomene: 2006-09-28 PREDMET podnesak predlagatelja od 27.09.06. IN2 napomene: 2006-10-13 PREDMET Dostava podataka ERSTE BANK d.d. od 12.10.06. IN2 napomene: 2006-11-28 PREDMET podnesak (PRIGORKA d.d.) od 27.11.2006. IN2 napomene: 2006-12-18 PREDMET podnesak (Erste banke) od 14.12.2006. IN2 napomene: 2006-12-29 PREDMET poednesak  (Prigorka d.d.-dopuna žalbe) od 28.12.2006. IN2 napomene: 2007-01-03 PREDMET podnesak (Obrt za unutarnja uređenja i posredovanje u trgovini) od 02.01.2007. IN2 napomene: 2007-01-08 PREDMET podnesak (Gramat d.d.) od 05.01.2007. IN2 napomene: 2007-01-11 PREDMET podnesak (Prigorka d.d.) od 10.01.2007. IN2 napomene: 2007-01-16 PREDMET podnesak (Kvarner Wiener stadtische osiguranje d.d.) od 15.01.2007. IN2 napomene: 2007-01-22 PREDMET podnesak (Intereuropa d.o.o.)od 19.01.2007. IN2 napomene: 2007-01-23 PREDMET podnesak (ŽDO) od 22.01.2007. IN2 napomene: 2007-01-23 PREDMET podnesak (Inženjerski biro d.d.-prijava tražbine) od 22.01.2007. IN2 napomene: 2007-01-23 PREDMET podnesak (Antun Halužan) od 22.01.2007. IN2 napomene: 2007-01-31 PREDMET podnesak (OS Sesvete) od 30.01.2007. IN2 napomene: 2007-02-02 PREDMET podnesak (ŽDO) od 01.02.2007. IN2 napomene: 2007-02-09 PREDMET podnesak (Hrvatski telekom d.d.) od 08.02.2007. IN2 napomene: 2007-02-27 PREDMET podn. Gordana Marin, Zagreb od 26.02.07. IN2 napomene: 2007-03-06 PREDMET podnesak (prijava potraživanja Slavka Sedlić) od 05.03.2007. IN2 napomene: 2007-03-13 PREDMET podnesak (ODO) od 12.03.2007. IN2 napomene: 2007-03-15 PREDMET podnesak (Telinec Marija, Hukman Stjepan, Hukman Jelica) od 14.03.2007. IN2 napomene: 2007-03-23 PREDMET podnesak (OS Zagreb) od 22.03.2007. IN2 napomene: 2007-03-28 PREDMET podnesak Željka Krizman od 27.03.07. IN2 napomene: 2007-04-02 PREDMET podnesak (Željko Krizman) od 30.03.2007. IN2 napomene: 2007-04-03 PREDMET podnesak (odv.Milan Ličina) od 02.04.2007. IN2 napomene: 2007-04-18 PREDMET podnesak (OS u Sesvetama) od 17.04.07. IN2 napomene: 2007-06-15 PREDMET podnesak (ŽDO) od 14.06.07. IN2 napomene: 2007-06-26 PREDMET podnesak (OS Sesvete) od 21.06.07. IN2 napomene: 2007-07-06 PREDMET podnesak (ŽDO u Zagrebu) od 05.07.07. IN2 napomene: 2007-07-16 PREDMET Izvješće st. uprav. o  tijeku st. post. od 13.7.07. IN2 napomene: 2007-10-01 PREDMET Drugostupanjska Odluka Pž-179/07-3 od 25.9.07. u ref. IN2 napomene: 2007-11-06 PREDMET podnesak IN2 napomene: 2007-10-31 PREDMET podnesak (Ivica Ćutuk) od 30.10.2007. IN2 napomene: 2008-01-16 PREDMET podnesak (Gordana Marin) od 15.01.2008. IN2 napomene: 2008-01-25 PREDMET podnesak (Željko Krizman) od 24.01.2008. IN2 napomene: 2008-01-31 PREDMET ogl.ploča od 22.01.2008. IN2 napomene: 2008-01-31 PREDMET ogl.ploča od 22.01.2008. IN2 napomene: 2008-02-12 PREDMET podnesak (Županijski sud u Zagrebu, rj.od 22.05.2007.) od 11.02.2008.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podnesak (Termoblok d.o.o.) od 21.02.2008. IN2 napomene: 2008-02-25 PREDMET podnesak (Kolar Vlado) od 21.02.2008. IN2 napomene: 2008-02-25 PREDMET podnesak (Croaton d.o.o.) od 21.02.2008. IN2 napomene: 2008-02-25 PREDMET podnesak (Željko Krizman) od 21.02.2008. IN2 napomene: 2008-02-25 PREDMET podnesak (DOMI d.o.o.) od 22.02.2008. IN2 napomene: 2008-02-28 PREDMET podnesak (Viadukt d..d) od 27.02.2008. IN2 napomene: 2008-03-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St-149/2006</izvorni_sadrzaj>
    <derivirana_varijabla naziv="DomainObject.Predmet.OznakaBroj_1">St-149/2006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u referadi</izvorni_sadrzaj>
    <derivirana_varijabla naziv="DomainObject.Predmet.PrimjedbaSuca_1">spis u referadi</derivirana_varijabla>
  </DomainObject.Predmet.PrimjedbaSuca>
  <DomainObject.Predmet.ProtustrankaFormated>
    <izvorni_sadrzaj>  PRIGORKA, dioničko društvo za proizvodnju, graditeljstvo, trgovinu i usluge - u stečaju</izvorni_sadrzaj>
    <derivirana_varijabla naziv="DomainObject.Predmet.ProtustrankaFormated_1">  PRIGORKA, dioničko društvo za proizvodnju, graditeljstvo, trgovinu i usluge - u stečaju</derivirana_varijabla>
  </DomainObject.Predmet.ProtustrankaFormated>
  <DomainObject.Predmet.ProtustrankaFormatedOIB>
    <izvorni_sadrzaj>  PRIGORKA, dioničko društvo za proizvodnju, graditeljstvo, trgovinu i usluge - u stečaju, OIB 44010339796</izvorni_sadrzaj>
    <derivirana_varijabla naziv="DomainObject.Predmet.ProtustrankaFormatedOIB_1">  PRIGORKA, dioničko društvo za proizvodnju, graditeljstvo, trgovinu i usluge - u stečaju, OIB 44010339796</derivirana_varijabla>
  </DomainObject.Predmet.ProtustrankaFormatedOIB>
  <DomainObject.Predmet.ProtustrankaFormatedWithAdress>
    <izvorni_sadrzaj> PRIGORKA, dioničko društvo za proizvodnju, graditeljstvo, trgovinu i usluge - u stečaju, Ljudevita Posavskog 3, Sesvete</izvorni_sadrzaj>
    <derivirana_varijabla naziv="DomainObject.Predmet.ProtustrankaFormatedWithAdress_1"> PRIGORKA, dioničko društvo za proizvodnju, graditeljstvo, trgovinu i usluge - u stečaju, Ljudevita Posavskog 3, Sesvete</derivirana_varijabla>
  </DomainObject.Predmet.ProtustrankaFormatedWithAdress>
  <DomainObject.Predmet.ProtustrankaFormatedWithAdressOIB>
    <izvorni_sadrzaj> PRIGORKA, dioničko društvo za proizvodnju, graditeljstvo, trgovinu i usluge - u stečaju, OIB 44010339796, Ljudevita Posavskog 3, Sesvete</izvorni_sadrzaj>
    <derivirana_varijabla naziv="DomainObject.Predmet.ProtustrankaFormatedWithAdressOIB_1"> PRIGORKA, dioničko društvo za proizvodnju, graditeljstvo, trgovinu i usluge - u stečaju, OIB 44010339796, Ljudevita Posavskog 3, Sesvete</derivirana_varijabla>
  </DomainObject.Predmet.ProtustrankaFormatedWithAdressOIB>
  <DomainObject.Predmet.ProtustrankaWithAdress>
    <izvorni_sadrzaj>PRIGORKA, dioničko društvo za proizvodnju, graditeljstvo, trgovinu i usluge - u stečaju Ljudevita Posavskog 3, Sesvete</izvorni_sadrzaj>
    <derivirana_varijabla naziv="DomainObject.Predmet.ProtustrankaWithAdress_1">PRIGORKA, dioničko društvo za proizvodnju, graditeljstvo, trgovinu i usluge - u stečaju Ljudevita Posavskog 3, Sesvete</derivirana_varijabla>
  </DomainObject.Predmet.ProtustrankaWithAdress>
  <DomainObject.Predmet.ProtustrankaWithAdressOIB>
    <izvorni_sadrzaj>PRIGORKA, dioničko društvo za proizvodnju, graditeljstvo, trgovinu i usluge - u stečaju, OIB 44010339796, Ljudevita Posavskog 3, Sesvete</izvorni_sadrzaj>
    <derivirana_varijabla naziv="DomainObject.Predmet.ProtustrankaWithAdressOIB_1">PRIGORKA, dioničko društvo za proizvodnju, graditeljstvo, trgovinu i usluge - u stečaju, OIB 44010339796, Ljudevita Posavskog 3, Sesvete</derivirana_varijabla>
  </DomainObject.Predmet.ProtustrankaWithAdressOIB>
  <DomainObject.Predmet.ProtustrankaNazivFormated>
    <izvorni_sadrzaj>PRIGORKA, dioničko društvo za proizvodnju, graditeljstvo, trgovinu i usluge - u stečaju</izvorni_sadrzaj>
    <derivirana_varijabla naziv="DomainObject.Predmet.ProtustrankaNazivFormated_1">PRIGORKA, dioničko društvo za proizvodnju, graditeljstvo, trgovinu i usluge - u stečaju</derivirana_varijabla>
  </DomainObject.Predmet.ProtustrankaNazivFormated>
  <DomainObject.Predmet.ProtustrankaNazivFormatedOIB>
    <izvorni_sadrzaj>PRIGORKA, dioničko društvo za proizvodnju, graditeljstvo, trgovinu i usluge - u stečaju, OIB 44010339796</izvorni_sadrzaj>
    <derivirana_varijabla naziv="DomainObject.Predmet.ProtustrankaNazivFormatedOIB_1">PRIGORKA, dioničko društvo za proizvodnju, graditeljstvo, trgovinu i usluge - u stečaju, OIB 44010339796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VISMAR-ZAGREB društvo s ograničenom odgovornošću za građenje, trgovinu i usluge; Vlado Kolak zastupanog po punomoćniku OD Ćurković Ćurić, Janušić &amp; Banić, odvj. Ana Ćurković Ćurić; MLADEN AZINOVIĆ zastupanog po punomoćniku Odvj. Relja Marčeta; SABLIĆ d.o.o. za proizvodnju, trgovinu, uvoz, izvoz, usluge i turistička agencija; MERKURIA MOTO društvo s ograničenom odgovornošću za unutarnju i vanjsku trgovinu, proizvodnju i usluge; BILIĆ-ERIĆ d.o.o. za privatnu zaštitu</izvorni_sadrzaj>
    <derivirana_varijabla naziv="DomainObject.Predmet.StrankaFormated_1">  VISMAR-ZAGREB društvo s ograničenom odgovornošću za građenje, trgovinu i usluge; Vlado Kolak zastupanog po punomoćniku OD Ćurković Ćurić, Janušić &amp; Banić, odvj. Ana Ćurković Ćurić; MLADEN AZINOVIĆ zastupanog po punomoćniku Odvj. Relja Marčeta; SABLIĆ d.o.o. za proizvodnju, trgovinu, uvoz, izvoz, usluge i turistička agencija; MERKURIA MOTO društvo s ograničenom odgovornošću za unutarnju i vanjsku trgovinu, proizvodnju i usluge; BILIĆ-ERIĆ d.o.o. za privatnu zaštitu</derivirana_varijabla>
  </DomainObject.Predmet.StrankaFormated>
  <DomainObject.Predmet.StrankaFormatedOIB>
    <izvorni_sadrzaj>  VISMAR-ZAGREB društvo s ograničenom odgovornošću za građenje, trgovinu i usluge, OIB 66095844280; Vlado Kolak, OIB 48376520275 zastupanog po punomoćniku OD Ćurković Ćurić, Janušić &amp; Banić, odvj. Ana Ćurković Ćurić; MLADEN AZINOVIĆ, OIB 88228540986 zastupanog po punomoćniku Odvj. Relja Marčeta; SABLIĆ d.o.o. za proizvodnju, trgovinu, uvoz, izvoz, usluge i turistička agencija, OIB 58102480116; MERKURIA MOTO društvo s ograničenom odgovornošću za unutarnju i vanjsku trgovinu, proizvodnju i usluge, OIB 60614941068; BILIĆ-ERIĆ d.o.o. za privatnu zaštitu, OIB 68580128211</izvorni_sadrzaj>
    <derivirana_varijabla naziv="DomainObject.Predmet.StrankaFormatedOIB_1">  VISMAR-ZAGREB društvo s ograničenom odgovornošću za građenje, trgovinu i usluge, OIB 66095844280; Vlado Kolak, OIB 48376520275 zastupanog po punomoćniku OD Ćurković Ćurić, Janušić &amp; Banić, odvj. Ana Ćurković Ćurić; MLADEN AZINOVIĆ, OIB 88228540986 zastupanog po punomoćniku Odvj. Relja Marčeta; SABLIĆ d.o.o. za proizvodnju, trgovinu, uvoz, izvoz, usluge i turistička agencija, OIB 58102480116; MERKURIA MOTO društvo s ograničenom odgovornošću za unutarnju i vanjsku trgovinu, proizvodnju i usluge, OIB 60614941068; BILIĆ-ERIĆ d.o.o. za privatnu zaštitu, OIB 68580128211</derivirana_varijabla>
  </DomainObject.Predmet.StrankaFormatedOIB>
  <DomainObject.Predmet.StrankaFormatedWithAdress>
    <izvorni_sadrzaj> VISMAR-ZAGREB društvo s ograničenom odgovornošću za građenje, trgovinu i usluge, Šišićeva 5/VIII, 10000 Zagreb; Vlado Kolak, Voćinska Ulica 4, 10360 Sesvete zastupanog po punomoćniku OD Ćurković Ćurić, Janušić &amp; Banić, odvj. Ana Ćurković Ćurić; MLADEN AZINOVIĆ, Gaj 13, 10340 Vrbovec zastupanog po punomoćniku Odvj. Relja Marčeta; SABLIĆ d.o.o. za proizvodnju, trgovinu, uvoz, izvoz, usluge i turistička agencija, Trg Slobode 10, 10342 Dubrava; MERKURIA MOTO društvo s ograničenom odgovornošću za unutarnju i vanjsku trgovinu, proizvodnju i usluge, Sesvetski Kraljevec, Petra Hektorovića 9, 10360 Sesvete; BILIĆ-ERIĆ d.o.o. za privatnu zaštitu, Ljudevita Posavskog 3, Trgovački centar Millennijum , 10360 Sesvete</izvorni_sadrzaj>
    <derivirana_varijabla naziv="DomainObject.Predmet.StrankaFormatedWithAdress_1"> VISMAR-ZAGREB društvo s ograničenom odgovornošću za građenje, trgovinu i usluge, Šišićeva 5/VIII, 10000 Zagreb; Vlado Kolak, Voćinska Ulica 4, 10360 Sesvete zastupanog po punomoćniku OD Ćurković Ćurić, Janušić &amp; Banić, odvj. Ana Ćurković Ćurić; MLADEN AZINOVIĆ, Gaj 13, 10340 Vrbovec zastupanog po punomoćniku Odvj. Relja Marčeta; SABLIĆ d.o.o. za proizvodnju, trgovinu, uvoz, izvoz, usluge i turistička agencija, Trg Slobode 10, 10342 Dubrava; MERKURIA MOTO društvo s ograničenom odgovornošću za unutarnju i vanjsku trgovinu, proizvodnju i usluge, Sesvetski Kraljevec, Petra Hektorovića 9, 10360 Sesvete; BILIĆ-ERIĆ d.o.o. za privatnu zaštitu, Ljudevita Posavskog 3, Trgovački centar Millennijum , 10360 Sesvete</derivirana_varijabla>
  </DomainObject.Predmet.StrankaFormatedWithAdress>
  <DomainObject.Predmet.StrankaFormatedWithAdressOIB>
    <izvorni_sadrzaj> VISMAR-ZAGREB društvo s ograničenom odgovornošću za građenje, trgovinu i usluge, OIB 66095844280, Šišićeva 5/VIII, 10000 Zagreb; Vlado Kolak, OIB 48376520275, Voćinska Ulica 4, 10360 Sesvete zastupanog po punomoćniku OD Ćurković Ćurić, Janušić &amp; Banić, odvj. Ana Ćurković Ćurić; MLADEN AZINOVIĆ, OIB 88228540986, Gaj 13, 10340 Vrbovec zastupanog po punomoćniku Odvj. Relja Marčeta; SABLIĆ d.o.o. za proizvodnju, trgovinu, uvoz, izvoz, usluge i turistička agencija, OIB 58102480116, Trg Slobode 10, 10342 Dubrava; MERKURIA MOTO društvo s ograničenom odgovornošću za unutarnju i vanjsku trgovinu, proizvodnju i usluge, OIB 60614941068, Sesvetski Kraljevec, Petra Hektorovića 9, 10360 Sesvete; BILIĆ-ERIĆ d.o.o. za privatnu zaštitu, OIB 68580128211, Ljudevita Posavskog 3, Trgovački centar Millennijum , 10360 Sesvete</izvorni_sadrzaj>
    <derivirana_varijabla naziv="DomainObject.Predmet.StrankaFormatedWithAdressOIB_1"> VISMAR-ZAGREB društvo s ograničenom odgovornošću za građenje, trgovinu i usluge, OIB 66095844280, Šišićeva 5/VIII, 10000 Zagreb; Vlado Kolak, OIB 48376520275, Voćinska Ulica 4, 10360 Sesvete zastupanog po punomoćniku OD Ćurković Ćurić, Janušić &amp; Banić, odvj. Ana Ćurković Ćurić; MLADEN AZINOVIĆ, OIB 88228540986, Gaj 13, 10340 Vrbovec zastupanog po punomoćniku Odvj. Relja Marčeta; SABLIĆ d.o.o. za proizvodnju, trgovinu, uvoz, izvoz, usluge i turistička agencija, OIB 58102480116, Trg Slobode 10, 10342 Dubrava; MERKURIA MOTO društvo s ograničenom odgovornošću za unutarnju i vanjsku trgovinu, proizvodnju i usluge, OIB 60614941068, Sesvetski Kraljevec, Petra Hektorovića 9, 10360 Sesvete; BILIĆ-ERIĆ d.o.o. za privatnu zaštitu, OIB 68580128211, Ljudevita Posavskog 3, Trgovački centar Millennijum , 10360 Sesvete</derivirana_varijabla>
  </DomainObject.Predmet.StrankaFormatedWithAdressOIB>
  <DomainObject.Predmet.StrankaWithAdress>
    <izvorni_sadrzaj>VISMAR-ZAGREB društvo s ograničenom odgovornošću za građenje, trgovinu i usluge Šišićeva 5/VIII,10000 Zagreb,Vlado Kolak Voćinska Ulica 4,10360 Sesvete,MLADEN AZINOVIĆ Gaj 13,10340 Vrbovec,SABLIĆ d.o.o. za proizvodnju, trgovinu, uvoz, izvoz, usluge i turistička agencija Trg Slobode 10,10342 Dubrava,MERKURIA MOTO društvo s ograničenom odgovornošću za unutarnju i vanjsku trgovinu, proizvodnju i usluge Sesvetski Kraljevec, Petra Hektorovića 9,10360 Sesvete,BILIĆ-ERIĆ d.o.o. za privatnu zaštitu Ljudevita Posavskog 3, Trgovački centar Millennijum ,10360 Sesvete</izvorni_sadrzaj>
    <derivirana_varijabla naziv="DomainObject.Predmet.StrankaWithAdress_1">VISMAR-ZAGREB društvo s ograničenom odgovornošću za građenje, trgovinu i usluge Šišićeva 5/VIII,10000 Zagreb,Vlado Kolak Voćinska Ulica 4,10360 Sesvete,MLADEN AZINOVIĆ Gaj 13,10340 Vrbovec,SABLIĆ d.o.o. za proizvodnju, trgovinu, uvoz, izvoz, usluge i turistička agencija Trg Slobode 10,10342 Dubrava,MERKURIA MOTO društvo s ograničenom odgovornošću za unutarnju i vanjsku trgovinu, proizvodnju i usluge Sesvetski Kraljevec, Petra Hektorovića 9,10360 Sesvete,BILIĆ-ERIĆ d.o.o. za privatnu zaštitu Ljudevita Posavskog 3, Trgovački centar Millennijum ,10360 Sesvete</derivirana_varijabla>
  </DomainObject.Predmet.StrankaWithAdress>
  <DomainObject.Predmet.StrankaWithAdressOIB>
    <izvorni_sadrzaj>VISMAR-ZAGREB društvo s ograničenom odgovornošću za građenje, trgovinu i usluge, OIB 66095844280, Šišićeva 5/VIII,10000 Zagreb,Vlado Kolak, OIB 48376520275, Voćinska Ulica 4,10360 Sesvete,MLADEN AZINOVIĆ, OIB 88228540986, Gaj 13,10340 Vrbovec,SABLIĆ d.o.o. za proizvodnju, trgovinu, uvoz, izvoz, usluge i turistička agencija, OIB 58102480116, Trg Slobode 10,10342 Dubrava,MERKURIA MOTO društvo s ograničenom odgovornošću za unutarnju i vanjsku trgovinu, proizvodnju i usluge, OIB 60614941068, Sesvetski Kraljevec, Petra Hektorovića 9,10360 Sesvete,BILIĆ-ERIĆ d.o.o. za privatnu zaštitu, OIB 68580128211, Ljudevita Posavskog 3, Trgovački centar Millennijum ,10360 Sesvete</izvorni_sadrzaj>
    <derivirana_varijabla naziv="DomainObject.Predmet.StrankaWithAdressOIB_1">VISMAR-ZAGREB društvo s ograničenom odgovornošću za građenje, trgovinu i usluge, OIB 66095844280, Šišićeva 5/VIII,10000 Zagreb,Vlado Kolak, OIB 48376520275, Voćinska Ulica 4,10360 Sesvete,MLADEN AZINOVIĆ, OIB 88228540986, Gaj 13,10340 Vrbovec,SABLIĆ d.o.o. za proizvodnju, trgovinu, uvoz, izvoz, usluge i turistička agencija, OIB 58102480116, Trg Slobode 10,10342 Dubrava,MERKURIA MOTO društvo s ograničenom odgovornošću za unutarnju i vanjsku trgovinu, proizvodnju i usluge, OIB 60614941068, Sesvetski Kraljevec, Petra Hektorovića 9,10360 Sesvete,BILIĆ-ERIĆ d.o.o. za privatnu zaštitu, OIB 68580128211, Ljudevita Posavskog 3, Trgovački centar Millennijum ,10360 Sesvete</derivirana_varijabla>
  </DomainObject.Predmet.StrankaWithAdressOIB>
  <DomainObject.Predmet.StrankaNazivFormated>
    <izvorni_sadrzaj>VISMAR-ZAGREB društvo s ograničenom odgovornošću za građenje, trgovinu i usluge,Vlado Kolak,MLADEN AZINOVIĆ,SABLIĆ d.o.o. za proizvodnju, trgovinu, uvoz, izvoz, usluge i turistička agencija,MERKURIA MOTO društvo s ograničenom odgovornošću za unutarnju i vanjsku trgovinu, proizvodnju i usluge,BILIĆ-ERIĆ d.o.o. za privatnu zaštitu</izvorni_sadrzaj>
    <derivirana_varijabla naziv="DomainObject.Predmet.StrankaNazivFormated_1">VISMAR-ZAGREB društvo s ograničenom odgovornošću za građenje, trgovinu i usluge,Vlado Kolak,MLADEN AZINOVIĆ,SABLIĆ d.o.o. za proizvodnju, trgovinu, uvoz, izvoz, usluge i turistička agencija,MERKURIA MOTO društvo s ograničenom odgovornošću za unutarnju i vanjsku trgovinu, proizvodnju i usluge,BILIĆ-ERIĆ d.o.o. za privatnu zaštitu</derivirana_varijabla>
  </DomainObject.Predmet.StrankaNazivFormated>
  <DomainObject.Predmet.StrankaNazivFormatedOIB>
    <izvorni_sadrzaj>VISMAR-ZAGREB društvo s ograničenom odgovornošću za građenje, trgovinu i usluge, OIB 66095844280,Vlado Kolak, OIB 48376520275,MLADEN AZINOVIĆ, OIB 88228540986,SABLIĆ d.o.o. za proizvodnju, trgovinu, uvoz, izvoz, usluge i turistička agencija, OIB 58102480116,MERKURIA MOTO društvo s ograničenom odgovornošću za unutarnju i vanjsku trgovinu, proizvodnju i usluge, OIB 60614941068,BILIĆ-ERIĆ d.o.o. za privatnu zaštitu, OIB 68580128211</izvorni_sadrzaj>
    <derivirana_varijabla naziv="DomainObject.Predmet.StrankaNazivFormatedOIB_1">VISMAR-ZAGREB društvo s ograničenom odgovornošću za građenje, trgovinu i usluge, OIB 66095844280,Vlado Kolak, OIB 48376520275,MLADEN AZINOVIĆ, OIB 88228540986,SABLIĆ d.o.o. za proizvodnju, trgovinu, uvoz, izvoz, usluge i turistička agencija, OIB 58102480116,MERKURIA MOTO društvo s ograničenom odgovornošću za unutarnju i vanjsku trgovinu, proizvodnju i usluge, OIB 60614941068,BILIĆ-ERIĆ d.o.o. za privatnu zaštitu, OIB 68580128211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VISMAR-ZAGREB društvo s ograničenom odgovornošću za građenje, trgovinu i usluge</item>
      <item>Vlado Kolak zastupanog po punomoćniku OD Ćurković Ćurić, Janušić &amp; Banić, odvj. Ana Ćurković Ćurić</item>
      <item>MLADEN AZINOVIĆ zastupanog po punomoćniku Odvj. Relja Marčeta</item>
      <item>SABLIĆ d.o.o. za proizvodnju, trgovinu, uvoz, izvoz, usluge i turistička agencija</item>
      <item>MERKURIA MOTO društvo s ograničenom odgovornošću za unutarnju i vanjsku trgovinu, proizvodnju i usluge</item>
      <item>BILIĆ-ERIĆ d.o.o. za privatnu zaštitu</item>
    </izvorni_sadrzaj>
    <derivirana_varijabla naziv="DomainObject.Predmet.StrankaListFormated_1">
      <item>VISMAR-ZAGREB društvo s ograničenom odgovornošću za građenje, trgovinu i usluge</item>
      <item>Vlado Kolak zastupanog po punomoćniku OD Ćurković Ćurić, Janušić &amp; Banić, odvj. Ana Ćurković Ćurić</item>
      <item>MLADEN AZINOVIĆ zastupanog po punomoćniku Odvj. Relja Marčeta</item>
      <item>SABLIĆ d.o.o. za proizvodnju, trgovinu, uvoz, izvoz, usluge i turistička agencija</item>
      <item>MERKURIA MOTO društvo s ograničenom odgovornošću za unutarnju i vanjsku trgovinu, proizvodnju i usluge</item>
      <item>BILIĆ-ERIĆ d.o.o. za privatnu zaštitu</item>
    </derivirana_varijabla>
  </DomainObject.Predmet.StrankaListFormated>
  <DomainObject.Predmet.StrankaListFormatedOIB>
    <izvorni_sadrzaj>
      <item>VISMAR-ZAGREB društvo s ograničenom odgovornošću za građenje, trgovinu i usluge, OIB 66095844280</item>
      <item>Vlado Kolak, OIB 48376520275 zastupanog po punomoćniku OD Ćurković Ćurić, Janušić &amp; Banić, odvj. Ana Ćurković Ćurić</item>
      <item>MLADEN AZINOVIĆ, OIB 88228540986 zastupanog po punomoćniku Odvj. Relja Marčeta</item>
      <item>SABLIĆ d.o.o. za proizvodnju, trgovinu, uvoz, izvoz, usluge i turistička agencija, OIB 58102480116</item>
      <item>MERKURIA MOTO društvo s ograničenom odgovornošću za unutarnju i vanjsku trgovinu, proizvodnju i usluge, OIB 60614941068</item>
      <item>BILIĆ-ERIĆ d.o.o. za privatnu zaštitu, OIB 68580128211</item>
    </izvorni_sadrzaj>
    <derivirana_varijabla naziv="DomainObject.Predmet.StrankaListFormatedOIB_1">
      <item>VISMAR-ZAGREB društvo s ograničenom odgovornošću za građenje, trgovinu i usluge, OIB 66095844280</item>
      <item>Vlado Kolak, OIB 48376520275 zastupanog po punomoćniku OD Ćurković Ćurić, Janušić &amp; Banić, odvj. Ana Ćurković Ćurić</item>
      <item>MLADEN AZINOVIĆ, OIB 88228540986 zastupanog po punomoćniku Odvj. Relja Marčeta</item>
      <item>SABLIĆ d.o.o. za proizvodnju, trgovinu, uvoz, izvoz, usluge i turistička agencija, OIB 58102480116</item>
      <item>MERKURIA MOTO društvo s ograničenom odgovornošću za unutarnju i vanjsku trgovinu, proizvodnju i usluge, OIB 60614941068</item>
      <item>BILIĆ-ERIĆ d.o.o. za privatnu zaštitu, OIB 68580128211</item>
    </derivirana_varijabla>
  </DomainObject.Predmet.StrankaListFormatedOIB>
  <DomainObject.Predmet.StrankaListFormatedWithAdress>
    <izvorni_sadrzaj>
      <item>VISMAR-ZAGREB društvo s ograničenom odgovornošću za građenje, trgovinu i usluge, Šišićeva 5/VIII, 10000 Zagreb</item>
      <item>Vlado Kolak, Voćinska Ulica 4, 10360 Sesvete zastupanog po punomoćniku OD Ćurković Ćurić, Janušić &amp; Banić, odvj. Ana Ćurković Ćurić</item>
      <item>MLADEN AZINOVIĆ, Gaj 13, 10340 Vrbovec zastupanog po punomoćniku Odvj. Relja Marčeta</item>
      <item>SABLIĆ d.o.o. za proizvodnju, trgovinu, uvoz, izvoz, usluge i turistička agencija, Trg Slobode 10, 10342 Dubrava</item>
      <item>MERKURIA MOTO društvo s ograničenom odgovornošću za unutarnju i vanjsku trgovinu, proizvodnju i usluge, Sesvetski Kraljevec, Petra Hektorovića 9, 10360 Sesvete</item>
      <item>BILIĆ-ERIĆ d.o.o. za privatnu zaštitu, Ljudevita Posavskog 3, Trgovački centar Millennijum , 10360 Sesvete</item>
    </izvorni_sadrzaj>
    <derivirana_varijabla naziv="DomainObject.Predmet.StrankaListFormatedWithAdress_1">
      <item>VISMAR-ZAGREB društvo s ograničenom odgovornošću za građenje, trgovinu i usluge, Šišićeva 5/VIII, 10000 Zagreb</item>
      <item>Vlado Kolak, Voćinska Ulica 4, 10360 Sesvete zastupanog po punomoćniku OD Ćurković Ćurić, Janušić &amp; Banić, odvj. Ana Ćurković Ćurić</item>
      <item>MLADEN AZINOVIĆ, Gaj 13, 10340 Vrbovec zastupanog po punomoćniku Odvj. Relja Marčeta</item>
      <item>SABLIĆ d.o.o. za proizvodnju, trgovinu, uvoz, izvoz, usluge i turistička agencija, Trg Slobode 10, 10342 Dubrava</item>
      <item>MERKURIA MOTO društvo s ograničenom odgovornošću za unutarnju i vanjsku trgovinu, proizvodnju i usluge, Sesvetski Kraljevec, Petra Hektorovića 9, 10360 Sesvete</item>
      <item>BILIĆ-ERIĆ d.o.o. za privatnu zaštitu, Ljudevita Posavskog 3, Trgovački centar Millennijum , 10360 Sesvete</item>
    </derivirana_varijabla>
  </DomainObject.Predmet.StrankaListFormatedWithAdress>
  <DomainObject.Predmet.StrankaListFormatedWithAdressOIB>
    <izvorni_sadrzaj>
      <item>VISMAR-ZAGREB društvo s ograničenom odgovornošću za građenje, trgovinu i usluge, OIB 66095844280, Šišićeva 5/VIII, 10000 Zagreb</item>
      <item>Vlado Kolak, OIB 48376520275, Voćinska Ulica 4, 10360 Sesvete zastupanog po punomoćniku OD Ćurković Ćurić, Janušić &amp; Banić, odvj. Ana Ćurković Ćurić</item>
      <item>MLADEN AZINOVIĆ, OIB 88228540986, Gaj 13, 10340 Vrbovec zastupanog po punomoćniku Odvj. Relja Marčeta</item>
      <item>SABLIĆ d.o.o. za proizvodnju, trgovinu, uvoz, izvoz, usluge i turistička agencija, OIB 58102480116, Trg Slobode 10, 10342 Dubrava</item>
      <item>MERKURIA MOTO društvo s ograničenom odgovornošću za unutarnju i vanjsku trgovinu, proizvodnju i usluge, OIB 60614941068, Sesvetski Kraljevec, Petra Hektorovića 9, 10360 Sesvete</item>
      <item>BILIĆ-ERIĆ d.o.o. za privatnu zaštitu, OIB 68580128211, Ljudevita Posavskog 3, Trgovački centar Millennijum , 10360 Sesvete</item>
    </izvorni_sadrzaj>
    <derivirana_varijabla naziv="DomainObject.Predmet.StrankaListFormatedWithAdressOIB_1">
      <item>VISMAR-ZAGREB društvo s ograničenom odgovornošću za građenje, trgovinu i usluge, OIB 66095844280, Šišićeva 5/VIII, 10000 Zagreb</item>
      <item>Vlado Kolak, OIB 48376520275, Voćinska Ulica 4, 10360 Sesvete zastupanog po punomoćniku OD Ćurković Ćurić, Janušić &amp; Banić, odvj. Ana Ćurković Ćurić</item>
      <item>MLADEN AZINOVIĆ, OIB 88228540986, Gaj 13, 10340 Vrbovec zastupanog po punomoćniku Odvj. Relja Marčeta</item>
      <item>SABLIĆ d.o.o. za proizvodnju, trgovinu, uvoz, izvoz, usluge i turistička agencija, OIB 58102480116, Trg Slobode 10, 10342 Dubrava</item>
      <item>MERKURIA MOTO društvo s ograničenom odgovornošću za unutarnju i vanjsku trgovinu, proizvodnju i usluge, OIB 60614941068, Sesvetski Kraljevec, Petra Hektorovića 9, 10360 Sesvete</item>
      <item>BILIĆ-ERIĆ d.o.o. za privatnu zaštitu, OIB 68580128211, Ljudevita Posavskog 3, Trgovački centar Millennijum , 10360 Sesvete</item>
    </derivirana_varijabla>
  </DomainObject.Predmet.StrankaListFormatedWithAdressOIB>
  <DomainObject.Predmet.StrankaListNazivFormated>
    <izvorni_sadrzaj>
      <item>VISMAR-ZAGREB društvo s ograničenom odgovornošću za građenje, trgovinu i usluge</item>
      <item>Vlado Kolak</item>
      <item>MLADEN AZINOVIĆ</item>
      <item>SABLIĆ d.o.o. za proizvodnju, trgovinu, uvoz, izvoz, usluge i turistička agencija</item>
      <item>MERKURIA MOTO društvo s ograničenom odgovornošću za unutarnju i vanjsku trgovinu, proizvodnju i usluge</item>
      <item>BILIĆ-ERIĆ d.o.o. za privatnu zaštitu</item>
    </izvorni_sadrzaj>
    <derivirana_varijabla naziv="DomainObject.Predmet.StrankaListNazivFormated_1">
      <item>VISMAR-ZAGREB društvo s ograničenom odgovornošću za građenje, trgovinu i usluge</item>
      <item>Vlado Kolak</item>
      <item>MLADEN AZINOVIĆ</item>
      <item>SABLIĆ d.o.o. za proizvodnju, trgovinu, uvoz, izvoz, usluge i turistička agencija</item>
      <item>MERKURIA MOTO društvo s ograničenom odgovornošću za unutarnju i vanjsku trgovinu, proizvodnju i usluge</item>
      <item>BILIĆ-ERIĆ d.o.o. za privatnu zaštitu</item>
    </derivirana_varijabla>
  </DomainObject.Predmet.StrankaListNazivFormated>
  <DomainObject.Predmet.StrankaListNazivFormatedOIB>
    <izvorni_sadrzaj>
      <item>VISMAR-ZAGREB društvo s ograničenom odgovornošću za građenje, trgovinu i usluge, OIB 66095844280</item>
      <item>Vlado Kolak, OIB 48376520275</item>
      <item>MLADEN AZINOVIĆ, OIB 88228540986</item>
      <item>SABLIĆ d.o.o. za proizvodnju, trgovinu, uvoz, izvoz, usluge i turistička agencija, OIB 58102480116</item>
      <item>MERKURIA MOTO društvo s ograničenom odgovornošću za unutarnju i vanjsku trgovinu, proizvodnju i usluge, OIB 60614941068</item>
      <item>BILIĆ-ERIĆ d.o.o. za privatnu zaštitu, OIB 68580128211</item>
    </izvorni_sadrzaj>
    <derivirana_varijabla naziv="DomainObject.Predmet.StrankaListNazivFormatedOIB_1">
      <item>VISMAR-ZAGREB društvo s ograničenom odgovornošću za građenje, trgovinu i usluge, OIB 66095844280</item>
      <item>Vlado Kolak, OIB 48376520275</item>
      <item>MLADEN AZINOVIĆ, OIB 88228540986</item>
      <item>SABLIĆ d.o.o. za proizvodnju, trgovinu, uvoz, izvoz, usluge i turistička agencija, OIB 58102480116</item>
      <item>MERKURIA MOTO društvo s ograničenom odgovornošću za unutarnju i vanjsku trgovinu, proizvodnju i usluge, OIB 60614941068</item>
      <item>BILIĆ-ERIĆ d.o.o. za privatnu zaštitu, OIB 68580128211</item>
    </derivirana_varijabla>
  </DomainObject.Predmet.StrankaListNazivFormatedOIB>
  <DomainObject.Predmet.ProtuStrankaListFormated>
    <izvorni_sadrzaj>
      <item>PRIGORKA, dioničko društvo za proizvodnju, graditeljstvo, trgovinu i usluge - u stečaju</item>
    </izvorni_sadrzaj>
    <derivirana_varijabla naziv="DomainObject.Predmet.ProtuStrankaListFormated_1">
      <item>PRIGORKA, dioničko društvo za proizvodnju, graditeljstvo, trgovinu i usluge - u stečaju</item>
    </derivirana_varijabla>
  </DomainObject.Predmet.ProtuStrankaListFormated>
  <DomainObject.Predmet.ProtuStrankaListFormatedOIB>
    <izvorni_sadrzaj>
      <item>PRIGORKA, dioničko društvo za proizvodnju, graditeljstvo, trgovinu i usluge - u stečaju, OIB 44010339796</item>
    </izvorni_sadrzaj>
    <derivirana_varijabla naziv="DomainObject.Predmet.ProtuStrankaListFormatedOIB_1">
      <item>PRIGORKA, dioničko društvo za proizvodnju, graditeljstvo, trgovinu i usluge - u stečaju, OIB 44010339796</item>
    </derivirana_varijabla>
  </DomainObject.Predmet.ProtuStrankaListFormatedOIB>
  <DomainObject.Predmet.ProtuStrankaListFormatedWithAdress>
    <izvorni_sadrzaj>
      <item>PRIGORKA, dioničko društvo za proizvodnju, graditeljstvo, trgovinu i usluge - u stečaju, Ljudevita Posavskog 3, Sesvete</item>
    </izvorni_sadrzaj>
    <derivirana_varijabla naziv="DomainObject.Predmet.ProtuStrankaListFormatedWithAdress_1">
      <item>PRIGORKA, dioničko društvo za proizvodnju, graditeljstvo, trgovinu i usluge - u stečaju, Ljudevita Posavskog 3, Sesvete</item>
    </derivirana_varijabla>
  </DomainObject.Predmet.ProtuStrankaListFormatedWithAdress>
  <DomainObject.Predmet.ProtuStrankaListFormatedWithAdressOIB>
    <izvorni_sadrzaj>
      <item>PRIGORKA, dioničko društvo za proizvodnju, graditeljstvo, trgovinu i usluge - u stečaju, OIB 44010339796, Ljudevita Posavskog 3, Sesvete</item>
    </izvorni_sadrzaj>
    <derivirana_varijabla naziv="DomainObject.Predmet.ProtuStrankaListFormatedWithAdressOIB_1">
      <item>PRIGORKA, dioničko društvo za proizvodnju, graditeljstvo, trgovinu i usluge - u stečaju, OIB 44010339796, Ljudevita Posavskog 3, Sesvete</item>
    </derivirana_varijabla>
  </DomainObject.Predmet.ProtuStrankaListFormatedWithAdressOIB>
  <DomainObject.Predmet.ProtuStrankaListNazivFormated>
    <izvorni_sadrzaj>
      <item>PRIGORKA, dioničko društvo za proizvodnju, graditeljstvo, trgovinu i usluge - u stečaju</item>
    </izvorni_sadrzaj>
    <derivirana_varijabla naziv="DomainObject.Predmet.ProtuStrankaListNazivFormated_1">
      <item>PRIGORKA, dioničko društvo za proizvodnju, graditeljstvo, trgovinu i usluge - u stečaju</item>
    </derivirana_varijabla>
  </DomainObject.Predmet.ProtuStrankaListNazivFormated>
  <DomainObject.Predmet.ProtuStrankaListNazivFormatedOIB>
    <izvorni_sadrzaj>
      <item>PRIGORKA, dioničko društvo za proizvodnju, graditeljstvo, trgovinu i usluge - u stečaju, OIB 44010339796</item>
    </izvorni_sadrzaj>
    <derivirana_varijabla naziv="DomainObject.Predmet.ProtuStrankaListNazivFormatedOIB_1">
      <item>PRIGORKA, dioničko društvo za proizvodnju, graditeljstvo, trgovinu i usluge - u stečaju, OIB 44010339796</item>
    </derivirana_varijabla>
  </DomainObject.Predmet.ProtuStrankaListNazivFormatedOIB>
  <DomainObject.Predmet.OstaliListFormated>
    <izvorni_sadrzaj>
      <item>Branka Malbašić</item>
      <item>OD Ćurković Ćurić, Janušić &amp; Banić, odvj. Ana Ćurković Ćurić punomoćnik sudionika u postupku Vlado Kolak</item>
      <item>Odvj. Hrvoje Mladinić</item>
      <item>Min. fin. - Porezna uprava, Područni ured Sesvete</item>
      <item>Odvj. Relja Marčeta punomoćnik sudionika u postupku MLADEN AZINOVIĆ</item>
      <item>Zlatko Mičin</item>
      <item>Zdravko Kukić</item>
      <item>Slavko Petričević</item>
      <item>Matija Radinović</item>
      <item>Sanja Zvornik</item>
      <item>Anđelko Jureško</item>
    </izvorni_sadrzaj>
    <derivirana_varijabla naziv="DomainObject.Predmet.OstaliListFormated_1">
      <item>Branka Malbašić</item>
      <item>OD Ćurković Ćurić, Janušić &amp; Banić, odvj. Ana Ćurković Ćurić punomoćnik sudionika u postupku Vlado Kolak</item>
      <item>Odvj. Hrvoje Mladinić</item>
      <item>Min. fin. - Porezna uprava, Područni ured Sesvete</item>
      <item>Odvj. Relja Marčeta punomoćnik sudionika u postupku MLADEN AZINOVIĆ</item>
      <item>Zlatko Mičin</item>
      <item>Zdravko Kukić</item>
      <item>Slavko Petričević</item>
      <item>Matija Radinović</item>
      <item>Sanja Zvornik</item>
      <item>Anđelko Jureško</item>
    </derivirana_varijabla>
  </DomainObject.Predmet.OstaliListFormated>
  <DomainObject.Predmet.OstaliListFormatedOIB>
    <izvorni_sadrzaj>
      <item>Branka Malbašić, OIB 93517569919</item>
      <item>OD Ćurković Ćurić, Janušić &amp; Banić, odvj. Ana Ćurković Ćurić, OIB 15636567248 punomoćnik sudionika u postupku Vlado Kolak</item>
      <item>Odvj. Hrvoje Mladinić</item>
      <item>Min. fin. - Porezna uprava, Područni ured Sesvete</item>
      <item>Odvj. Relja Marčeta punomoćnik sudionika u postupku MLADEN AZINOVIĆ</item>
      <item>Zlatko Mičin</item>
      <item>Zdravko Kukić</item>
      <item>Slavko Petričević</item>
      <item>Matija Radinović</item>
      <item>Sanja Zvornik</item>
      <item>Anđelko Jureško, OIB 77082063693</item>
    </izvorni_sadrzaj>
    <derivirana_varijabla naziv="DomainObject.Predmet.OstaliListFormatedOIB_1">
      <item>Branka Malbašić, OIB 93517569919</item>
      <item>OD Ćurković Ćurić, Janušić &amp; Banić, odvj. Ana Ćurković Ćurić, OIB 15636567248 punomoćnik sudionika u postupku Vlado Kolak</item>
      <item>Odvj. Hrvoje Mladinić</item>
      <item>Min. fin. - Porezna uprava, Područni ured Sesvete</item>
      <item>Odvj. Relja Marčeta punomoćnik sudionika u postupku MLADEN AZINOVIĆ</item>
      <item>Zlatko Mičin</item>
      <item>Zdravko Kukić</item>
      <item>Slavko Petričević</item>
      <item>Matija Radinović</item>
      <item>Sanja Zvornik</item>
      <item>Anđelko Jureško, OIB 77082063693</item>
    </derivirana_varijabla>
  </DomainObject.Predmet.OstaliListFormatedOIB>
  <DomainObject.Predmet.OstaliListFormatedWithAdress>
    <izvorni_sadrzaj>
      <item>Branka Malbašić, Kolodvorska 2, 44320 Kutina</item>
      <item>OD Ćurković Ćurić, Janušić &amp; Banić, odvj. Ana Ćurković Ćurić, Jurišićeva 1 a, 10 000 Zagreb punomoćnik sudionika u postupku Vlado Kolak</item>
      <item>Odvj. Hrvoje Mladinić, Mihanovićeva 15 b, 43 000 Bjelovar</item>
      <item>Min. fin. - Porezna uprava, Područni ured Sesvete, Trg Dragutina Domjanića 4, 10360 Sesvete</item>
      <item>Odvj. Relja Marčeta, Pavla Hatza 16, 10 000 Zagreb punomoćnik sudionika u postupku MLADEN AZINOVIĆ</item>
      <item>Zlatko Mičin, Trg Mažuranića 3, 10000 Zagreb</item>
      <item>Zdravko Kukić</item>
      <item>Slavko Petričević</item>
      <item>Matija Radinović</item>
      <item>Sanja Zvornik</item>
      <item>Anđelko Jureško, Radnički dol 23, 10000 Zagreb</item>
    </izvorni_sadrzaj>
    <derivirana_varijabla naziv="DomainObject.Predmet.OstaliListFormatedWithAdress_1">
      <item>Branka Malbašić, Kolodvorska 2, 44320 Kutina</item>
      <item>OD Ćurković Ćurić, Janušić &amp; Banić, odvj. Ana Ćurković Ćurić, Jurišićeva 1 a, 10 000 Zagreb punomoćnik sudionika u postupku Vlado Kolak</item>
      <item>Odvj. Hrvoje Mladinić, Mihanovićeva 15 b, 43 000 Bjelovar</item>
      <item>Min. fin. - Porezna uprava, Područni ured Sesvete, Trg Dragutina Domjanića 4, 10360 Sesvete</item>
      <item>Odvj. Relja Marčeta, Pavla Hatza 16, 10 000 Zagreb punomoćnik sudionika u postupku MLADEN AZINOVIĆ</item>
      <item>Zlatko Mičin, Trg Mažuranića 3, 10000 Zagreb</item>
      <item>Zdravko Kukić</item>
      <item>Slavko Petričević</item>
      <item>Matija Radinović</item>
      <item>Sanja Zvornik</item>
      <item>Anđelko Jureško, Radnički dol 23, 10000 Zagreb</item>
    </derivirana_varijabla>
  </DomainObject.Predmet.OstaliListFormatedWithAdress>
  <DomainObject.Predmet.OstaliListFormatedWithAdressOIB>
    <izvorni_sadrzaj>
      <item>Branka Malbašić, OIB 93517569919, Kolodvorska 2, 44320 Kutina</item>
      <item>OD Ćurković Ćurić, Janušić &amp; Banić, odvj. Ana Ćurković Ćurić, OIB 15636567248, Jurišićeva 1 a, 10 000 Zagreb punomoćnik sudionika u postupku Vlado Kolak</item>
      <item>Odvj. Hrvoje Mladinić, Mihanovićeva 15 b, 43 000 Bjelovar</item>
      <item>Min. fin. - Porezna uprava, Područni ured Sesvete, Trg Dragutina Domjanića 4, 10360 Sesvete</item>
      <item>Odvj. Relja Marčeta, Pavla Hatza 16, 10 000 Zagreb punomoćnik sudionika u postupku MLADEN AZINOVIĆ</item>
      <item>Zlatko Mičin, Trg Mažuranića 3, 10000 Zagreb</item>
      <item>Zdravko Kukić</item>
      <item>Slavko Petričević</item>
      <item>Matija Radinović</item>
      <item>Sanja Zvornik</item>
      <item>Anđelko Jureško, OIB 77082063693, Radnički dol 23, 10000 Zagreb</item>
    </izvorni_sadrzaj>
    <derivirana_varijabla naziv="DomainObject.Predmet.OstaliListFormatedWithAdressOIB_1">
      <item>Branka Malbašić, OIB 93517569919, Kolodvorska 2, 44320 Kutina</item>
      <item>OD Ćurković Ćurić, Janušić &amp; Banić, odvj. Ana Ćurković Ćurić, OIB 15636567248, Jurišićeva 1 a, 10 000 Zagreb punomoćnik sudionika u postupku Vlado Kolak</item>
      <item>Odvj. Hrvoje Mladinić, Mihanovićeva 15 b, 43 000 Bjelovar</item>
      <item>Min. fin. - Porezna uprava, Područni ured Sesvete, Trg Dragutina Domjanića 4, 10360 Sesvete</item>
      <item>Odvj. Relja Marčeta, Pavla Hatza 16, 10 000 Zagreb punomoćnik sudionika u postupku MLADEN AZINOVIĆ</item>
      <item>Zlatko Mičin, Trg Mažuranića 3, 10000 Zagreb</item>
      <item>Zdravko Kukić</item>
      <item>Slavko Petričević</item>
      <item>Matija Radinović</item>
      <item>Sanja Zvornik</item>
      <item>Anđelko Jureško, OIB 77082063693, Radnički dol 23, 10000 Zagreb</item>
    </derivirana_varijabla>
  </DomainObject.Predmet.OstaliListFormatedWithAdressOIB>
  <DomainObject.Predmet.OstaliListNazivFormated>
    <izvorni_sadrzaj>
      <item>Branka Malbašić</item>
      <item>OD Ćurković Ćurić, Janušić &amp; Banić, odvj. Ana Ćurković Ćurić</item>
      <item>Odvj. Hrvoje Mladinić</item>
      <item>Min. fin. - Porezna uprava, Područni ured Sesvete</item>
      <item>Odvj. Relja Marčeta</item>
      <item>Zlatko Mičin</item>
      <item>Zdravko Kukić</item>
      <item>Slavko Petričević</item>
      <item>Matija Radinović</item>
      <item>Sanja Zvornik</item>
      <item>Anđelko Jureško</item>
    </izvorni_sadrzaj>
    <derivirana_varijabla naziv="DomainObject.Predmet.OstaliListNazivFormated_1">
      <item>Branka Malbašić</item>
      <item>OD Ćurković Ćurić, Janušić &amp; Banić, odvj. Ana Ćurković Ćurić</item>
      <item>Odvj. Hrvoje Mladinić</item>
      <item>Min. fin. - Porezna uprava, Područni ured Sesvete</item>
      <item>Odvj. Relja Marčeta</item>
      <item>Zlatko Mičin</item>
      <item>Zdravko Kukić</item>
      <item>Slavko Petričević</item>
      <item>Matija Radinović</item>
      <item>Sanja Zvornik</item>
      <item>Anđelko Jureško</item>
    </derivirana_varijabla>
  </DomainObject.Predmet.OstaliListNazivFormated>
  <DomainObject.Predmet.OstaliListNazivFormatedOIB>
    <izvorni_sadrzaj>
      <item>Branka Malbašić, OIB 93517569919</item>
      <item>OD Ćurković Ćurić, Janušić &amp; Banić, odvj. Ana Ćurković Ćurić, OIB 15636567248</item>
      <item>Odvj. Hrvoje Mladinić</item>
      <item>Min. fin. - Porezna uprava, Područni ured Sesvete</item>
      <item>Odvj. Relja Marčeta</item>
      <item>Zlatko Mičin</item>
      <item>Zdravko Kukić</item>
      <item>Slavko Petričević</item>
      <item>Matija Radinović</item>
      <item>Sanja Zvornik</item>
      <item>Anđelko Jureško, OIB 77082063693</item>
    </izvorni_sadrzaj>
    <derivirana_varijabla naziv="DomainObject.Predmet.OstaliListNazivFormatedOIB_1">
      <item>Branka Malbašić, OIB 93517569919</item>
      <item>OD Ćurković Ćurić, Janušić &amp; Banić, odvj. Ana Ćurković Ćurić, OIB 15636567248</item>
      <item>Odvj. Hrvoje Mladinić</item>
      <item>Min. fin. - Porezna uprava, Područni ured Sesvete</item>
      <item>Odvj. Relja Marčeta</item>
      <item>Zlatko Mičin</item>
      <item>Zdravko Kukić</item>
      <item>Slavko Petričević</item>
      <item>Matija Radinović</item>
      <item>Sanja Zvornik</item>
      <item>Anđelko Jureško, OIB 77082063693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VISMAR-ZAGREB društvo s ograničenom odgovornošću za građenje, trgovinu i usluge i dr.</izvorni_sadrzaj>
    <derivirana_varijabla naziv="DomainObject.Predmet.StrankaIDrugi_1">VISMAR-ZAGREB društvo s ograničenom odgovornošću za građenje, trgovinu i usluge i dr.</derivirana_varijabla>
  </DomainObject.Predmet.StrankaIDrugi>
  <DomainObject.Predmet.ProtustrankaIDrugi>
    <izvorni_sadrzaj>PRIGORKA, dioničko društvo za proizvodnju, graditeljstvo, trgovinu i usluge - u stečaju</izvorni_sadrzaj>
    <derivirana_varijabla naziv="DomainObject.Predmet.ProtustrankaIDrugi_1">PRIGORKA, dioničko društvo za proizvodnju, graditeljstvo, trgovinu i usluge - u stečaju</derivirana_varijabla>
  </DomainObject.Predmet.ProtustrankaIDrugi>
  <DomainObject.Predmet.StrankaIDrugiAdressOIB>
    <izvorni_sadrzaj>VISMAR-ZAGREB društvo s ograničenom odgovornošću za građenje, trgovinu i usluge, OIB 66095844280, Šišićeva 5/VIII, 10000 Zagreb i dr.</izvorni_sadrzaj>
    <derivirana_varijabla naziv="DomainObject.Predmet.StrankaIDrugiAdressOIB_1">VISMAR-ZAGREB društvo s ograničenom odgovornošću za građenje, trgovinu i usluge, OIB 66095844280, Šišićeva 5/VIII, 10000 Zagreb i dr.</derivirana_varijabla>
  </DomainObject.Predmet.StrankaIDrugiAdressOIB>
  <DomainObject.Predmet.ProtustrankaIDrugiAdressOIB>
    <izvorni_sadrzaj>PRIGORKA, dioničko društvo za proizvodnju, graditeljstvo, trgovinu i usluge - u stečaju, OIB 44010339796, Ljudevita Posavskog 3, Sesvete</izvorni_sadrzaj>
    <derivirana_varijabla naziv="DomainObject.Predmet.ProtustrankaIDrugiAdressOIB_1">PRIGORKA, dioničko društvo za proizvodnju, graditeljstvo, trgovinu i usluge - u stečaju, OIB 44010339796, Ljudevita Posavskog 3,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VISMAR-ZAGREB društvo s ograničenom odgovornošću za građenje, trgovinu i usluge</item>
      <item>PRIGORKA, dioničko društvo za proizvodnju, graditeljstvo, trgovinu i usluge - u stečaju</item>
      <item>Branka Malbašić</item>
      <item>OD Ćurković Ćurić, Janušić &amp; Banić, odvj. Ana Ćurković Ćurić</item>
      <item>Vlado Kolak</item>
      <item>Odvj. Hrvoje Mladinić</item>
      <item>Min. fin. - Porezna uprava, Područni ured Sesvete</item>
      <item>MLADEN AZINOVIĆ</item>
      <item>Odvj. Relja Marčeta</item>
      <item>Zlatko Mičin</item>
      <item>SABLIĆ d.o.o. za proizvodnju, trgovinu, uvoz, izvoz, usluge i turistička agencija</item>
      <item>MERKURIA MOTO društvo s ograničenom odgovornošću za unutarnju i vanjsku trgovinu, proizvodnju i usluge</item>
      <item>BILIĆ-ERIĆ d.o.o. za privatnu zaštitu</item>
      <item>Zdravko Kukić</item>
      <item>Slavko Petričević</item>
      <item>Matija Radinović</item>
      <item>Sanja Zvornik</item>
      <item>Anđelko Jureško</item>
    </izvorni_sadrzaj>
    <derivirana_varijabla naziv="DomainObject.Predmet.SudioniciListNaziv_1">
      <item>VISMAR-ZAGREB društvo s ograničenom odgovornošću za građenje, trgovinu i usluge</item>
      <item>PRIGORKA, dioničko društvo za proizvodnju, graditeljstvo, trgovinu i usluge - u stečaju</item>
      <item>Branka Malbašić</item>
      <item>OD Ćurković Ćurić, Janušić &amp; Banić, odvj. Ana Ćurković Ćurić</item>
      <item>Vlado Kolak</item>
      <item>Odvj. Hrvoje Mladinić</item>
      <item>Min. fin. - Porezna uprava, Područni ured Sesvete</item>
      <item>MLADEN AZINOVIĆ</item>
      <item>Odvj. Relja Marčeta</item>
      <item>Zlatko Mičin</item>
      <item>SABLIĆ d.o.o. za proizvodnju, trgovinu, uvoz, izvoz, usluge i turistička agencija</item>
      <item>MERKURIA MOTO društvo s ograničenom odgovornošću za unutarnju i vanjsku trgovinu, proizvodnju i usluge</item>
      <item>BILIĆ-ERIĆ d.o.o. za privatnu zaštitu</item>
      <item>Zdravko Kukić</item>
      <item>Slavko Petričević</item>
      <item>Matija Radinović</item>
      <item>Sanja Zvornik</item>
      <item>Anđelko Jureško</item>
    </derivirana_varijabla>
  </DomainObject.Predmet.SudioniciListNaziv>
  <DomainObject.Predmet.SudioniciListAdressOIB>
    <izvorni_sadrzaj>
      <item>VISMAR-ZAGREB društvo s ograničenom odgovornošću za građenje, trgovinu i usluge, OIB 66095844280, Šišićeva 5/VIII,10000 Zagreb</item>
      <item>PRIGORKA, dioničko društvo za proizvodnju, graditeljstvo, trgovinu i usluge - u stečaju, OIB 44010339796, Ljudevita Posavskog 3,Sesvete</item>
      <item>Branka Malbašić, OIB 93517569919, Kolodvorska 2,44320 Kutina</item>
      <item>OD Ćurković Ćurić, Janušić &amp; Banić, odvj. Ana Ćurković Ćurić, OIB 15636567248, Jurišićeva 1 a,10 000 Zagreb</item>
      <item>Vlado Kolak, OIB 48376520275, Voćinska Ulica 4,10360 Sesvete</item>
      <item>Odvj. Hrvoje Mladinić, Mihanovićeva 15 b,43 000 Bjelovar</item>
      <item>Min. fin. - Porezna uprava, Područni ured Sesvete, Trg Dragutina Domjanića 4,10360 Sesvete</item>
      <item>MLADEN AZINOVIĆ, OIB 88228540986, Gaj 13,10340 Vrbovec</item>
      <item>Odvj. Relja Marčeta, Pavla Hatza 16,10 000 Zagreb</item>
      <item>Zlatko Mičin, Trg Mažuranića 3,10000 Zagreb</item>
      <item>SABLIĆ d.o.o. za proizvodnju, trgovinu, uvoz, izvoz, usluge i turistička agencija, OIB 58102480116, Trg Slobode 10,10342 Dubrava</item>
      <item>MERKURIA MOTO društvo s ograničenom odgovornošću za unutarnju i vanjsku trgovinu, proizvodnju i usluge, OIB 60614941068, Sesvetski Kraljevec, Petra Hektorovića 9,10360 Sesvete</item>
      <item>BILIĆ-ERIĆ d.o.o. za privatnu zaštitu, OIB 68580128211, Ljudevita Posavskog 3, Trgovački centar Millennijum ,10360 Sesvete</item>
      <item>Zdravko Kukić</item>
      <item>Slavko Petričević</item>
      <item>Matija Radinović</item>
      <item>Sanja Zvornik</item>
      <item>Anđelko Jureško, OIB 77082063693, Radnički dol 23,10000 Zagreb</item>
    </izvorni_sadrzaj>
    <derivirana_varijabla naziv="DomainObject.Predmet.SudioniciListAdressOIB_1">
      <item>VISMAR-ZAGREB društvo s ograničenom odgovornošću za građenje, trgovinu i usluge, OIB 66095844280, Šišićeva 5/VIII,10000 Zagreb</item>
      <item>PRIGORKA, dioničko društvo za proizvodnju, graditeljstvo, trgovinu i usluge - u stečaju, OIB 44010339796, Ljudevita Posavskog 3,Sesvete</item>
      <item>Branka Malbašić, OIB 93517569919, Kolodvorska 2,44320 Kutina</item>
      <item>OD Ćurković Ćurić, Janušić &amp; Banić, odvj. Ana Ćurković Ćurić, OIB 15636567248, Jurišićeva 1 a,10 000 Zagreb</item>
      <item>Vlado Kolak, OIB 48376520275, Voćinska Ulica 4,10360 Sesvete</item>
      <item>Odvj. Hrvoje Mladinić, Mihanovićeva 15 b,43 000 Bjelovar</item>
      <item>Min. fin. - Porezna uprava, Područni ured Sesvete, Trg Dragutina Domjanića 4,10360 Sesvete</item>
      <item>MLADEN AZINOVIĆ, OIB 88228540986, Gaj 13,10340 Vrbovec</item>
      <item>Odvj. Relja Marčeta, Pavla Hatza 16,10 000 Zagreb</item>
      <item>Zlatko Mičin, Trg Mažuranića 3,10000 Zagreb</item>
      <item>SABLIĆ d.o.o. za proizvodnju, trgovinu, uvoz, izvoz, usluge i turistička agencija, OIB 58102480116, Trg Slobode 10,10342 Dubrava</item>
      <item>MERKURIA MOTO društvo s ograničenom odgovornošću za unutarnju i vanjsku trgovinu, proizvodnju i usluge, OIB 60614941068, Sesvetski Kraljevec, Petra Hektorovića 9,10360 Sesvete</item>
      <item>BILIĆ-ERIĆ d.o.o. za privatnu zaštitu, OIB 68580128211, Ljudevita Posavskog 3, Trgovački centar Millennijum ,10360 Sesvete</item>
      <item>Zdravko Kukić</item>
      <item>Slavko Petričević</item>
      <item>Matija Radinović</item>
      <item>Sanja Zvornik</item>
      <item>Anđelko Jureško, OIB 77082063693, Radnički dol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66095844280</item>
      <item>, OIB 44010339796</item>
      <item>, OIB 93517569919</item>
      <item>, OIB 15636567248</item>
      <item>, OIB 48376520275</item>
      <item>, OIB null</item>
      <item>, OIB null</item>
      <item>, OIB 88228540986</item>
      <item>, OIB null</item>
      <item>, OIB null</item>
      <item>, OIB 58102480116</item>
      <item>, OIB 60614941068</item>
      <item>, OIB 68580128211</item>
      <item>, OIB null</item>
      <item>, OIB null</item>
      <item>, OIB null</item>
      <item>, OIB null</item>
      <item>, OIB 77082063693</item>
    </izvorni_sadrzaj>
    <derivirana_varijabla naziv="DomainObject.Predmet.SudioniciListNazivOIB_1">
      <item>, OIB 66095844280</item>
      <item>, OIB 44010339796</item>
      <item>, OIB 93517569919</item>
      <item>, OIB 15636567248</item>
      <item>, OIB 48376520275</item>
      <item>, OIB null</item>
      <item>, OIB null</item>
      <item>, OIB 88228540986</item>
      <item>, OIB null</item>
      <item>, OIB null</item>
      <item>, OIB 58102480116</item>
      <item>, OIB 60614941068</item>
      <item>, OIB 68580128211</item>
      <item>, OIB null</item>
      <item>, OIB null</item>
      <item>, OIB null</item>
      <item>, OIB null</item>
      <item>, OIB 77082063693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99A831-CECC-4E84-9139-9AF65A8104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2318</properties:Words>
  <properties:Characters>13211</properties:Characters>
  <properties:Lines>250</properties:Lines>
  <properties:Paragraphs>50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15801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2017-09-06T09:59:00Z</dcterms:created>
  <dc:creator>stecaj</dc:creator>
  <cp:lastModifiedBy>Katica Franjić</cp:lastModifiedBy>
  <cp:lastPrinted>2017-09-14T11:08:00Z</cp:lastPrinted>
  <dcterms:modified xmlns:xsi="http://www.w3.org/2001/XMLSchema-instance" xsi:type="dcterms:W3CDTF">2017-09-14T11:09:00Z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