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4aea" w14:paraId="5494ae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F3AC1">
        <w:t>6</w:t>
      </w:r>
      <w:r w:rsidR="00B77FDC">
        <w:t>595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</w:t>
      </w:r>
      <w:r w:rsidR="00AA591E">
        <w:t>9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A4C33" w:rsidR="00CA4C33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77FDC">
        <w:rPr>
          <w:szCs w:val="20"/>
        </w:rPr>
        <w:t xml:space="preserve">NOBLESA </w:t>
      </w:r>
      <w:r w:rsidR="00CA4C33">
        <w:rPr>
          <w:szCs w:val="20"/>
        </w:rPr>
        <w:t xml:space="preserve">d.o.o., Zagreb, </w:t>
      </w:r>
      <w:r w:rsidR="00B77FDC">
        <w:rPr>
          <w:szCs w:val="20"/>
        </w:rPr>
        <w:t>4. Vrbik 4</w:t>
      </w:r>
      <w:r w:rsidR="00CA4C33">
        <w:rPr>
          <w:szCs w:val="20"/>
        </w:rPr>
        <w:t>, MBS: 080</w:t>
      </w:r>
      <w:r w:rsidR="00B77FDC">
        <w:rPr>
          <w:szCs w:val="20"/>
        </w:rPr>
        <w:t>525603</w:t>
      </w:r>
      <w:r w:rsidR="00CA4C33">
        <w:rPr>
          <w:szCs w:val="20"/>
        </w:rPr>
        <w:t>,</w:t>
      </w:r>
      <w:r w:rsidR="00B77FDC">
        <w:rPr>
          <w:szCs w:val="20"/>
        </w:rPr>
        <w:t xml:space="preserve"> OIB: </w:t>
      </w:r>
      <w:r w:rsidR="00CA4C33">
        <w:rPr>
          <w:szCs w:val="20"/>
        </w:rPr>
        <w:t xml:space="preserve"> </w:t>
      </w:r>
    </w:p>
    <w:p w:rsidRDefault="00CA4C33" w:rsidP="00CA4C33" w:rsidR="00AF3AC1" w:rsidRPr="00AA591E">
      <w:pPr>
        <w:ind w:firstLine="708"/>
        <w:jc w:val="both"/>
        <w:rPr>
          <w:szCs w:val="20"/>
        </w:rPr>
      </w:pPr>
      <w:r>
        <w:rPr>
          <w:szCs w:val="20"/>
        </w:rPr>
        <w:t xml:space="preserve">  </w:t>
      </w:r>
      <w:r w:rsidR="00B77FDC">
        <w:rPr>
          <w:szCs w:val="20"/>
        </w:rPr>
        <w:t>35753826288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77FDC">
        <w:t>10.938,19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4C33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238C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67B46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6595</izvorni_sadrzaj>
    <derivirana_varijabla naziv="DomainObject.Predmet.Broj_1">6595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St-6595/2015</izvorni_sadrzaj>
    <derivirana_varijabla naziv="DomainObject.Predmet.OznakaBroj_1">St-6595/2015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NOBLESA d.o.o. zastupanog po punomoćniku Gordana Škvorc Pavelić</izvorni_sadrzaj>
    <derivirana_varijabla naziv="DomainObject.Predmet.ProtustrankaFormated_1">  NOBLESA d.o.o. zastupanog po punomoćniku Gordana Škvorc Pavelić</derivirana_varijabla>
  </DomainObject.Predmet.ProtustrankaFormated>
  <DomainObject.Predmet.ProtustrankaFormatedOIB>
    <izvorni_sadrzaj>  NOBLESA d.o.o., OIB 35753826288 zastupanog po punomoćniku Gordana Škvorc Pavelić</izvorni_sadrzaj>
    <derivirana_varijabla naziv="DomainObject.Predmet.ProtustrankaFormatedOIB_1">  NOBLESA d.o.o., OIB 35753826288 zastupanog po punomoćniku Gordana Škvorc Pavelić</derivirana_varijabla>
  </DomainObject.Predmet.ProtustrankaFormatedOIB>
  <DomainObject.Predmet.ProtustrankaFormatedWithAdress>
    <izvorni_sadrzaj> NOBLESA d.o.o., 4. Vrbik 4, 10000 Zagreb zastupanog po punomoćniku Gordana Škvorc Pavelić</izvorni_sadrzaj>
    <derivirana_varijabla naziv="DomainObject.Predmet.ProtustrankaFormatedWithAdress_1"> NOBLESA d.o.o., 4. Vrbik 4, 10000 Zagreb zastupanog po punomoćniku Gordana Škvorc Pavelić</derivirana_varijabla>
  </DomainObject.Predmet.ProtustrankaFormatedWithAdress>
  <DomainObject.Predmet.ProtustrankaFormatedWithAdressOIB>
    <izvorni_sadrzaj> NOBLESA d.o.o., OIB 35753826288, 4. Vrbik 4, 10000 Zagreb zastupanog po punomoćniku Gordana Škvorc Pavelić</izvorni_sadrzaj>
    <derivirana_varijabla naziv="DomainObject.Predmet.ProtustrankaFormatedWithAdressOIB_1"> NOBLESA d.o.o., OIB 35753826288, 4. Vrbik 4, 10000 Zagreb zastupanog po punomoćniku Gordana Škvorc Pavelić</derivirana_varijabla>
  </DomainObject.Predmet.ProtustrankaFormatedWithAdressOIB>
  <DomainObject.Predmet.ProtustrankaWithAdress>
    <izvorni_sadrzaj>NOBLESA d.o.o. 4. Vrbik 4, 10000 Zagreb</izvorni_sadrzaj>
    <derivirana_varijabla naziv="DomainObject.Predmet.ProtustrankaWithAdress_1">NOBLESA d.o.o. 4. Vrbik 4, 10000 Zagreb</derivirana_varijabla>
  </DomainObject.Predmet.ProtustrankaWithAdress>
  <DomainObject.Predmet.ProtustrankaWithAdressOIB>
    <izvorni_sadrzaj>NOBLESA d.o.o., OIB 35753826288, 4. Vrbik 4, 10000 Zagreb</izvorni_sadrzaj>
    <derivirana_varijabla naziv="DomainObject.Predmet.ProtustrankaWithAdressOIB_1">NOBLESA d.o.o., OIB 35753826288, 4. Vrbik 4, 10000 Zagreb</derivirana_varijabla>
  </DomainObject.Predmet.ProtustrankaWithAdressOIB>
  <DomainObject.Predmet.ProtustrankaNazivFormated>
    <izvorni_sadrzaj>NOBLESA d.o.o.</izvorni_sadrzaj>
    <derivirana_varijabla naziv="DomainObject.Predmet.ProtustrankaNazivFormated_1">NOBLESA d.o.o.</derivirana_varijabla>
  </DomainObject.Predmet.ProtustrankaNazivFormated>
  <DomainObject.Predmet.ProtustrankaNazivFormatedOIB>
    <izvorni_sadrzaj>NOBLESA d.o.o., OIB 35753826288</izvorni_sadrzaj>
    <derivirana_varijabla naziv="DomainObject.Predmet.ProtustrankaNazivFormatedOIB_1">NOBLESA d.o.o., OIB 35753826288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NOBLESA d.o.o. zastupanog po punomoćniku Gordana Škvorc Pavelić</item>
    </izvorni_sadrzaj>
    <derivirana_varijabla naziv="DomainObject.Predmet.ProtuStrankaListFormated_1">
      <item>NOBLESA d.o.o. zastupanog po punomoćniku Gordana Škvorc Pavelić</item>
    </derivirana_varijabla>
  </DomainObject.Predmet.ProtuStrankaListFormated>
  <DomainObject.Predmet.ProtuStrankaListFormatedOIB>
    <izvorni_sadrzaj>
      <item>NOBLESA d.o.o., OIB 35753826288 zastupanog po punomoćniku Gordana Škvorc Pavelić</item>
    </izvorni_sadrzaj>
    <derivirana_varijabla naziv="DomainObject.Predmet.ProtuStrankaListFormatedOIB_1">
      <item>NOBLESA d.o.o., OIB 35753826288 zastupanog po punomoćniku Gordana Škvorc Pavelić</item>
    </derivirana_varijabla>
  </DomainObject.Predmet.ProtuStrankaListFormatedOIB>
  <DomainObject.Predmet.ProtuStrankaListFormatedWithAdress>
    <izvorni_sadrzaj>
      <item>NOBLESA d.o.o., 4. Vrbik 4, 10000 Zagreb zastupanog po punomoćniku Gordana Škvorc Pavelić</item>
    </izvorni_sadrzaj>
    <derivirana_varijabla naziv="DomainObject.Predmet.ProtuStrankaListFormatedWithAdress_1">
      <item>NOBLESA d.o.o., 4. Vrbik 4, 10000 Zagreb zastupanog po punomoćniku Gordana Škvorc Pavelić</item>
    </derivirana_varijabla>
  </DomainObject.Predmet.ProtuStrankaListFormatedWithAdress>
  <DomainObject.Predmet.ProtuStrankaListFormatedWithAdressOIB>
    <izvorni_sadrzaj>
      <item>NOBLESA d.o.o., OIB 35753826288, 4. Vrbik 4, 10000 Zagreb zastupanog po punomoćniku Gordana Škvorc Pavelić</item>
    </izvorni_sadrzaj>
    <derivirana_varijabla naziv="DomainObject.Predmet.ProtuStrankaListFormatedWithAdressOIB_1">
      <item>NOBLESA d.o.o., OIB 35753826288, 4. Vrbik 4, 10000 Zagreb zastupanog po punomoćniku Gordana Škvorc Pavelić</item>
    </derivirana_varijabla>
  </DomainObject.Predmet.ProtuStrankaListFormatedWithAdressOIB>
  <DomainObject.Predmet.ProtuStrankaListNazivFormated>
    <izvorni_sadrzaj>
      <item>NOBLESA d.o.o.</item>
    </izvorni_sadrzaj>
    <derivirana_varijabla naziv="DomainObject.Predmet.ProtuStrankaListNazivFormated_1">
      <item>NOBLESA d.o.o.</item>
    </derivirana_varijabla>
  </DomainObject.Predmet.ProtuStrankaListNazivFormated>
  <DomainObject.Predmet.ProtuStrankaListNazivFormatedOIB>
    <izvorni_sadrzaj>
      <item>NOBLESA d.o.o., OIB 35753826288</item>
    </izvorni_sadrzaj>
    <derivirana_varijabla naziv="DomainObject.Predmet.ProtuStrankaListNazivFormatedOIB_1">
      <item>NOBLESA d.o.o., OIB 35753826288</item>
    </derivirana_varijabla>
  </DomainObject.Predmet.ProtuStrankaListNazivFormatedOIB>
  <DomainObject.Predmet.OstaliListFormated>
    <izvorni_sadrzaj>
      <item>Gordana Škvorc Pavelić punomoćnik sudionika u postupku NOBLESA d.o.o.</item>
    </izvorni_sadrzaj>
    <derivirana_varijabla naziv="DomainObject.Predmet.OstaliListFormated_1">
      <item>Gordana Škvorc Pavelić punomoćnik sudionika u postupku NOBLESA d.o.o.</item>
    </derivirana_varijabla>
  </DomainObject.Predmet.OstaliListFormated>
  <DomainObject.Predmet.OstaliListFormatedOIB>
    <izvorni_sadrzaj>
      <item>Gordana Škvorc Pavelić, OIB 64896647417 punomoćnik sudionika u postupku NOBLESA d.o.o.</item>
    </izvorni_sadrzaj>
    <derivirana_varijabla naziv="DomainObject.Predmet.OstaliListFormatedOIB_1">
      <item>Gordana Škvorc Pavelić, OIB 64896647417 punomoćnik sudionika u postupku NOBLESA d.o.o.</item>
    </derivirana_varijabla>
  </DomainObject.Predmet.OstaliListFormatedOIB>
  <DomainObject.Predmet.OstaliListFormatedWithAdress>
    <izvorni_sadrzaj>
      <item>Gordana Škvorc Pavelić, Vrbik Iv. 4, 10000 Zagreb punomoćnik sudionika u postupku NOBLESA d.o.o.</item>
    </izvorni_sadrzaj>
    <derivirana_varijabla naziv="DomainObject.Predmet.OstaliListFormatedWithAdress_1">
      <item>Gordana Škvorc Pavelić, Vrbik Iv. 4, 10000 Zagreb punomoćnik sudionika u postupku NOBLESA d.o.o.</item>
    </derivirana_varijabla>
  </DomainObject.Predmet.OstaliListFormatedWithAdress>
  <DomainObject.Predmet.OstaliListFormatedWithAdressOIB>
    <izvorni_sadrzaj>
      <item>Gordana Škvorc Pavelić, OIB 64896647417, Vrbik Iv. 4, 10000 Zagreb punomoćnik sudionika u postupku NOBLESA d.o.o.</item>
    </izvorni_sadrzaj>
    <derivirana_varijabla naziv="DomainObject.Predmet.OstaliListFormatedWithAdressOIB_1">
      <item>Gordana Škvorc Pavelić, OIB 64896647417, Vrbik Iv. 4, 10000 Zagreb punomoćnik sudionika u postupku NOBLESA d.o.o.</item>
    </derivirana_varijabla>
  </DomainObject.Predmet.OstaliListFormatedWithAdressOIB>
  <DomainObject.Predmet.OstaliListNazivFormated>
    <izvorni_sadrzaj>
      <item>Gordana Škvorc Pavelić</item>
    </izvorni_sadrzaj>
    <derivirana_varijabla naziv="DomainObject.Predmet.OstaliListNazivFormated_1">
      <item>Gordana Škvorc Pavelić</item>
    </derivirana_varijabla>
  </DomainObject.Predmet.OstaliListNazivFormated>
  <DomainObject.Predmet.OstaliListNazivFormatedOIB>
    <izvorni_sadrzaj>
      <item>Gordana Škvorc Pavelić, OIB 64896647417</item>
    </izvorni_sadrzaj>
    <derivirana_varijabla naziv="DomainObject.Predmet.OstaliListNazivFormatedOIB_1">
      <item>Gordana Škvorc Pavelić, OIB 64896647417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NOBLESA d.o.o.</izvorni_sadrzaj>
    <derivirana_varijabla naziv="DomainObject.Predmet.ProtustrankaIDrugi_1">NOBLESA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NOBLESA d.o.o., OIB 35753826288, 4. Vrbik 4, 10000 Zagreb</izvorni_sadrzaj>
    <derivirana_varijabla naziv="DomainObject.Predmet.ProtustrankaIDrugiAdressOIB_1">NOBLESA d.o.o., OIB 35753826288, 4. Vrbik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NOBLESA d.o.o.</item>
      <item>Gordana Škvorc Pavelić</item>
    </izvorni_sadrzaj>
    <derivirana_varijabla naziv="DomainObject.Predmet.SudioniciListNaziv_1">
      <item>FINA Regionalni centar Zagreb</item>
      <item>NOBLESA d.o.o.</item>
      <item>Gordana Škvorc Pavelić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NOBLESA d.o.o., OIB 35753826288, 4. Vrbik 4,10000 Zagreb</item>
      <item>Gordana Škvorc Pavelić, OIB 64896647417, Vrbik Iv. 4,10000 Zagreb</item>
    </izvorni_sadrzaj>
    <derivirana_varijabla naziv="DomainObject.Predmet.SudioniciListAdressOIB_1">
      <item>FINA Regionalni centar Zagreb, OIB 85821130368, Trg svibanjskih žrtava 1995. 1,10000 Zagreb</item>
      <item>NOBLESA d.o.o., OIB 35753826288, 4. Vrbik 4,10000 Zagreb</item>
      <item>Gordana Škvorc Pavelić, OIB 64896647417, Vrbik Iv.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35753826288</item>
      <item>, OIB 64896647417</item>
    </izvorni_sadrzaj>
    <derivirana_varijabla naziv="DomainObject.Predmet.SudioniciListNazivOIB_1">
      <item>, OIB 85821130368</item>
      <item>, OIB 35753826288</item>
      <item>, OIB 64896647417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1290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2016-02-19T14:09:00Z</dcterms:created>
  <dc:creator>ilukac</dc:creator>
  <cp:lastModifiedBy>Ksenija Nol</cp:lastModifiedBy>
  <cp:lastPrinted>2016-02-19T14:06:00Z</cp:lastPrinted>
  <dcterms:modified xmlns:xsi="http://www.w3.org/2001/XMLSchema-instance" xsi:type="dcterms:W3CDTF">2016-02-19T14:09:00Z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