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3741" w14:paraId="0a83741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0C45DA" w:rsidP="00BF690A" w:rsidR="000C45D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 xml:space="preserve">Trgovački sud u Varaždinu, po sucu toga suda Kseniji Flack-Makitan, kao sucu pojedincu u stečajnom postupku koji se vodi nad </w:t>
      </w:r>
      <w:r w:rsidR="000C45DA">
        <w:t>stečajnom masom JELEN d.d. Industrija obuće u stečaju, Čakovec, Zagrebačka 93, OIB: 74270725400, 1. ožujka 2017.</w:t>
      </w:r>
    </w:p>
    <w:p w:rsidRDefault="000C45DA" w:rsidP="00BF690A" w:rsidR="000C45DA">
      <w:pPr>
        <w:jc w:val="both"/>
      </w:pPr>
    </w:p>
    <w:p w:rsidRDefault="00C12588" w:rsidP="00007AB0" w:rsidR="00C12588">
      <w:pPr>
        <w:jc w:val="both"/>
      </w:pPr>
    </w:p>
    <w:p w:rsidRDefault="003620DE" w:rsidP="000C45DA" w:rsidR="00C12588">
      <w:pPr>
        <w:jc w:val="center"/>
      </w:pPr>
      <w:r>
        <w:t>r i j e š i o   j e</w:t>
      </w:r>
    </w:p>
    <w:p w:rsidRDefault="000C45DA" w:rsidP="000C45DA" w:rsidR="000C45DA">
      <w:pPr>
        <w:jc w:val="center"/>
      </w:pPr>
    </w:p>
    <w:p w:rsidRDefault="000C45DA" w:rsidP="000C45DA" w:rsidR="000C45DA">
      <w:pPr>
        <w:jc w:val="center"/>
      </w:pPr>
    </w:p>
    <w:p w:rsidRDefault="000C45DA" w:rsidP="000C45DA" w:rsidR="007B633A">
      <w:pPr>
        <w:numPr>
          <w:ilvl w:val="0"/>
          <w:numId w:val="3"/>
        </w:numPr>
        <w:jc w:val="both"/>
      </w:pPr>
      <w:r>
        <w:t>Zaključuje se</w:t>
      </w:r>
      <w:r w:rsidR="004E10DD">
        <w:t xml:space="preserve"> s</w:t>
      </w:r>
      <w:r w:rsidR="007B633A" w:rsidRPr="009B65CD">
        <w:t>tečajni postupak n</w:t>
      </w:r>
      <w:r w:rsidR="007B633A">
        <w:t>ad</w:t>
      </w:r>
      <w:r>
        <w:t xml:space="preserve"> </w:t>
      </w:r>
      <w:r w:rsidRPr="000C45DA">
        <w:t>stečajnom masom JELEN d.d. Industrija obuće u stečaju, Čakovec, Zagrebačka 93, OIB: 74270725400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0C45DA" w:rsidP="007B633A" w:rsidR="000C45DA"/>
    <w:p w:rsidRDefault="009900A6" w:rsidP="009900A6" w:rsidR="009900A6">
      <w:pPr>
        <w:jc w:val="center"/>
      </w:pPr>
      <w:r>
        <w:t>Obrazloženje</w:t>
      </w:r>
    </w:p>
    <w:p w:rsidRDefault="004E10DD" w:rsidP="000C45DA" w:rsidR="004E10DD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0C45DA">
      <w:pPr>
        <w:jc w:val="both"/>
      </w:pPr>
      <w:r>
        <w:tab/>
      </w:r>
      <w:r w:rsidR="000C45DA">
        <w:t>Nakon zaključenja ovog stečajnog postupka, rješenjem od 8. lipnja 2015., broj St-218/12-153, ovaj postupak je nastavljen u ime i za račun stečajne mase do dovršetka sudskih postupaka koje stečajni dužnik vodi.</w:t>
      </w:r>
    </w:p>
    <w:p w:rsidRDefault="000C45DA" w:rsidP="004E10DD" w:rsidR="000C45DA">
      <w:pPr>
        <w:jc w:val="both"/>
      </w:pPr>
    </w:p>
    <w:p w:rsidRDefault="000C45DA" w:rsidP="000C45DA" w:rsidR="000C45DA">
      <w:pPr>
        <w:ind w:firstLine="708"/>
        <w:jc w:val="both"/>
      </w:pPr>
      <w:r>
        <w:t>Stečajni upravitelj je podneskom od 3. siječnja 2017., predložio zaključenje postupka nad stečajnom masom jer su ovršni predmeti broj Ovr-1436/12 i Ovr-1007/09 dovršeni i predložio je brisanje stečajnog dužnika iz sudskog registra.</w:t>
      </w:r>
    </w:p>
    <w:p w:rsidRDefault="000C45DA" w:rsidP="000C45DA" w:rsidR="000C45DA">
      <w:pPr>
        <w:ind w:firstLine="708"/>
        <w:jc w:val="both"/>
      </w:pPr>
    </w:p>
    <w:p w:rsidRDefault="000C45DA" w:rsidP="000C45DA" w:rsidR="004E10DD" w:rsidRPr="007C6DF5">
      <w:pPr>
        <w:ind w:firstLine="708"/>
        <w:jc w:val="both"/>
      </w:pPr>
      <w:r>
        <w:t xml:space="preserve">S obzirom na iznijeto, ovaj sud je primjenom čl. 199. st. 4. </w:t>
      </w:r>
      <w:r w:rsidR="004E10DD">
        <w:t>Stečajnog zakona</w:t>
      </w:r>
      <w:r w:rsidR="004E10DD" w:rsidRPr="007C6DF5">
        <w:t xml:space="preserve"> (Narodne novine broj 44/96,</w:t>
      </w:r>
      <w:r w:rsidR="004E10DD">
        <w:t xml:space="preserve"> 29/99, 129/00, 123/03, 82/06, </w:t>
      </w:r>
      <w:r w:rsidR="004E10DD" w:rsidRPr="007C6DF5">
        <w:t>116/10,</w:t>
      </w:r>
      <w:r w:rsidR="004E10DD">
        <w:t xml:space="preserve"> 125/12 i 133/12,</w:t>
      </w:r>
      <w:r w:rsidR="004E10DD" w:rsidRPr="007C6DF5">
        <w:t xml:space="preserve"> </w:t>
      </w:r>
      <w:r>
        <w:t xml:space="preserve">dalje SZ) odlučio </w:t>
      </w:r>
      <w:r w:rsidR="004E10DD">
        <w:t>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0C45DA">
        <w:t xml:space="preserve">1. ožujka </w:t>
      </w:r>
      <w:r w:rsidR="005F253B">
        <w:t>2017</w:t>
      </w:r>
      <w:r>
        <w:t>. godine.</w:t>
      </w:r>
    </w:p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3540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4248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0C45DA" w:rsidP="00F81D48" w:rsidR="000C45DA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C45DA" w:rsidP="000C45DA" w:rsidR="000C45D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0C45DA">
        <w:t>čajni</w:t>
      </w:r>
      <w:r>
        <w:t xml:space="preserve"> upravitelj</w:t>
      </w:r>
      <w:r w:rsidR="000C45DA">
        <w:t xml:space="preserve"> Stanko Makar, Ludbreg, P. Zrinskog 3,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237" w:rsidR="00670237">
      <w:r>
        <w:separator/>
      </w:r>
    </w:p>
  </w:endnote>
  <w:endnote w:id="0" w:type="continuationSeparator">
    <w:p w:rsidRDefault="00670237" w:rsidR="00670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237" w:rsidR="00670237">
      <w:r>
        <w:separator/>
      </w:r>
    </w:p>
  </w:footnote>
  <w:footnote w:id="0" w:type="continuationSeparator">
    <w:p w:rsidRDefault="00670237" w:rsidR="00670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5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0C45DA">
      <w:t>218/12-165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0C45DA">
      <w:t>218/12-165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45DA"/>
    <w:rsid w:val="000C6B39"/>
    <w:rsid w:val="00134CC6"/>
    <w:rsid w:val="00136B65"/>
    <w:rsid w:val="00176FC6"/>
    <w:rsid w:val="001D0873"/>
    <w:rsid w:val="00222BCA"/>
    <w:rsid w:val="002528F1"/>
    <w:rsid w:val="002633D4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E5363"/>
    <w:rsid w:val="005F253B"/>
    <w:rsid w:val="006421C7"/>
    <w:rsid w:val="00670237"/>
    <w:rsid w:val="0070195A"/>
    <w:rsid w:val="007102E1"/>
    <w:rsid w:val="00787F58"/>
    <w:rsid w:val="007B5C10"/>
    <w:rsid w:val="007B633A"/>
    <w:rsid w:val="007B7E4B"/>
    <w:rsid w:val="008A4644"/>
    <w:rsid w:val="00941361"/>
    <w:rsid w:val="00942B9F"/>
    <w:rsid w:val="009900A6"/>
    <w:rsid w:val="00A11FD6"/>
    <w:rsid w:val="00A6057F"/>
    <w:rsid w:val="00A912DD"/>
    <w:rsid w:val="00AB2D18"/>
    <w:rsid w:val="00AE5BB2"/>
    <w:rsid w:val="00AF0F68"/>
    <w:rsid w:val="00B527A5"/>
    <w:rsid w:val="00B63670"/>
    <w:rsid w:val="00BF5F90"/>
    <w:rsid w:val="00BF690A"/>
    <w:rsid w:val="00C10AC9"/>
    <w:rsid w:val="00C12588"/>
    <w:rsid w:val="00C13C27"/>
    <w:rsid w:val="00CF4B9D"/>
    <w:rsid w:val="00CF69AF"/>
    <w:rsid w:val="00D82F1A"/>
    <w:rsid w:val="00E23973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St-218/2012</izvorni_sadrzaj>
    <derivirana_varijabla naziv="DomainObject.Predmet.OznakaBroj_1">St-218/2012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 dioničko društvo, Industrija obuće</izvorni_sadrzaj>
    <derivirana_varijabla naziv="DomainObject.Predmet.ProtustrankaFormated_1">  JELEN dioničko društvo, Industrija obuće</derivirana_varijabla>
  </DomainObject.Predmet.ProtustrankaFormated>
  <DomainObject.Predmet.ProtustrankaFormatedOIB>
    <izvorni_sadrzaj>  JELEN dioničko društvo, Industrija obuće, OIB 74270725400</izvorni_sadrzaj>
    <derivirana_varijabla naziv="DomainObject.Predmet.ProtustrankaFormatedOIB_1">  JELEN dioničko društvo, Industrija obuće, OIB 74270725400</derivirana_varijabla>
  </DomainObject.Predmet.ProtustrankaFormatedOIB>
  <DomainObject.Predmet.ProtustrankaFormatedWithAdress>
    <izvorni_sadrzaj> JELEN dioničko društvo, Industrija obuće, Zagrebačka 93, Čakovec</izvorni_sadrzaj>
    <derivirana_varijabla naziv="DomainObject.Predmet.ProtustrankaFormatedWithAdress_1"> JELEN dioničko društvo, Industrija obuće, Zagrebačka 93, Čakovec</derivirana_varijabla>
  </DomainObject.Predmet.ProtustrankaFormatedWithAdress>
  <DomainObject.Predmet.ProtustrankaFormatedWithAdressOIB>
    <izvorni_sadrzaj> JELEN dioničko društvo, Industrija obuće, OIB 74270725400, Zagrebačka 93, Čakovec</izvorni_sadrzaj>
    <derivirana_varijabla naziv="DomainObject.Predmet.ProtustrankaFormatedWithAdressOIB_1"> JELEN dioničko društvo, Industrija obuće, OIB 74270725400, Zagrebačka 93, Čakovec</derivirana_varijabla>
  </DomainObject.Predmet.ProtustrankaFormatedWithAdressOIB>
  <DomainObject.Predmet.ProtustrankaWithAdress>
    <izvorni_sadrzaj>JELEN dioničko društvo, Industrija obuće Zagrebačka 93, Čakovec</izvorni_sadrzaj>
    <derivirana_varijabla naziv="DomainObject.Predmet.ProtustrankaWithAdress_1">JELEN dioničko društvo, Industrija obuće Zagrebačka 93, Čakovec</derivirana_varijabla>
  </DomainObject.Predmet.ProtustrankaWithAdress>
  <DomainObject.Predmet.ProtustrankaWithAdressOIB>
    <izvorni_sadrzaj>JELEN dioničko društvo, Industrija obuće, OIB 74270725400, Zagrebačka 93, Čakovec</izvorni_sadrzaj>
    <derivirana_varijabla naziv="DomainObject.Predmet.ProtustrankaWithAdressOIB_1">JELEN dioničko društvo, Industrija obuće, OIB 74270725400, Zagrebačka 93, Čakovec</derivirana_varijabla>
  </DomainObject.Predmet.ProtustrankaWithAdressOIB>
  <DomainObject.Predmet.ProtustrankaNazivFormated>
    <izvorni_sadrzaj>JELEN dioničko društvo, Industrija obuće</izvorni_sadrzaj>
    <derivirana_varijabla naziv="DomainObject.Predmet.ProtustrankaNazivFormated_1">JELEN dioničko društvo, Industrija obuće</derivirana_varijabla>
  </DomainObject.Predmet.ProtustrankaNazivFormated>
  <DomainObject.Predmet.ProtustrankaNazivFormatedOIB>
    <izvorni_sadrzaj>JELEN dioničko društvo, Industrija obuće, OIB 74270725400</izvorni_sadrzaj>
    <derivirana_varijabla naziv="DomainObject.Predmet.ProtustrankaNazivFormatedOIB_1">JELEN dioničko društvo, Industrija obuće, OIB 74270725400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JELEN dioničko društvo, Industrija obuće</item>
    </izvorni_sadrzaj>
    <derivirana_varijabla naziv="DomainObject.Predmet.ProtuStrankaListFormated_1">
      <item>JELEN dioničko društvo, Industrija obuće</item>
    </derivirana_varijabla>
  </DomainObject.Predmet.ProtuStrankaListFormated>
  <DomainObject.Predmet.ProtuStrankaListFormatedOIB>
    <izvorni_sadrzaj>
      <item>JELEN dioničko društvo, Industrija obuće, OIB 74270725400</item>
    </izvorni_sadrzaj>
    <derivirana_varijabla naziv="DomainObject.Predmet.ProtuStrankaListFormatedOIB_1">
      <item>JELEN dioničko društvo, Industrija obuće, OIB 74270725400</item>
    </derivirana_varijabla>
  </DomainObject.Predmet.ProtuStrankaListFormatedOIB>
  <DomainObject.Predmet.ProtuStrankaListFormatedWithAdress>
    <izvorni_sadrzaj>
      <item>JELEN dioničko društvo, Industrija obuće, Zagrebačka 93, Čakovec</item>
    </izvorni_sadrzaj>
    <derivirana_varijabla naziv="DomainObject.Predmet.ProtuStrankaListFormatedWithAdress_1">
      <item>JELEN dioničko društvo, Industrija obuće, Zagrebačka 93, Čakovec</item>
    </derivirana_varijabla>
  </DomainObject.Predmet.ProtuStrankaListFormatedWithAdress>
  <DomainObject.Predmet.ProtuStrankaListFormatedWithAdressOIB>
    <izvorni_sadrzaj>
      <item>JELEN dioničko društvo, Industrija obuće, OIB 74270725400, Zagrebačka 93, Čakovec</item>
    </izvorni_sadrzaj>
    <derivirana_varijabla naziv="DomainObject.Predmet.ProtuStrankaListFormatedWithAdressOIB_1">
      <item>JELEN dioničko društvo, Industrija obuće, OIB 74270725400, Zagrebačka 93, Čakovec</item>
    </derivirana_varijabla>
  </DomainObject.Predmet.ProtuStrankaListFormatedWithAdressOIB>
  <DomainObject.Predmet.ProtuStrankaListNazivFormated>
    <izvorni_sadrzaj>
      <item>JELEN dioničko društvo, Industrija obuće</item>
    </izvorni_sadrzaj>
    <derivirana_varijabla naziv="DomainObject.Predmet.ProtuStrankaListNazivFormated_1">
      <item>JELEN dioničko društvo, Industrija obuće</item>
    </derivirana_varijabla>
  </DomainObject.Predmet.ProtuStrankaListNazivFormated>
  <DomainObject.Predmet.ProtuStrankaListNazivFormatedOIB>
    <izvorni_sadrzaj>
      <item>JELEN dioničko društvo, Industrija obuće, OIB 74270725400</item>
    </izvorni_sadrzaj>
    <derivirana_varijabla naziv="DomainObject.Predmet.ProtuStrankaListNazivFormatedOIB_1">
      <item>JELEN dioničko društvo, Industrija obuće, OIB 74270725400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RH GRAD ZAGREB, Stručna služba gradonačelnika, Sektor za zastupanje Grada, Služba za postupanje u parničnim i st. postupcim</item>
      <item>Stanko Makar</item>
      <item>Narodne novine d.d.</item>
      <item>PRIVREDNA BANKA ZAGREB - DIONIČKO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RH GRAD ZAGREB, Stručna služba gradonačelnika, Sektor za zastupanje Grada, Služba za postupanje u parničnim i st. postupcim</item>
      <item>Stanko Makar</item>
      <item>Narodne novine d.d.</item>
      <item>PRIVREDNA BANKA ZAGREB - DIONIČKO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RH GRAD ZAGREB, Stručna služba gradonačelnika, Sektor za zastupanje Grada, Služba za postupanje u parničnim i st. postupcim</item>
      <item>Stanko Makar, OIB 49218337993</item>
      <item>Narodne novine d.d.</item>
      <item>PRIVREDNA BANKA ZAGREB - DIONIČKO DRUŠTVO, OIB 02535697732</item>
    </izvorni_sadrzaj>
    <derivirana_varijabla naziv="DomainObject.Predmet.OstaliListFormatedOIB_1">
      <item>ŽUPANIJSKO DRŽAVNO ODVJETNIŠTVO U VARAŽDINU Građansko upravni odjel punomoćnik sudionika u postupku POREZNA UPRAVA ČAKOVEC</item>
      <item>RH GRAD ZAGREB, Stručna služba gradonačelnika, Sektor za zastupanje Grada, Služba za postupanje u parničnim i st. postupcim</item>
      <item>Stanko Makar, OIB 49218337993</item>
      <item>Narodne novine d.d.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RH GRAD ZAGREB, Stručna služba gradonačelnika, Sektor za zastupanje Grada, Služba za postupanje u parničnim i st. postupcim, 10000 Zagreb</item>
      <item>Stanko Makar, Ulica Augusta Šenoe 6, 42230 Sigetec Ludbreški</item>
      <item>Narodne novine d.d., Savski Gaj XIII, put 6, 10000 Zagreb</item>
      <item>PRIVREDNA BANKA ZAGREB - DIONIČKO DRUŠTVO, Radnička cesta 50,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RH GRAD ZAGREB, Stručna služba gradonačelnika, Sektor za zastupanje Grada, Služba za postupanje u parničnim i st. postupcim, 10000 Zagreb</item>
      <item>Stanko Makar, Ulica Augusta Šenoe 6, 42230 Sigetec Ludbreški</item>
      <item>Narodne novine d.d., Savski Gaj XIII, put 6, 10000 Zagreb</item>
      <item>PRIVREDNA BANKA ZAGREB - DIONIČKO DRUŠTVO, Radnička cesta 50,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RH GRAD ZAGREB, Stručna služba gradonačelnika, Sektor za zastupanje Grada, Služba za postupanje u parničnim i st. postupcim, 10000 Zagreb</item>
      <item>Stanko Makar, OIB 49218337993, Ulica Augusta Šenoe 6, 42230 Sigetec Ludbreški</item>
      <item>Narodne novine d.d., Savski Gaj XIII, put 6, 10000 Zagreb</item>
      <item>PRIVREDNA BANKA ZAGREB - DIONIČKO DRUŠTVO, OIB 02535697732, Radnička cesta 50,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RH GRAD ZAGREB, Stručna služba gradonačelnika, Sektor za zastupanje Grada, Služba za postupanje u parničnim i st. postupcim, 10000 Zagreb</item>
      <item>Stanko Makar, OIB 49218337993, Ulica Augusta Šenoe 6, 42230 Sigetec Ludbreški</item>
      <item>Narodne novine d.d., Savski Gaj XIII, put 6, 10000 Zagreb</item>
      <item>PRIVREDNA BANKA ZAGREB - DIONIČKO DRUŠTVO, OIB 02535697732, Radnička cesta 50, Zagreb</item>
    </derivirana_varijabla>
  </DomainObject.Predmet.OstaliListFormatedWithAdressOIB>
  <DomainObject.Predmet.OstaliListNazivFormated>
    <izvorni_sadrzaj>
      <item>ŽUPANIJSKO DRŽAVNO ODVJETNIŠTVO U VARAŽDINU Građansko upravni odjel</item>
      <item>RH GRAD ZAGREB, Stručna služba gradonačelnika, Sektor za zastupanje Grada, Služba za postupanje u parničnim i st. postupcim</item>
      <item>Stanko Makar</item>
      <item>Narodne novine d.d.</item>
      <item>PRIVREDNA BANKA ZAGREB - DIONIČKO DRUŠTVO</item>
    </izvorni_sadrzaj>
    <derivirana_varijabla naziv="DomainObject.Predmet.OstaliListNazivFormated_1">
      <item>ŽUPANIJSKO DRŽAVNO ODVJETNIŠTVO U VARAŽDINU Građansko upravni odjel</item>
      <item>RH GRAD ZAGREB, Stručna služba gradonačelnika, Sektor za zastupanje Grada, Služba za postupanje u parničnim i st. postupcim</item>
      <item>Stanko Makar</item>
      <item>Narodne novine d.d.</item>
      <item>PRIVREDNA BANKA ZAGREB - DIONIČKO DRUŠTVO</item>
    </derivirana_varijabla>
  </DomainObject.Predmet.OstaliListNazivFormated>
  <DomainObject.Predmet.OstaliListNazivFormatedOIB>
    <izvorni_sadrzaj>
      <item>ŽUPANIJSKO DRŽAVNO ODVJETNIŠTVO U VARAŽDINU Građansko upravni odjel</item>
      <item>RH GRAD ZAGREB, Stručna služba gradonačelnika, Sektor za zastupanje Grada, Služba za postupanje u parničnim i st. postupcim</item>
      <item>Stanko Makar, OIB 49218337993</item>
      <item>Narodne novine d.d.</item>
      <item>PRIVREDNA BANKA ZAGREB - DIONIČKO DRUŠTVO, OIB 02535697732</item>
    </izvorni_sadrzaj>
    <derivirana_varijabla naziv="DomainObject.Predmet.OstaliListNazivFormatedOIB_1">
      <item>ŽUPANIJSKO DRŽAVNO ODVJETNIŠTVO U VARAŽDINU Građansko upravni odjel</item>
      <item>RH GRAD ZAGREB, Stručna služba gradonačelnika, Sektor za zastupanje Grada, Služba za postupanje u parničnim i st. postupcim</item>
      <item>Stanko Makar, OIB 49218337993</item>
      <item>Narodne novine d.d.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JELEN dioničko društvo, Industrija obuće</izvorni_sadrzaj>
    <derivirana_varijabla naziv="DomainObject.Predmet.ProtustrankaIDrugi_1">JELEN dioničko društvo, Industrija obuće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JELEN dioničko društvo, Industrija obuće, OIB 74270725400, Zagrebačka 93, Čakovec</izvorni_sadrzaj>
    <derivirana_varijabla naziv="DomainObject.Predmet.ProtustrankaIDrugiAdressOIB_1">JELEN dioničko društvo, Industrija obuće, OIB 74270725400, Zagrebačka 93,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St-218/2012-153</izvorni_sadrzaj>
    <derivirana_varijabla naziv="DomainObject.Predmet.OdlukaRjesenje.Oznaka_1">St-218/2012-153</derivirana_varijabla>
  </DomainObject.Predmet.OdlukaRjesenje.Oznaka>
  <DomainObject.Predmet.SudioniciListNaziv>
    <izvorni_sadrzaj>
      <item>ŽUPANIJSKO DRŽAVNO ODVJETNIŠTVO U VARAŽDINU Građansko upravni odjel</item>
      <item>POREZNA UPRAVA ČAKOVEC</item>
      <item>JELEN dioničko društvo, Industrija obuće</item>
      <item>RH GRAD ZAGREB, Stručna služba gradonačelnika, Sektor za zastupanje Grada, Služba za postupanje u parničnim i st. postupcim</item>
      <item>Stanko Makar</item>
      <item>Narodne novine d.d.</item>
      <item>PRIVREDNA BANKA ZAGREB - DIONIČKO DRUŠTVO</item>
    </izvorni_sadrzaj>
    <derivirana_varijabla naziv="DomainObject.Predmet.SudioniciListNaziv_1">
      <item>ŽUPANIJSKO DRŽAVNO ODVJETNIŠTVO U VARAŽDINU Građansko upravni odjel</item>
      <item>POREZNA UPRAVA ČAKOVEC</item>
      <item>JELEN dioničko društvo, Industrija obuće</item>
      <item>RH GRAD ZAGREB, Stručna služba gradonačelnika, Sektor za zastupanje Grada, Služba za postupanje u parničnim i st. postupcim</item>
      <item>Stanko Makar</item>
      <item>Narodne novine d.d.</item>
      <item>PRIVREDNA BANKA ZAGREB - DIONIČKO DRUŠTVO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JELEN dioničko društvo, Industrija obuće, OIB 74270725400, Zagrebačka 93,Čakovec</item>
      <item>RH GRAD ZAGREB, Stručna služba gradonačelnika, Sektor za zastupanje Grada, Služba za postupanje u parničnim i st. postupcim, 10000 Zagreb</item>
      <item>Stanko Makar, OIB 49218337993, Ulica Augusta Šenoe 6,42230 Sigetec Ludbreški</item>
      <item>Narodne novine d.d., Savski Gaj XIII, put 6,10000 Zagreb</item>
      <item>PRIVREDNA BANKA ZAGREB - DIONIČKO DRUŠTVO, OIB 02535697732, Radnička cesta 50,Zagreb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JELEN dioničko društvo, Industrija obuće, OIB 74270725400, Zagrebačka 93,Čakovec</item>
      <item>RH GRAD ZAGREB, Stručna služba gradonačelnika, Sektor za zastupanje Grada, Služba za postupanje u parničnim i st. postupcim, 10000 Zagreb</item>
      <item>Stanko Makar, OIB 49218337993, Ulica Augusta Šenoe 6,42230 Sigetec Ludbreški</item>
      <item>Narodne novine d.d., Savski Gaj XIII, put 6,10000 Zagreb</item>
      <item>PRIVREDNA BANKA ZAGREB - DIONIČKO DRUŠTVO, OIB 02535697732, Radnička cesta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74270725400</item>
      <item>, OIB null</item>
      <item>, OIB 49218337993</item>
      <item>, OIB null</item>
      <item>, OIB 02535697732</item>
    </izvorni_sadrzaj>
    <derivirana_varijabla naziv="DomainObject.Predmet.SudioniciListNazivOIB_1">
      <item>, OIB null</item>
      <item>, OIB null</item>
      <item>, OIB 74270725400</item>
      <item>, OIB null</item>
      <item>, OIB 49218337993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363</properties:Words>
  <properties:Characters>1874</properties:Characters>
  <properties:Lines>71</properties:Lines>
  <properties:Paragraphs>23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2017-03-01T08:37:00Z</cp:lastPrinted>
  <dcterms:modified xmlns:xsi="http://www.w3.org/2001/XMLSchema-instance" xsi:type="dcterms:W3CDTF">2017-03-01T09:33:00Z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