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c4ed" w14:paraId="4a7c4ed" w:rsidRDefault="0047716F" w:rsidP="00910611" w:rsidR="0047716F" w:rsidRPr="0047716F">
      <w:pPr>
        <w:ind w:firstLine="708"/>
        <w15:collapsed w:val="false"/>
        <w:rPr>
          <w:rFonts w:hAnsi="Times New Roman" w:ascii="Times New Roman"/>
        </w:rPr>
      </w:pPr>
      <w:bookmarkStart w:name="_GoBack" w:id="0"/>
      <w:bookmarkEnd w:id="0"/>
      <w:r w:rsidRPr="0047716F">
        <w:rPr>
          <w:rFonts w:hAnsi="Times New Roman" w:ascii="Times New Roman"/>
        </w:rPr>
        <w:t xml:space="preserve">     </w:t>
      </w:r>
      <w:r w:rsidRPr="0047716F">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7716F" w:rsidP="00910611" w:rsidR="0047716F" w:rsidRPr="0047716F">
      <w:pPr>
        <w:rPr>
          <w:rFonts w:hAnsi="Times New Roman" w:ascii="Times New Roman"/>
        </w:rPr>
      </w:pPr>
      <w:r w:rsidRPr="0047716F">
        <w:rPr>
          <w:rFonts w:eastAsia="MS Mincho" w:hAnsi="Times New Roman" w:ascii="Times New Roman"/>
        </w:rPr>
        <w:t xml:space="preserve">   REPUBLIKA HRVATSKA</w:t>
      </w:r>
    </w:p>
    <w:p w:rsidRDefault="0047716F" w:rsidP="00910611" w:rsidR="0047716F" w:rsidRPr="0047716F">
      <w:pPr>
        <w:rPr>
          <w:rFonts w:hAnsi="Times New Roman" w:ascii="Times New Roman"/>
        </w:rPr>
      </w:pPr>
      <w:r w:rsidRPr="0047716F">
        <w:rPr>
          <w:rFonts w:eastAsia="MS Mincho" w:hAnsi="Times New Roman" w:ascii="Times New Roman"/>
        </w:rPr>
        <w:t>TRGOVAČKI SUD U RIJECI</w:t>
      </w:r>
    </w:p>
    <w:p w:rsidRDefault="0047716F" w:rsidR="0047716F" w:rsidRPr="0047716F">
      <w:pPr>
        <w:rPr>
          <w:rFonts w:eastAsia="MS Mincho" w:hAnsi="Times New Roman" w:ascii="Times New Roman"/>
        </w:rPr>
      </w:pPr>
      <w:r w:rsidRPr="0047716F">
        <w:rPr>
          <w:rFonts w:eastAsia="MS Mincho" w:hAnsi="Times New Roman" w:ascii="Times New Roman"/>
        </w:rPr>
        <w:t xml:space="preserve">       Rijeka, Zadarska 1 i 3</w:t>
      </w:r>
    </w:p>
    <w:p w:rsidRDefault="0047716F" w:rsidP="00910611" w:rsidR="0047716F" w:rsidRPr="00910611"/>
    <w:p w:rsidRDefault="00C0124F" w:rsidP="00C0124F" w:rsidR="00C0124F" w:rsidRPr="00F9130F">
      <w:pPr>
        <w:rPr>
          <w:rFonts w:hAnsi="Times New Roman" w:ascii="Times New Roman"/>
        </w:rPr>
      </w:pPr>
    </w:p>
    <w:p w:rsidRDefault="0023712B" w:rsidP="00C0124F" w:rsidR="0023712B" w:rsidRPr="00F9130F">
      <w:pPr>
        <w:rPr>
          <w:rFonts w:hAnsi="Times New Roman" w:ascii="Times New Roman"/>
          <w:b/>
        </w:rPr>
      </w:pPr>
    </w:p>
    <w:p w:rsidRDefault="001942DB" w:rsidP="001942DB" w:rsidR="0023712B" w:rsidRPr="00F9130F">
      <w:pPr>
        <w:jc w:val="right"/>
        <w:rPr>
          <w:rFonts w:hAnsi="Times New Roman" w:ascii="Times New Roman"/>
        </w:rPr>
      </w:pPr>
      <w:r w:rsidRPr="00F9130F">
        <w:rPr>
          <w:rFonts w:hAnsi="Times New Roman" w:ascii="Times New Roman"/>
        </w:rPr>
        <w:tab/>
      </w:r>
      <w:r w:rsidR="00F131B7">
        <w:rPr>
          <w:rFonts w:hAnsi="Times New Roman" w:ascii="Times New Roman"/>
        </w:rPr>
        <w:t>Poslovni broj 15 St-25/18</w:t>
      </w:r>
      <w:r w:rsidR="00E94529" w:rsidRPr="00F9130F">
        <w:rPr>
          <w:rFonts w:hAnsi="Times New Roman" w:ascii="Times New Roman"/>
        </w:rPr>
        <w:t>-10</w:t>
      </w:r>
    </w:p>
    <w:p w:rsidRDefault="005307CC" w:rsidP="00C0124F" w:rsidR="005307CC" w:rsidRPr="00F9130F">
      <w:pPr>
        <w:rPr>
          <w:rFonts w:hAnsi="Times New Roman" w:ascii="Times New Roman"/>
          <w:b/>
        </w:rPr>
      </w:pPr>
    </w:p>
    <w:p w:rsidRDefault="007332D6" w:rsidP="007332D6" w:rsidR="008E3E5A" w:rsidRPr="00F9130F">
      <w:pPr>
        <w:tabs>
          <w:tab w:pos="975" w:val="left"/>
          <w:tab w:pos="4320" w:val="center"/>
        </w:tabs>
        <w:rPr>
          <w:rFonts w:hAnsi="Times New Roman" w:ascii="Times New Roman"/>
        </w:rPr>
      </w:pPr>
      <w:r w:rsidRPr="00F9130F">
        <w:rPr>
          <w:rFonts w:hAnsi="Times New Roman" w:ascii="Times New Roman"/>
        </w:rPr>
        <w:tab/>
      </w:r>
      <w:r w:rsidRPr="00F9130F">
        <w:rPr>
          <w:rFonts w:hAnsi="Times New Roman" w:ascii="Times New Roman"/>
        </w:rPr>
        <w:tab/>
      </w:r>
      <w:r w:rsidR="008E3E5A" w:rsidRPr="00F9130F">
        <w:rPr>
          <w:rFonts w:hAnsi="Times New Roman" w:ascii="Times New Roman"/>
        </w:rPr>
        <w:t>R E P U B L I K A   H R V A T S K A</w:t>
      </w:r>
    </w:p>
    <w:p w:rsidRDefault="003310E4" w:rsidP="00C0124F" w:rsidR="003310E4" w:rsidRPr="00F9130F">
      <w:pPr>
        <w:rPr>
          <w:rFonts w:hAnsi="Times New Roman" w:ascii="Times New Roman"/>
        </w:rPr>
      </w:pPr>
    </w:p>
    <w:p w:rsidRDefault="00C0124F" w:rsidP="00C0124F" w:rsidR="00C0124F" w:rsidRPr="00F9130F">
      <w:pPr>
        <w:jc w:val="center"/>
        <w:rPr>
          <w:rFonts w:hAnsi="Times New Roman" w:ascii="Times New Roman"/>
        </w:rPr>
      </w:pPr>
      <w:r w:rsidRPr="00F9130F">
        <w:rPr>
          <w:rFonts w:hAnsi="Times New Roman" w:ascii="Times New Roman"/>
        </w:rPr>
        <w:t>R J E Š E N J E</w:t>
      </w:r>
    </w:p>
    <w:p w:rsidRDefault="00131669" w:rsidP="00472D35" w:rsidR="00131669" w:rsidRPr="00F9130F">
      <w:pPr>
        <w:jc w:val="both"/>
        <w:rPr>
          <w:rFonts w:hAnsi="Times New Roman" w:ascii="Times New Roman"/>
        </w:rPr>
      </w:pPr>
    </w:p>
    <w:p w:rsidRDefault="0023712B" w:rsidP="00472D35" w:rsidR="0023712B" w:rsidRPr="00F9130F">
      <w:pPr>
        <w:jc w:val="both"/>
        <w:rPr>
          <w:rFonts w:hAnsi="Times New Roman" w:ascii="Times New Roman"/>
        </w:rPr>
      </w:pPr>
    </w:p>
    <w:p w:rsidRDefault="00723992" w:rsidP="00956D07" w:rsidR="00B4709B" w:rsidRPr="00F9130F">
      <w:pPr>
        <w:jc w:val="both"/>
        <w:rPr>
          <w:rFonts w:hAnsi="Times New Roman" w:ascii="Times New Roman"/>
        </w:rPr>
      </w:pPr>
      <w:r w:rsidRPr="00F9130F">
        <w:rPr>
          <w:rFonts w:hAnsi="Times New Roman" w:ascii="Times New Roman"/>
        </w:rPr>
        <w:tab/>
      </w:r>
      <w:r w:rsidR="00F9130F" w:rsidRPr="00F9130F">
        <w:rPr>
          <w:rFonts w:hAnsi="Times New Roman" w:ascii="Times New Roman"/>
        </w:rPr>
        <w:t xml:space="preserve">Trgovački sud u Rijeci, OIB 88785964957, po sucu pojedincu Danieli Korlević, u prethodnom postupku radi utvrđivanja pretpostavki za otvaranje stečajnog postupka nad dužnikom trgovačkim društvom </w:t>
      </w:r>
      <w:r w:rsidR="00F9130F" w:rsidRPr="00F9130F">
        <w:rPr>
          <w:rFonts w:hAnsi="Times New Roman" w:ascii="Times New Roman"/>
          <w:b/>
        </w:rPr>
        <w:t>NOVI STIL d.o.o., Rijeka, Matačićeva 1, OIB 79026773846</w:t>
      </w:r>
      <w:r w:rsidR="00B4709B" w:rsidRPr="00F9130F">
        <w:rPr>
          <w:rFonts w:hAnsi="Times New Roman" w:ascii="Times New Roman"/>
        </w:rPr>
        <w:t>,</w:t>
      </w:r>
      <w:r w:rsidR="00B4709B" w:rsidRPr="00F9130F">
        <w:rPr>
          <w:rFonts w:hAnsi="Times New Roman" w:ascii="Times New Roman"/>
          <w:b/>
        </w:rPr>
        <w:t xml:space="preserve"> </w:t>
      </w:r>
      <w:r w:rsidR="00B4709B" w:rsidRPr="00F9130F">
        <w:rPr>
          <w:rFonts w:hAnsi="Times New Roman" w:ascii="Times New Roman"/>
        </w:rPr>
        <w:t xml:space="preserve">dana </w:t>
      </w:r>
      <w:r w:rsidR="00F9130F" w:rsidRPr="00F9130F">
        <w:rPr>
          <w:rFonts w:hAnsi="Times New Roman" w:ascii="Times New Roman"/>
        </w:rPr>
        <w:t>10</w:t>
      </w:r>
      <w:r w:rsidR="008F6703" w:rsidRPr="00F9130F">
        <w:rPr>
          <w:rFonts w:hAnsi="Times New Roman" w:ascii="Times New Roman"/>
        </w:rPr>
        <w:t>. travnja</w:t>
      </w:r>
      <w:r w:rsidR="00B4709B" w:rsidRPr="00F9130F">
        <w:rPr>
          <w:rFonts w:hAnsi="Times New Roman" w:ascii="Times New Roman"/>
        </w:rPr>
        <w:t xml:space="preserve"> 2018.</w:t>
      </w:r>
    </w:p>
    <w:p w:rsidRDefault="001942DB" w:rsidP="00AA71D8" w:rsidR="0023712B" w:rsidRPr="00F9130F">
      <w:pPr>
        <w:jc w:val="both"/>
        <w:rPr>
          <w:rFonts w:hAnsi="Times New Roman" w:ascii="Times New Roman"/>
        </w:rPr>
      </w:pPr>
      <w:r w:rsidRPr="00F9130F">
        <w:rPr>
          <w:rFonts w:hAnsi="Times New Roman" w:ascii="Times New Roman"/>
        </w:rPr>
        <w:t xml:space="preserve"> </w:t>
      </w:r>
      <w:r w:rsidR="00CC2D6F" w:rsidRPr="00F9130F">
        <w:rPr>
          <w:rFonts w:hAnsi="Times New Roman" w:ascii="Times New Roman"/>
        </w:rPr>
        <w:t xml:space="preserve"> </w:t>
      </w:r>
    </w:p>
    <w:p w:rsidRDefault="00B458EA" w:rsidP="00AA71D8" w:rsidR="00B458EA" w:rsidRPr="00F9130F">
      <w:pPr>
        <w:jc w:val="both"/>
        <w:rPr>
          <w:rFonts w:hAnsi="Times New Roman" w:ascii="Times New Roman"/>
        </w:rPr>
      </w:pPr>
    </w:p>
    <w:p w:rsidRDefault="000F164D" w:rsidP="00C0124F" w:rsidR="00C0124F" w:rsidRPr="00F9130F">
      <w:pPr>
        <w:jc w:val="center"/>
        <w:rPr>
          <w:rFonts w:hAnsi="Times New Roman" w:ascii="Times New Roman"/>
        </w:rPr>
      </w:pPr>
      <w:r w:rsidRPr="00F9130F">
        <w:rPr>
          <w:rFonts w:hAnsi="Times New Roman" w:ascii="Times New Roman"/>
        </w:rPr>
        <w:t>r</w:t>
      </w:r>
      <w:r w:rsidR="00C0124F" w:rsidRPr="00F9130F">
        <w:rPr>
          <w:rFonts w:hAnsi="Times New Roman" w:ascii="Times New Roman"/>
        </w:rPr>
        <w:t xml:space="preserve"> i j e š i o</w:t>
      </w:r>
      <w:r w:rsidR="007A070F" w:rsidRPr="00F9130F">
        <w:rPr>
          <w:rFonts w:hAnsi="Times New Roman" w:ascii="Times New Roman"/>
        </w:rPr>
        <w:t xml:space="preserve"> </w:t>
      </w:r>
      <w:r w:rsidR="00C0124F" w:rsidRPr="00F9130F">
        <w:rPr>
          <w:rFonts w:hAnsi="Times New Roman" w:ascii="Times New Roman"/>
        </w:rPr>
        <w:t xml:space="preserve">   j e</w:t>
      </w:r>
    </w:p>
    <w:p w:rsidRDefault="00387E71" w:rsidP="00C0124F" w:rsidR="00387E71" w:rsidRPr="00F9130F">
      <w:pPr>
        <w:jc w:val="both"/>
        <w:rPr>
          <w:rFonts w:hAnsi="Times New Roman" w:ascii="Times New Roman"/>
          <w:b/>
        </w:rPr>
      </w:pPr>
    </w:p>
    <w:p w:rsidRDefault="00C0124F" w:rsidP="00C0124F" w:rsidR="000E25EC" w:rsidRPr="00F9130F">
      <w:pPr>
        <w:jc w:val="both"/>
        <w:rPr>
          <w:rFonts w:hAnsi="Times New Roman" w:ascii="Times New Roman"/>
        </w:rPr>
      </w:pPr>
      <w:r w:rsidRPr="00F9130F">
        <w:rPr>
          <w:rFonts w:hAnsi="Times New Roman" w:ascii="Times New Roman"/>
        </w:rPr>
        <w:t xml:space="preserve">I. </w:t>
      </w:r>
      <w:r w:rsidR="00472D35" w:rsidRPr="00F9130F">
        <w:rPr>
          <w:rFonts w:hAnsi="Times New Roman" w:ascii="Times New Roman"/>
        </w:rPr>
        <w:tab/>
      </w:r>
      <w:r w:rsidR="00616765" w:rsidRPr="00F9130F">
        <w:rPr>
          <w:rFonts w:hAnsi="Times New Roman" w:ascii="Times New Roman"/>
        </w:rPr>
        <w:t xml:space="preserve">Pozivaju se </w:t>
      </w:r>
      <w:r w:rsidR="00127008" w:rsidRPr="00F9130F">
        <w:rPr>
          <w:rFonts w:hAnsi="Times New Roman" w:ascii="Times New Roman"/>
        </w:rPr>
        <w:t xml:space="preserve">osobe koje imaju pravni interes za provedbom stečajnog postupka nad dužnikom </w:t>
      </w:r>
      <w:r w:rsidR="00F9130F" w:rsidRPr="00F9130F">
        <w:rPr>
          <w:rFonts w:hAnsi="Times New Roman" w:ascii="Times New Roman"/>
          <w:b/>
        </w:rPr>
        <w:t>NOVI STIL d.o.o., Rijeka, Matačićeva 1, OIB 79026773846</w:t>
      </w:r>
      <w:r w:rsidR="000B6E30" w:rsidRPr="00F9130F">
        <w:rPr>
          <w:rFonts w:hAnsi="Times New Roman" w:ascii="Times New Roman"/>
          <w:b/>
        </w:rPr>
        <w:t>,</w:t>
      </w:r>
      <w:r w:rsidR="00DD429D" w:rsidRPr="00F9130F">
        <w:rPr>
          <w:rFonts w:hAnsi="Times New Roman" w:ascii="Times New Roman"/>
        </w:rPr>
        <w:t xml:space="preserve"> </w:t>
      </w:r>
      <w:r w:rsidR="00127008" w:rsidRPr="00F9130F">
        <w:rPr>
          <w:rFonts w:hAnsi="Times New Roman" w:ascii="Times New Roman"/>
        </w:rPr>
        <w:t>da</w:t>
      </w:r>
      <w:r w:rsidR="009513BE" w:rsidRPr="00F9130F">
        <w:rPr>
          <w:rFonts w:hAnsi="Times New Roman" w:ascii="Times New Roman"/>
        </w:rPr>
        <w:t xml:space="preserve"> u roku 15</w:t>
      </w:r>
      <w:r w:rsidRPr="00F9130F">
        <w:rPr>
          <w:rFonts w:hAnsi="Times New Roman" w:ascii="Times New Roman"/>
        </w:rPr>
        <w:t xml:space="preserve"> d</w:t>
      </w:r>
      <w:r w:rsidR="00AD3611" w:rsidRPr="00F9130F">
        <w:rPr>
          <w:rFonts w:hAnsi="Times New Roman" w:ascii="Times New Roman"/>
        </w:rPr>
        <w:t xml:space="preserve">ana od dana objave ovog </w:t>
      </w:r>
      <w:r w:rsidR="00AD3611" w:rsidRPr="00F9130F">
        <w:rPr>
          <w:rStyle w:val="BezproredaChar"/>
          <w:rFonts w:hAnsi="Times New Roman" w:ascii="Times New Roman"/>
          <w:sz w:val="24"/>
          <w:szCs w:val="24"/>
        </w:rPr>
        <w:t xml:space="preserve">poziva, </w:t>
      </w:r>
      <w:r w:rsidR="00E80C26" w:rsidRPr="00F9130F">
        <w:rPr>
          <w:rStyle w:val="BezproredaChar"/>
          <w:rFonts w:hAnsi="Times New Roman" w:ascii="Times New Roman"/>
          <w:sz w:val="24"/>
          <w:szCs w:val="24"/>
        </w:rPr>
        <w:t xml:space="preserve">uplate </w:t>
      </w:r>
      <w:r w:rsidR="00127008" w:rsidRPr="00F9130F">
        <w:rPr>
          <w:rStyle w:val="BezproredaChar"/>
          <w:rFonts w:hAnsi="Times New Roman" w:ascii="Times New Roman"/>
          <w:sz w:val="24"/>
          <w:szCs w:val="24"/>
        </w:rPr>
        <w:t>predujam u</w:t>
      </w:r>
      <w:r w:rsidRPr="00F9130F">
        <w:rPr>
          <w:rStyle w:val="BezproredaChar"/>
          <w:rFonts w:hAnsi="Times New Roman" w:ascii="Times New Roman"/>
          <w:sz w:val="24"/>
          <w:szCs w:val="24"/>
        </w:rPr>
        <w:t xml:space="preserve"> iznos</w:t>
      </w:r>
      <w:r w:rsidR="00127008" w:rsidRPr="00F9130F">
        <w:rPr>
          <w:rStyle w:val="BezproredaChar"/>
          <w:rFonts w:hAnsi="Times New Roman" w:ascii="Times New Roman"/>
          <w:sz w:val="24"/>
          <w:szCs w:val="24"/>
        </w:rPr>
        <w:t>u</w:t>
      </w:r>
      <w:r w:rsidRPr="00F9130F">
        <w:rPr>
          <w:rStyle w:val="BezproredaChar"/>
          <w:rFonts w:hAnsi="Times New Roman" w:ascii="Times New Roman"/>
          <w:sz w:val="24"/>
          <w:szCs w:val="24"/>
        </w:rPr>
        <w:t xml:space="preserve"> od</w:t>
      </w:r>
      <w:r w:rsidR="00380BCC" w:rsidRPr="00F9130F">
        <w:rPr>
          <w:rStyle w:val="BezproredaChar"/>
          <w:rFonts w:hAnsi="Times New Roman" w:ascii="Times New Roman"/>
          <w:sz w:val="24"/>
          <w:szCs w:val="24"/>
        </w:rPr>
        <w:t xml:space="preserve"> </w:t>
      </w:r>
      <w:r w:rsidR="00F9130F" w:rsidRPr="00F9130F">
        <w:rPr>
          <w:rFonts w:hAnsi="Times New Roman" w:ascii="Times New Roman"/>
        </w:rPr>
        <w:t>24</w:t>
      </w:r>
      <w:r w:rsidR="00F0756D" w:rsidRPr="00F9130F">
        <w:rPr>
          <w:rFonts w:hAnsi="Times New Roman" w:ascii="Times New Roman"/>
        </w:rPr>
        <w:t>.0</w:t>
      </w:r>
      <w:r w:rsidR="00F93E9F" w:rsidRPr="00F9130F">
        <w:rPr>
          <w:rFonts w:hAnsi="Times New Roman" w:ascii="Times New Roman"/>
        </w:rPr>
        <w:t>00</w:t>
      </w:r>
      <w:r w:rsidR="008F6703" w:rsidRPr="00F9130F">
        <w:rPr>
          <w:rStyle w:val="BezproredaChar"/>
          <w:rFonts w:hAnsi="Times New Roman" w:ascii="Times New Roman"/>
          <w:sz w:val="24"/>
          <w:szCs w:val="24"/>
        </w:rPr>
        <w:t>,</w:t>
      </w:r>
      <w:r w:rsidR="00882309" w:rsidRPr="00F9130F">
        <w:rPr>
          <w:rStyle w:val="BezproredaChar"/>
          <w:rFonts w:hAnsi="Times New Roman" w:ascii="Times New Roman"/>
          <w:sz w:val="24"/>
          <w:szCs w:val="24"/>
        </w:rPr>
        <w:t>00</w:t>
      </w:r>
      <w:r w:rsidR="00106B9C" w:rsidRPr="00F9130F">
        <w:rPr>
          <w:rStyle w:val="BezproredaChar"/>
          <w:rFonts w:hAnsi="Times New Roman" w:ascii="Times New Roman"/>
          <w:sz w:val="24"/>
          <w:szCs w:val="24"/>
        </w:rPr>
        <w:t xml:space="preserve"> </w:t>
      </w:r>
      <w:r w:rsidR="007A070F" w:rsidRPr="00F9130F">
        <w:rPr>
          <w:rStyle w:val="BezproredaChar"/>
          <w:rFonts w:hAnsi="Times New Roman" w:ascii="Times New Roman"/>
          <w:sz w:val="24"/>
          <w:szCs w:val="24"/>
        </w:rPr>
        <w:t>kn</w:t>
      </w:r>
      <w:r w:rsidR="0091416F" w:rsidRPr="00F9130F">
        <w:rPr>
          <w:rStyle w:val="BezproredaChar"/>
          <w:rFonts w:hAnsi="Times New Roman" w:ascii="Times New Roman"/>
          <w:sz w:val="24"/>
          <w:szCs w:val="24"/>
        </w:rPr>
        <w:t xml:space="preserve"> </w:t>
      </w:r>
      <w:r w:rsidR="00DE3197" w:rsidRPr="00F9130F">
        <w:rPr>
          <w:rStyle w:val="BezproredaChar"/>
          <w:rFonts w:hAnsi="Times New Roman" w:ascii="Times New Roman"/>
          <w:sz w:val="24"/>
          <w:szCs w:val="24"/>
        </w:rPr>
        <w:t>(slovima:</w:t>
      </w:r>
      <w:r w:rsidR="00AD3611" w:rsidRPr="00F9130F">
        <w:rPr>
          <w:rFonts w:hAnsi="Times New Roman" w:ascii="Times New Roman"/>
        </w:rPr>
        <w:t xml:space="preserve"> </w:t>
      </w:r>
      <w:r w:rsidR="00F9130F" w:rsidRPr="00F9130F">
        <w:rPr>
          <w:rFonts w:hAnsi="Times New Roman" w:ascii="Times New Roman"/>
        </w:rPr>
        <w:t>dvadesetičetiri</w:t>
      </w:r>
      <w:r w:rsidR="00E94529" w:rsidRPr="00F9130F">
        <w:rPr>
          <w:rFonts w:hAnsi="Times New Roman" w:ascii="Times New Roman"/>
        </w:rPr>
        <w:t>tisuće</w:t>
      </w:r>
      <w:r w:rsidR="00A71713" w:rsidRPr="00F9130F">
        <w:rPr>
          <w:rFonts w:hAnsi="Times New Roman" w:ascii="Times New Roman"/>
        </w:rPr>
        <w:t>kuna</w:t>
      </w:r>
      <w:r w:rsidR="00E5550E" w:rsidRPr="00F9130F">
        <w:rPr>
          <w:rFonts w:hAnsi="Times New Roman" w:ascii="Times New Roman"/>
        </w:rPr>
        <w:t xml:space="preserve">) </w:t>
      </w:r>
      <w:r w:rsidRPr="00F9130F">
        <w:rPr>
          <w:rFonts w:hAnsi="Times New Roman" w:ascii="Times New Roman"/>
        </w:rPr>
        <w:t xml:space="preserve">za </w:t>
      </w:r>
      <w:r w:rsidR="00127008" w:rsidRPr="00F9130F">
        <w:rPr>
          <w:rFonts w:hAnsi="Times New Roman" w:ascii="Times New Roman"/>
        </w:rPr>
        <w:t xml:space="preserve">namirenje </w:t>
      </w:r>
      <w:r w:rsidRPr="00F9130F">
        <w:rPr>
          <w:rFonts w:hAnsi="Times New Roman" w:ascii="Times New Roman"/>
        </w:rPr>
        <w:t xml:space="preserve">troškova </w:t>
      </w:r>
      <w:r w:rsidR="002A3A70" w:rsidRPr="00F9130F">
        <w:rPr>
          <w:rFonts w:hAnsi="Times New Roman" w:ascii="Times New Roman"/>
        </w:rPr>
        <w:t xml:space="preserve">prethodnog i </w:t>
      </w:r>
      <w:r w:rsidR="00127008" w:rsidRPr="00F9130F">
        <w:rPr>
          <w:rFonts w:hAnsi="Times New Roman" w:ascii="Times New Roman"/>
        </w:rPr>
        <w:t xml:space="preserve">otvorenog </w:t>
      </w:r>
      <w:r w:rsidR="00C024B8" w:rsidRPr="00F9130F">
        <w:rPr>
          <w:rFonts w:hAnsi="Times New Roman" w:ascii="Times New Roman"/>
        </w:rPr>
        <w:t>stečajnog</w:t>
      </w:r>
      <w:r w:rsidRPr="00F9130F">
        <w:rPr>
          <w:rFonts w:hAnsi="Times New Roman" w:ascii="Times New Roman"/>
        </w:rPr>
        <w:t xml:space="preserve"> postupka na račun Trgovačkog suda u Rijeci kod Hrvatske poštanske banke d.d. Zagreb broj </w:t>
      </w:r>
      <w:r w:rsidR="008E3E5A" w:rsidRPr="00F9130F">
        <w:rPr>
          <w:rFonts w:hAnsi="Times New Roman" w:ascii="Times New Roman"/>
        </w:rPr>
        <w:t xml:space="preserve">HR59 2390 0011 3000 0270 3 s </w:t>
      </w:r>
      <w:r w:rsidRPr="00F9130F">
        <w:rPr>
          <w:rFonts w:hAnsi="Times New Roman" w:ascii="Times New Roman"/>
        </w:rPr>
        <w:t>pozivom na broj St-</w:t>
      </w:r>
      <w:r w:rsidR="00F9130F" w:rsidRPr="00F9130F">
        <w:rPr>
          <w:rFonts w:hAnsi="Times New Roman" w:ascii="Times New Roman"/>
        </w:rPr>
        <w:t>25-2018</w:t>
      </w:r>
      <w:r w:rsidR="006E1900" w:rsidRPr="00F9130F">
        <w:rPr>
          <w:rFonts w:hAnsi="Times New Roman" w:ascii="Times New Roman"/>
        </w:rPr>
        <w:t xml:space="preserve">. </w:t>
      </w:r>
    </w:p>
    <w:p w:rsidRDefault="0091310C" w:rsidP="00C0124F" w:rsidR="00C0124F" w:rsidRPr="00F9130F">
      <w:pPr>
        <w:jc w:val="both"/>
        <w:rPr>
          <w:rFonts w:hAnsi="Times New Roman" w:ascii="Times New Roman"/>
        </w:rPr>
      </w:pPr>
      <w:r w:rsidRPr="00F9130F">
        <w:rPr>
          <w:rFonts w:hAnsi="Times New Roman" w:ascii="Times New Roman"/>
        </w:rPr>
        <w:t xml:space="preserve"> </w:t>
      </w:r>
    </w:p>
    <w:p w:rsidRDefault="00C0124F" w:rsidP="00380BCC" w:rsidR="00380BCC" w:rsidRPr="00F9130F">
      <w:pPr>
        <w:jc w:val="both"/>
        <w:rPr>
          <w:rFonts w:hAnsi="Times New Roman" w:ascii="Times New Roman"/>
        </w:rPr>
      </w:pPr>
      <w:r w:rsidRPr="00F9130F">
        <w:rPr>
          <w:rFonts w:hAnsi="Times New Roman" w:ascii="Times New Roman"/>
        </w:rPr>
        <w:t xml:space="preserve">II. </w:t>
      </w:r>
      <w:r w:rsidR="00472D35" w:rsidRPr="00F9130F">
        <w:rPr>
          <w:rFonts w:hAnsi="Times New Roman" w:ascii="Times New Roman"/>
        </w:rPr>
        <w:tab/>
      </w:r>
      <w:r w:rsidRPr="00F9130F">
        <w:rPr>
          <w:rFonts w:hAnsi="Times New Roman" w:ascii="Times New Roman"/>
        </w:rPr>
        <w:t xml:space="preserve">Ako </w:t>
      </w:r>
      <w:r w:rsidR="00127008" w:rsidRPr="00F9130F">
        <w:rPr>
          <w:rFonts w:hAnsi="Times New Roman" w:ascii="Times New Roman"/>
        </w:rPr>
        <w:t xml:space="preserve">osobe </w:t>
      </w:r>
      <w:r w:rsidRPr="00F9130F">
        <w:rPr>
          <w:rFonts w:hAnsi="Times New Roman" w:ascii="Times New Roman"/>
        </w:rPr>
        <w:t xml:space="preserve">iz t. I. izreke rješenja </w:t>
      </w:r>
      <w:r w:rsidR="00127008" w:rsidRPr="00F9130F">
        <w:rPr>
          <w:rFonts w:hAnsi="Times New Roman" w:ascii="Times New Roman"/>
        </w:rPr>
        <w:t xml:space="preserve">ne predujme u ostavljenom roku traženi iznos sud </w:t>
      </w:r>
      <w:r w:rsidRPr="00F9130F">
        <w:rPr>
          <w:rFonts w:hAnsi="Times New Roman" w:ascii="Times New Roman"/>
        </w:rPr>
        <w:t xml:space="preserve"> će donijeti rješenje o otvaranju i zaključenju stečajnog postupka nad </w:t>
      </w:r>
      <w:r w:rsidR="003D4368" w:rsidRPr="00F9130F">
        <w:rPr>
          <w:rFonts w:hAnsi="Times New Roman" w:ascii="Times New Roman"/>
        </w:rPr>
        <w:t xml:space="preserve">dužnikom </w:t>
      </w:r>
      <w:r w:rsidR="00F9130F" w:rsidRPr="00F9130F">
        <w:rPr>
          <w:rFonts w:hAnsi="Times New Roman" w:ascii="Times New Roman"/>
        </w:rPr>
        <w:t>NOVI STIL d.o.o., Rijeka, Matačićeva 1, OIB 79026773846</w:t>
      </w:r>
      <w:r w:rsidR="00380BCC" w:rsidRPr="00F9130F">
        <w:rPr>
          <w:rFonts w:hAnsi="Times New Roman" w:ascii="Times New Roman"/>
        </w:rPr>
        <w:t>.</w:t>
      </w:r>
    </w:p>
    <w:p w:rsidRDefault="0023712B" w:rsidP="00380BCC" w:rsidR="0023712B" w:rsidRPr="00F9130F">
      <w:pPr>
        <w:jc w:val="both"/>
        <w:rPr>
          <w:rFonts w:hAnsi="Times New Roman" w:ascii="Times New Roman"/>
          <w:b/>
        </w:rPr>
      </w:pPr>
    </w:p>
    <w:p w:rsidRDefault="00B458EA" w:rsidP="00380BCC" w:rsidR="00B458EA" w:rsidRPr="00F9130F">
      <w:pPr>
        <w:jc w:val="both"/>
        <w:rPr>
          <w:rFonts w:hAnsi="Times New Roman" w:ascii="Times New Roman"/>
          <w:b/>
        </w:rPr>
      </w:pPr>
    </w:p>
    <w:p w:rsidRDefault="00C0124F" w:rsidP="00380BCC" w:rsidR="00C0124F" w:rsidRPr="00F9130F">
      <w:pPr>
        <w:jc w:val="center"/>
        <w:rPr>
          <w:rFonts w:hAnsi="Times New Roman" w:ascii="Times New Roman"/>
        </w:rPr>
      </w:pPr>
      <w:r w:rsidRPr="00F9130F">
        <w:rPr>
          <w:rFonts w:hAnsi="Times New Roman" w:ascii="Times New Roman"/>
        </w:rPr>
        <w:t>Obrazloženje</w:t>
      </w:r>
    </w:p>
    <w:p w:rsidRDefault="00F9130F" w:rsidP="00380BCC" w:rsidR="00F9130F" w:rsidRPr="00F9130F">
      <w:pPr>
        <w:jc w:val="center"/>
        <w:rPr>
          <w:rFonts w:hAnsi="Times New Roman" w:ascii="Times New Roman"/>
        </w:rPr>
      </w:pPr>
    </w:p>
    <w:p w:rsidRDefault="00F9130F" w:rsidP="00F9130F" w:rsidR="00F9130F" w:rsidRPr="00F9130F">
      <w:pPr>
        <w:jc w:val="both"/>
        <w:rPr>
          <w:rFonts w:hAnsi="Times New Roman" w:ascii="Times New Roman"/>
        </w:rPr>
      </w:pPr>
      <w:r w:rsidRPr="00F9130F">
        <w:rPr>
          <w:rFonts w:hAnsi="Times New Roman" w:ascii="Times New Roman"/>
        </w:rPr>
        <w:tab/>
        <w:t>Predlagatelj-vjerovnik Republika Hrvatska podnijela je ovom sudu, dana 22. studenog 2017. prijedlog za otvaranje stečajnog postupka nad dužnikom. U prijedlogu je navela da ima tražbinu prema dužniku u iznosu 5.870,05 kn, koja se temelji na ovjerenim izlistima informacijskog sustava Porezne uprave i nedospjelu tražbinu u iznosu od 320.237,52 kn. koja se temelji na zapisniku Ministarstva financija, porezne uprave, Područnog ureda Rijeka, KLASA:UP/I – 471-02/16-01/32, UR.BROJ:513-07-08/17-57 od 16. studenog 2017.  Dužnik tražbinu nije namirio.</w:t>
      </w:r>
    </w:p>
    <w:p w:rsidRDefault="00F9130F" w:rsidP="00F9130F" w:rsidR="00F9130F" w:rsidRPr="00F9130F">
      <w:pPr>
        <w:jc w:val="both"/>
        <w:rPr>
          <w:rFonts w:hAnsi="Times New Roman" w:ascii="Times New Roman"/>
        </w:rPr>
      </w:pPr>
      <w:r w:rsidRPr="00F9130F">
        <w:rPr>
          <w:rFonts w:hAnsi="Times New Roman" w:ascii="Times New Roman"/>
        </w:rPr>
        <w:lastRenderedPageBreak/>
        <w:tab/>
        <w:t xml:space="preserve">Ministarstvo financija, Porezna uprava utvrdilo je da porezni obveznik, odnosno dužnik ima kratkotrajnu imovinu u ukupnom iznosu od 5.205.137,00 kn, koja se sastoji od zaliha u iznosu od 86.991,00 kn i potraživanja u iznosu od 5.117.075,00 kn. </w:t>
      </w:r>
    </w:p>
    <w:p w:rsidRDefault="00B86538" w:rsidP="00F9130F" w:rsidR="00F9130F" w:rsidRPr="00F9130F">
      <w:pPr>
        <w:jc w:val="both"/>
        <w:rPr>
          <w:rFonts w:hAnsi="Times New Roman" w:ascii="Times New Roman"/>
        </w:rPr>
      </w:pPr>
      <w:r w:rsidRPr="00F9130F">
        <w:rPr>
          <w:rFonts w:hAnsi="Times New Roman" w:ascii="Times New Roman"/>
        </w:rPr>
        <w:tab/>
      </w:r>
      <w:r w:rsidR="00F9130F" w:rsidRPr="00F9130F">
        <w:rPr>
          <w:rFonts w:hAnsi="Times New Roman" w:ascii="Times New Roman"/>
        </w:rPr>
        <w:t>Prema potvrdi FINE od 22. veljače 2018.  na računima dužnika evidentirano je 274 dana neprekidne blokade zbog nepodmirenih osnova za plaćanje evidentiranih u Očevidniku redoslijeda osnova za plaćanje. Nepodmirene obveze po evidentiranim, a neizvršenim osnovama za plaćanje iznose 5.935,48 kn.</w:t>
      </w:r>
      <w:r w:rsidR="00F9130F" w:rsidRPr="00F9130F">
        <w:rPr>
          <w:rFonts w:hAnsi="Times New Roman" w:ascii="Times New Roman"/>
        </w:rPr>
        <w:tab/>
      </w:r>
    </w:p>
    <w:p w:rsidRDefault="00F9130F" w:rsidP="00F9130F" w:rsidR="00F9130F" w:rsidRPr="00F9130F">
      <w:pPr>
        <w:jc w:val="both"/>
        <w:rPr>
          <w:rFonts w:hAnsi="Times New Roman" w:ascii="Times New Roman"/>
        </w:rPr>
      </w:pPr>
      <w:r w:rsidRPr="00F9130F">
        <w:rPr>
          <w:rFonts w:hAnsi="Times New Roman" w:ascii="Times New Roman"/>
        </w:rPr>
        <w:tab/>
        <w:t>Dužnik je dana 6. srpnja 2017. zatvorio i posljednji račun u banci, ali se dani blokade vode i za razdoblje nakon gašenja posljednjeg računa budući dužnik i dalje ima evidentiranih neizvršenih osnova za plaćanje koje će se za slučaj otvaranja novog računa u bilo kojoj banci nastaviti izvršavati istim redoslijedom sukladno čl. 18. st.3. Zakona o provedbi ovrhe na novčanim sredstvima.</w:t>
      </w:r>
    </w:p>
    <w:p w:rsidRDefault="00F9130F" w:rsidP="00E94529" w:rsidR="00E94529" w:rsidRPr="00F9130F">
      <w:pPr>
        <w:jc w:val="both"/>
        <w:rPr>
          <w:rFonts w:hAnsi="Times New Roman" w:ascii="Times New Roman"/>
        </w:rPr>
      </w:pPr>
      <w:r w:rsidRPr="00F9130F">
        <w:rPr>
          <w:rFonts w:hAnsi="Times New Roman" w:ascii="Times New Roman"/>
        </w:rPr>
        <w:tab/>
      </w:r>
      <w:r w:rsidR="00AA43EB" w:rsidRPr="00F9130F">
        <w:rPr>
          <w:rFonts w:hAnsi="Times New Roman" w:ascii="Times New Roman"/>
        </w:rPr>
        <w:t>Rješenjem poslovni broj</w:t>
      </w:r>
      <w:r w:rsidR="008D15E6" w:rsidRPr="00F9130F">
        <w:rPr>
          <w:rFonts w:hAnsi="Times New Roman" w:ascii="Times New Roman"/>
        </w:rPr>
        <w:t xml:space="preserve"> St-</w:t>
      </w:r>
      <w:r w:rsidRPr="00F9130F">
        <w:rPr>
          <w:rFonts w:hAnsi="Times New Roman" w:ascii="Times New Roman"/>
        </w:rPr>
        <w:t>25/18</w:t>
      </w:r>
      <w:r w:rsidR="00034D49" w:rsidRPr="00F9130F">
        <w:rPr>
          <w:rFonts w:hAnsi="Times New Roman" w:ascii="Times New Roman"/>
        </w:rPr>
        <w:t>-</w:t>
      </w:r>
      <w:r w:rsidRPr="00F9130F">
        <w:rPr>
          <w:rFonts w:hAnsi="Times New Roman" w:ascii="Times New Roman"/>
        </w:rPr>
        <w:t>4</w:t>
      </w:r>
      <w:r w:rsidR="00913077" w:rsidRPr="00F9130F">
        <w:rPr>
          <w:rFonts w:hAnsi="Times New Roman" w:ascii="Times New Roman"/>
        </w:rPr>
        <w:t xml:space="preserve"> od </w:t>
      </w:r>
      <w:r w:rsidRPr="00F9130F">
        <w:rPr>
          <w:rFonts w:hAnsi="Times New Roman" w:ascii="Times New Roman"/>
        </w:rPr>
        <w:t>26</w:t>
      </w:r>
      <w:r w:rsidR="00F0756D" w:rsidRPr="00F9130F">
        <w:rPr>
          <w:rFonts w:hAnsi="Times New Roman" w:ascii="Times New Roman"/>
        </w:rPr>
        <w:t>. veljače 2018</w:t>
      </w:r>
      <w:r w:rsidR="00913077" w:rsidRPr="00F9130F">
        <w:rPr>
          <w:rFonts w:hAnsi="Times New Roman" w:ascii="Times New Roman"/>
        </w:rPr>
        <w:t>.</w:t>
      </w:r>
      <w:r w:rsidR="008D15E6" w:rsidRPr="00F9130F">
        <w:rPr>
          <w:rFonts w:hAnsi="Times New Roman" w:ascii="Times New Roman"/>
        </w:rPr>
        <w:t xml:space="preserve"> pokrenut je prethodni postupak</w:t>
      </w:r>
      <w:r w:rsidR="001F5A0A" w:rsidRPr="00F9130F">
        <w:rPr>
          <w:rFonts w:hAnsi="Times New Roman" w:ascii="Times New Roman"/>
        </w:rPr>
        <w:t xml:space="preserve"> radi utvrđivanja pretpostavki za otvaranje stečajnog postupka nad dužnikom</w:t>
      </w:r>
      <w:r w:rsidR="00B4709B" w:rsidRPr="00F9130F">
        <w:rPr>
          <w:rFonts w:hAnsi="Times New Roman" w:ascii="Times New Roman"/>
        </w:rPr>
        <w:t xml:space="preserve"> </w:t>
      </w:r>
      <w:r w:rsidR="00E94529" w:rsidRPr="00F9130F">
        <w:rPr>
          <w:rFonts w:hAnsi="Times New Roman" w:ascii="Times New Roman"/>
        </w:rPr>
        <w:t xml:space="preserve">te </w:t>
      </w:r>
      <w:r w:rsidRPr="00F9130F">
        <w:rPr>
          <w:rFonts w:hAnsi="Times New Roman" w:ascii="Times New Roman"/>
        </w:rPr>
        <w:t xml:space="preserve">je imenovan privremeni stečajni upravitelj čija je dužnost prije završetka prethodnog postupka izvršiti pregled dužnikovog poslovnog prostora, te uvid u knjige i poslovnu dokumentaciju dužnika i nakon toga podnijeti izvješće u kojem će iznijeti svoje mišljenje o tome postoje li pretpostavke za otvaranje stečajnog postupka (čl.119. st.2. Stečajnog zakona, Narodne novine br. 71/15 i 104/17, dalje: SZ-a).  </w:t>
      </w:r>
    </w:p>
    <w:p w:rsidRDefault="00E94529" w:rsidP="00F9130F" w:rsidR="00F9130F" w:rsidRPr="00F9130F">
      <w:pPr>
        <w:jc w:val="both"/>
        <w:rPr>
          <w:rFonts w:hAnsi="Times New Roman" w:ascii="Times New Roman"/>
          <w:b/>
        </w:rPr>
      </w:pPr>
      <w:r w:rsidRPr="00F9130F">
        <w:rPr>
          <w:rFonts w:hAnsi="Times New Roman" w:ascii="Times New Roman"/>
        </w:rPr>
        <w:tab/>
      </w:r>
      <w:r w:rsidR="00F9130F" w:rsidRPr="00F9130F">
        <w:rPr>
          <w:rFonts w:hAnsi="Times New Roman" w:ascii="Times New Roman"/>
        </w:rPr>
        <w:t>Privremeni stečajni upravitelj je stupio u kontakt sa zastupnikom dužnika po zakonu koji je naveo da je osnovna djelatnost dužnika bila uvoz različite tehničke robe iz Kine te onda daljnja prodaja na veliko i to isključivo kupcima u inozemstvu. Poslovanje je bilo uspješno te je 2016. ostvaren promet od preko 15 milijuna kuna no onda je Porezna uprava dužniku oduzela ID broj čime mu je praktički onemogućeno poslovanje jer više nije moglo uvoziti robu. Zakonski zastupnik nema nikakvih planova za nastavak rada društva.</w:t>
      </w:r>
    </w:p>
    <w:p w:rsidRDefault="00F9130F" w:rsidP="00F9130F" w:rsidR="00F9130F" w:rsidRPr="00F9130F">
      <w:pPr>
        <w:jc w:val="both"/>
        <w:rPr>
          <w:rFonts w:hAnsi="Times New Roman" w:ascii="Times New Roman"/>
          <w:b/>
        </w:rPr>
      </w:pPr>
      <w:r w:rsidRPr="00F9130F">
        <w:rPr>
          <w:rFonts w:hAnsi="Times New Roman" w:ascii="Times New Roman"/>
        </w:rPr>
        <w:tab/>
        <w:t>Uvidom u dokumentaciju koju je zakonski zastupnik predao privremenom stečajnom upravitelju može se zaključiti kako je dužniku ID broj suspendiran zbog sumnje na poreznu prijevaru, a Porezna uprava je vršila istraživanje kupaca iz Italije koji su bili najveći kupci dužnika te su došli do određenih sumnji kako je roba isporučivana fiktivnim kupcima u Italiji. Pravomoćno rješenje u navedenom postupku nije doneseno no dužnik od suspenzije ID broja više ne posluje.</w:t>
      </w:r>
    </w:p>
    <w:p w:rsidRDefault="00F9130F" w:rsidP="00F9130F" w:rsidR="00F9130F" w:rsidRPr="00F9130F">
      <w:pPr>
        <w:jc w:val="both"/>
        <w:rPr>
          <w:rFonts w:hAnsi="Times New Roman" w:ascii="Times New Roman"/>
          <w:b/>
        </w:rPr>
      </w:pPr>
      <w:r w:rsidRPr="00F9130F">
        <w:rPr>
          <w:rFonts w:hAnsi="Times New Roman" w:ascii="Times New Roman"/>
        </w:rPr>
        <w:tab/>
        <w:t>Prema obavijesti HZMO, Područni služba u Rijeci od 08.03.2018. godine nema zaposlenih osoba.</w:t>
      </w:r>
    </w:p>
    <w:p w:rsidRDefault="00F9130F" w:rsidP="00F9130F" w:rsidR="00F9130F" w:rsidRPr="00F9130F">
      <w:pPr>
        <w:suppressAutoHyphens/>
        <w:spacing w:before="120"/>
        <w:jc w:val="both"/>
        <w:rPr>
          <w:rFonts w:hAnsi="Times New Roman" w:ascii="Times New Roman"/>
          <w:b/>
          <w:lang w:eastAsia="ar-SA"/>
        </w:rPr>
      </w:pPr>
      <w:r w:rsidRPr="00F9130F">
        <w:rPr>
          <w:rFonts w:hAnsi="Times New Roman" w:ascii="Times New Roman"/>
          <w:lang w:eastAsia="ar-SA"/>
        </w:rPr>
        <w:tab/>
        <w:t>Iz priložene Potvrde o blokadi računa i novčanih sredstava ovršenika izdane od strane FINA Sektor poslovne mreže, RC Rijeka, Podružnica Pula dana 28.03.2018. godine evidentirano je 308 dana neprekidne blokade odnosno 180 dana blokade u prethodnih šest mjeseci zbog nepodmirenih osnova za plaćanje evidentiranih u Očevidniku redoslijeda osnova za plaćanje, a nepodmirene obveze na dan izdavanja potvrde iznose 939,65 kn. To znači da je račun dužnika u neprekidnoj blokadi od 02.06.2017. godine.</w:t>
      </w:r>
    </w:p>
    <w:p w:rsidRDefault="00F9130F" w:rsidP="00F9130F" w:rsidR="00F9130F" w:rsidRPr="00F9130F">
      <w:pPr>
        <w:jc w:val="both"/>
        <w:rPr>
          <w:rFonts w:hAnsi="Times New Roman" w:ascii="Times New Roman"/>
          <w:b/>
        </w:rPr>
      </w:pPr>
      <w:r w:rsidRPr="00F9130F">
        <w:rPr>
          <w:rFonts w:hAnsi="Times New Roman" w:ascii="Times New Roman"/>
          <w:lang w:eastAsia="ar-SA"/>
        </w:rPr>
        <w:tab/>
      </w:r>
      <w:r w:rsidRPr="00F9130F">
        <w:rPr>
          <w:rFonts w:hAnsi="Times New Roman" w:ascii="Times New Roman"/>
        </w:rPr>
        <w:t>Iz bruto bilance na dan 28.02.2018. proizlazi da dužnik ima samo kratkotrajnu imovinu u iznosu od 379.831,51 kn.</w:t>
      </w:r>
    </w:p>
    <w:p w:rsidRDefault="00F9130F" w:rsidP="00F9130F" w:rsidR="00F9130F" w:rsidRPr="00F9130F">
      <w:pPr>
        <w:jc w:val="both"/>
        <w:rPr>
          <w:rFonts w:hAnsi="Times New Roman" w:ascii="Times New Roman"/>
          <w:b/>
        </w:rPr>
      </w:pPr>
      <w:r w:rsidRPr="00F9130F">
        <w:rPr>
          <w:rFonts w:hAnsi="Times New Roman" w:ascii="Times New Roman"/>
          <w:bCs/>
        </w:rPr>
        <w:tab/>
      </w:r>
      <w:r w:rsidRPr="00F9130F">
        <w:rPr>
          <w:rFonts w:hAnsi="Times New Roman" w:ascii="Times New Roman"/>
        </w:rPr>
        <w:t>Prema bruto bilanci na dan 28.02.2018. dužnik nema dugotrajne imovine.</w:t>
      </w:r>
    </w:p>
    <w:p w:rsidRDefault="00F9130F" w:rsidP="00F9130F" w:rsidR="00F9130F" w:rsidRPr="00F9130F">
      <w:pPr>
        <w:jc w:val="both"/>
        <w:rPr>
          <w:rFonts w:hAnsi="Times New Roman" w:ascii="Times New Roman"/>
          <w:b/>
        </w:rPr>
      </w:pPr>
      <w:r w:rsidRPr="00F9130F">
        <w:rPr>
          <w:rFonts w:hAnsi="Times New Roman" w:ascii="Times New Roman"/>
        </w:rPr>
        <w:lastRenderedPageBreak/>
        <w:t xml:space="preserve">Prema potvrdi  Općinskog suda u Rijeci, Zemljišnoknjižni odjel Rijeka od 13. ožujka 2018. godine dužnik nije upisan kao vlasnik nekretnina na području nadležnosti navedenog zemljišnoknjižnog odjela . </w:t>
      </w:r>
    </w:p>
    <w:p w:rsidRDefault="00F9130F" w:rsidP="00F9130F" w:rsidR="00F9130F" w:rsidRPr="00F9130F">
      <w:pPr>
        <w:pStyle w:val="Odlomakpopisa"/>
        <w:suppressAutoHyphens/>
        <w:ind w:left="0"/>
        <w:jc w:val="both"/>
        <w:rPr>
          <w:b/>
        </w:rPr>
      </w:pPr>
      <w:r w:rsidRPr="00F9130F">
        <w:tab/>
        <w:t>Prema uvjerenju Stanice za tehnički pregled vozila AUTO HRVATSKA STP d.o.o. 20. ožujka 2018. dužnik nije evidentiran kao vlasnik vozila.</w:t>
      </w:r>
    </w:p>
    <w:p w:rsidRDefault="00F9130F" w:rsidP="00F9130F" w:rsidR="00F9130F" w:rsidRPr="00F9130F">
      <w:pPr>
        <w:jc w:val="both"/>
        <w:rPr>
          <w:rFonts w:hAnsi="Times New Roman" w:ascii="Times New Roman"/>
          <w:b/>
        </w:rPr>
      </w:pPr>
      <w:r w:rsidRPr="00F9130F">
        <w:rPr>
          <w:rFonts w:hAnsi="Times New Roman" w:ascii="Times New Roman"/>
        </w:rPr>
        <w:tab/>
        <w:t>Kratkotrajna imovina u  bilanci na dan 28.02.2018. godine iskazana je u iznosu od 379.831,51 kn, i to  zalihe sirovine i materijala u iznosu od 40.522,99 kn i potraživanja u iznosu od 339.308,52 kn. Prema riječima zakonskog zastupnika dužnika, dužnik u stvarnosti nema nikakve zalihe sirovine i materijala dok su potraživanja nenaplativa. Uvidom u konto kartice može se utvrditi da se radi o potraživanjima od tvrtki čije je sjedište u inozemstvu (uglavnom u Italiji) što znatno otežava i poskupljuje eventualnu naplatu.</w:t>
      </w:r>
    </w:p>
    <w:p w:rsidRDefault="00F9130F" w:rsidP="00F9130F" w:rsidR="00F9130F" w:rsidRPr="00F9130F">
      <w:pPr>
        <w:jc w:val="both"/>
        <w:rPr>
          <w:rFonts w:hAnsi="Times New Roman" w:ascii="Times New Roman"/>
          <w:b/>
        </w:rPr>
      </w:pPr>
      <w:r w:rsidRPr="00F9130F">
        <w:rPr>
          <w:rFonts w:hAnsi="Times New Roman" w:ascii="Times New Roman"/>
        </w:rPr>
        <w:tab/>
        <w:t>U  bilanci na dan 28. veljače 2018. iskazano je stanje obveza u iznosu od 3.336.430,48 kn. Obveze dužnika čine isključivo kratkoročne obveze, a daleko najveći dio, gotovo 99%, odnosno 3.299.201,52 kn, odnosi se na obveze prema dobavljačima. Ostale obveze odnose se na obveze prema Državnom proračunu, a dužnik nema dugoročnih obveza.</w:t>
      </w:r>
    </w:p>
    <w:p w:rsidRDefault="00F9130F" w:rsidP="00F9130F" w:rsidR="00F9130F" w:rsidRPr="00F9130F">
      <w:pPr>
        <w:pStyle w:val="Uvuenotijeloteksta"/>
        <w:ind w:left="0"/>
        <w:jc w:val="both"/>
        <w:rPr>
          <w:rFonts w:hAnsi="Times New Roman" w:ascii="Times New Roman"/>
          <w:bCs/>
        </w:rPr>
      </w:pPr>
      <w:r w:rsidRPr="00F9130F">
        <w:rPr>
          <w:rFonts w:hAnsi="Times New Roman" w:ascii="Times New Roman"/>
        </w:rPr>
        <w:tab/>
        <w:t>Do završetka prethodnog postupka kod dužnika je ostvareno postojanje stečajnog razloga nesposobnost za plaćanje iz čl. 6. Stečajnog zakona i stečajni razlog prezaduženost budući prema stanju u poslovnim knjigama dužnika na dan 28. veljače 2018. dužnikova imovina manja je od postojećih obveza u iznosu od 3.336.430,48 kn.</w:t>
      </w:r>
    </w:p>
    <w:p w:rsidRDefault="00F9130F" w:rsidP="00F9130F" w:rsidR="00F9130F" w:rsidRPr="00F9130F">
      <w:pPr>
        <w:suppressAutoHyphens/>
        <w:jc w:val="both"/>
        <w:rPr>
          <w:rFonts w:hAnsi="Times New Roman" w:ascii="Times New Roman"/>
          <w:b/>
          <w:lang w:eastAsia="ar-SA"/>
        </w:rPr>
      </w:pPr>
      <w:r w:rsidRPr="00F9130F">
        <w:rPr>
          <w:rFonts w:hAnsi="Times New Roman" w:ascii="Times New Roman"/>
          <w:kern w:val="1"/>
          <w:lang w:eastAsia="ar-SA"/>
        </w:rPr>
        <w:tab/>
      </w:r>
      <w:r w:rsidRPr="00F9130F">
        <w:rPr>
          <w:rFonts w:hAnsi="Times New Roman" w:ascii="Times New Roman"/>
          <w:lang w:eastAsia="ar-SA"/>
        </w:rPr>
        <w:t>Tijekom prethodnog postupka nije utvrđeno postojanje bilo kakve imovine stečajnog dužnika koja bi bila neposredno unovčiva, zbog čega privremeni stečajni upravitelj zaključuje da dužnik nema imovine dovoljne za namirenje troškova stečajnog postupka.</w:t>
      </w:r>
    </w:p>
    <w:p w:rsidRDefault="00F9130F" w:rsidP="00F9130F" w:rsidR="008F6703" w:rsidRPr="00F9130F">
      <w:pPr>
        <w:suppressAutoHyphens/>
        <w:jc w:val="both"/>
        <w:rPr>
          <w:rFonts w:hAnsi="Times New Roman" w:ascii="Times New Roman"/>
          <w:b/>
          <w:lang w:eastAsia="ar-SA"/>
        </w:rPr>
      </w:pPr>
      <w:r w:rsidRPr="00F9130F">
        <w:rPr>
          <w:rFonts w:hAnsi="Times New Roman" w:ascii="Times New Roman"/>
          <w:lang w:eastAsia="ar-SA"/>
        </w:rPr>
        <w:tab/>
        <w:t>Predlaže da se pozovu vjerovnici da predujme iznos od 24.000,00 kn, a koji iznos se odnosi na pokriće troškova prethodnog postupka u iznosu od 8.000,00 kn i pokriće troškova stečajnog postupka u iznosu od 16.000,00 kn i to: izrada pečata, poštarina, kancelarijski materijal, otvaranje računa i naknada za račun u banci 2.000,00 kn, vođenje računovodstva u iznosu od 4.000,00 kn, trošak nagrade stečajnog upravitelja u iznosu od 6.000,00 kn, naknada troškova stečajnog upravitelja 2.000,00 kn, trošak osiguranja stečajnog upravitelja 2.000,00 kn.</w:t>
      </w:r>
    </w:p>
    <w:p w:rsidRDefault="00302D74" w:rsidP="002671CC" w:rsidR="00DB4C10" w:rsidRPr="00F9130F">
      <w:pPr>
        <w:suppressAutoHyphens/>
        <w:autoSpaceDN w:val="false"/>
        <w:jc w:val="both"/>
        <w:textAlignment w:val="baseline"/>
        <w:rPr>
          <w:rFonts w:hAnsi="Times New Roman" w:ascii="Times New Roman"/>
        </w:rPr>
      </w:pPr>
      <w:r w:rsidRPr="00F9130F">
        <w:rPr>
          <w:rFonts w:hAnsi="Times New Roman" w:ascii="Times New Roman"/>
        </w:rPr>
        <w:tab/>
      </w:r>
      <w:r w:rsidR="00E755B2" w:rsidRPr="00F9130F">
        <w:rPr>
          <w:rFonts w:hAnsi="Times New Roman" w:ascii="Times New Roman"/>
        </w:rPr>
        <w:t>Prema odredbi čl.</w:t>
      </w:r>
      <w:r w:rsidR="0035444C" w:rsidRPr="00F9130F">
        <w:rPr>
          <w:rFonts w:hAnsi="Times New Roman" w:ascii="Times New Roman"/>
        </w:rPr>
        <w:t xml:space="preserve"> </w:t>
      </w:r>
      <w:r w:rsidR="00E755B2" w:rsidRPr="00F9130F">
        <w:rPr>
          <w:rFonts w:hAnsi="Times New Roman" w:ascii="Times New Roman"/>
        </w:rPr>
        <w:t>5</w:t>
      </w:r>
      <w:r w:rsidR="00DB4C10" w:rsidRPr="00F9130F">
        <w:rPr>
          <w:rFonts w:hAnsi="Times New Roman" w:ascii="Times New Roman"/>
        </w:rPr>
        <w:t>. st.1. i 2. SZ-a, stečaj</w:t>
      </w:r>
      <w:r w:rsidR="00E755B2" w:rsidRPr="00F9130F">
        <w:rPr>
          <w:rFonts w:hAnsi="Times New Roman" w:ascii="Times New Roman"/>
        </w:rPr>
        <w:t>ni postupak</w:t>
      </w:r>
      <w:r w:rsidR="00DB4C10" w:rsidRPr="00F9130F">
        <w:rPr>
          <w:rFonts w:hAnsi="Times New Roman" w:ascii="Times New Roman"/>
        </w:rPr>
        <w:t xml:space="preserve"> može </w:t>
      </w:r>
      <w:r w:rsidR="00E755B2" w:rsidRPr="00F9130F">
        <w:rPr>
          <w:rFonts w:hAnsi="Times New Roman" w:ascii="Times New Roman"/>
        </w:rPr>
        <w:t xml:space="preserve">se </w:t>
      </w:r>
      <w:r w:rsidR="00DB4C10" w:rsidRPr="00F9130F">
        <w:rPr>
          <w:rFonts w:hAnsi="Times New Roman" w:ascii="Times New Roman"/>
        </w:rPr>
        <w:t xml:space="preserve">otvoriti ako </w:t>
      </w:r>
      <w:r w:rsidR="00E755B2" w:rsidRPr="00F9130F">
        <w:rPr>
          <w:rFonts w:hAnsi="Times New Roman" w:ascii="Times New Roman"/>
        </w:rPr>
        <w:t xml:space="preserve">sud </w:t>
      </w:r>
      <w:r w:rsidR="00DB4C10" w:rsidRPr="00F9130F">
        <w:rPr>
          <w:rFonts w:hAnsi="Times New Roman" w:ascii="Times New Roman"/>
        </w:rPr>
        <w:t>utvrdi postojanje stečajn</w:t>
      </w:r>
      <w:r w:rsidR="00E755B2" w:rsidRPr="00F9130F">
        <w:rPr>
          <w:rFonts w:hAnsi="Times New Roman" w:ascii="Times New Roman"/>
        </w:rPr>
        <w:t>og</w:t>
      </w:r>
      <w:r w:rsidR="00DB4C10" w:rsidRPr="00F9130F">
        <w:rPr>
          <w:rFonts w:hAnsi="Times New Roman" w:ascii="Times New Roman"/>
        </w:rPr>
        <w:t xml:space="preserve"> razloga, a to su prema stavku 2. istog članka</w:t>
      </w:r>
      <w:r w:rsidR="00E755B2" w:rsidRPr="00F9130F">
        <w:rPr>
          <w:rFonts w:hAnsi="Times New Roman" w:ascii="Times New Roman"/>
        </w:rPr>
        <w:t xml:space="preserve"> </w:t>
      </w:r>
      <w:r w:rsidR="00DB4C10" w:rsidRPr="00F9130F">
        <w:rPr>
          <w:rFonts w:hAnsi="Times New Roman" w:ascii="Times New Roman"/>
        </w:rPr>
        <w:t xml:space="preserve">nesposobnost za plaćanje i prezaduženost.   </w:t>
      </w:r>
    </w:p>
    <w:p w:rsidRDefault="00480DCF" w:rsidP="002671CC" w:rsidR="00480DCF" w:rsidRPr="00F9130F">
      <w:pPr>
        <w:suppressAutoHyphens/>
        <w:autoSpaceDN w:val="false"/>
        <w:jc w:val="both"/>
        <w:textAlignment w:val="baseline"/>
        <w:rPr>
          <w:rFonts w:hAnsi="Times New Roman" w:ascii="Times New Roman"/>
        </w:rPr>
      </w:pPr>
      <w:r w:rsidRPr="00F9130F">
        <w:rPr>
          <w:rFonts w:hAnsi="Times New Roman" w:ascii="Times New Roman"/>
        </w:rPr>
        <w:tab/>
        <w:t>Naime, do završetka prethodnog postupka kod dužnika je utvrđeno postojanje stečajnog razloga nesposobnost za plaćanje iz čl. 6. SZ-a. Prema Očevidniku redoslij</w:t>
      </w:r>
      <w:r w:rsidR="00F9130F">
        <w:rPr>
          <w:rFonts w:hAnsi="Times New Roman" w:ascii="Times New Roman"/>
        </w:rPr>
        <w:t>eda osnova za plaćanje na dan 28</w:t>
      </w:r>
      <w:r w:rsidRPr="00F9130F">
        <w:rPr>
          <w:rFonts w:hAnsi="Times New Roman" w:ascii="Times New Roman"/>
        </w:rPr>
        <w:t xml:space="preserve">. </w:t>
      </w:r>
      <w:r w:rsidR="00F9130F">
        <w:rPr>
          <w:rFonts w:hAnsi="Times New Roman" w:ascii="Times New Roman"/>
        </w:rPr>
        <w:t>ožujak</w:t>
      </w:r>
      <w:r w:rsidRPr="00F9130F">
        <w:rPr>
          <w:rFonts w:hAnsi="Times New Roman" w:ascii="Times New Roman"/>
        </w:rPr>
        <w:t xml:space="preserve"> 2018. utvrđeno je da dužnik ima evidentirane neizvršene osnove za plaćanje u ukupnom iznosu od </w:t>
      </w:r>
      <w:r w:rsidR="00F9130F">
        <w:rPr>
          <w:rFonts w:hAnsi="Times New Roman" w:ascii="Times New Roman"/>
        </w:rPr>
        <w:t>939,65</w:t>
      </w:r>
      <w:r w:rsidRPr="00F9130F">
        <w:rPr>
          <w:rFonts w:hAnsi="Times New Roman" w:ascii="Times New Roman"/>
        </w:rPr>
        <w:t xml:space="preserve"> kn</w:t>
      </w:r>
      <w:r w:rsidR="00F9130F">
        <w:rPr>
          <w:rFonts w:hAnsi="Times New Roman" w:ascii="Times New Roman"/>
        </w:rPr>
        <w:t>, a račun dužnika je u neprekidnoj blokadi ukupno  308 dana</w:t>
      </w:r>
      <w:r w:rsidRPr="00F9130F">
        <w:rPr>
          <w:rFonts w:hAnsi="Times New Roman" w:ascii="Times New Roman"/>
        </w:rPr>
        <w:t>.</w:t>
      </w:r>
    </w:p>
    <w:p w:rsidRDefault="00EF636F" w:rsidP="0040172E" w:rsidR="0040172E" w:rsidRPr="00F9130F">
      <w:pPr>
        <w:jc w:val="both"/>
        <w:rPr>
          <w:rFonts w:hAnsi="Times New Roman" w:ascii="Times New Roman"/>
        </w:rPr>
      </w:pPr>
      <w:r w:rsidRPr="00F9130F">
        <w:rPr>
          <w:rFonts w:hAnsi="Times New Roman" w:ascii="Times New Roman"/>
        </w:rPr>
        <w:tab/>
      </w:r>
      <w:r w:rsidR="00DB4C10" w:rsidRPr="00F9130F">
        <w:rPr>
          <w:rFonts w:hAnsi="Times New Roman" w:ascii="Times New Roman"/>
        </w:rPr>
        <w:t>Prema odredbi čl.</w:t>
      </w:r>
      <w:r w:rsidR="00127008" w:rsidRPr="00F9130F">
        <w:rPr>
          <w:rFonts w:hAnsi="Times New Roman" w:ascii="Times New Roman"/>
        </w:rPr>
        <w:t>132</w:t>
      </w:r>
      <w:r w:rsidR="00DB4C10" w:rsidRPr="00F9130F">
        <w:rPr>
          <w:rFonts w:hAnsi="Times New Roman" w:ascii="Times New Roman"/>
        </w:rPr>
        <w:t xml:space="preserve">. st.1. </w:t>
      </w:r>
      <w:r w:rsidR="00531FDB" w:rsidRPr="00F9130F">
        <w:rPr>
          <w:rFonts w:hAnsi="Times New Roman" w:ascii="Times New Roman"/>
        </w:rPr>
        <w:t>SZ-a</w:t>
      </w:r>
      <w:r w:rsidR="00131669" w:rsidRPr="00F9130F">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F9130F">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80DCF" w:rsidP="0040172E" w:rsidR="00F131B7">
      <w:pPr>
        <w:jc w:val="both"/>
        <w:rPr>
          <w:rFonts w:hAnsi="Times New Roman" w:ascii="Times New Roman"/>
        </w:rPr>
      </w:pPr>
      <w:r w:rsidRPr="00F9130F">
        <w:rPr>
          <w:rFonts w:hAnsi="Times New Roman" w:ascii="Times New Roman"/>
        </w:rPr>
        <w:lastRenderedPageBreak/>
        <w:tab/>
        <w:t>Obzirom da je u prethodnom postupku utvrđeno postojanje stečajnog razloga nesposobnost za plaćanje iz čl. 6. SZ-a kao i činjenica nedostatnosti dužnikove imovine za namirenje troškova stečajnog postupka, sud je pozvao osobe koje imaju pravni interes za provedbom stečajnog postupka da u zakonskom rok</w:t>
      </w:r>
      <w:r w:rsidR="00F9130F">
        <w:rPr>
          <w:rFonts w:hAnsi="Times New Roman" w:ascii="Times New Roman"/>
        </w:rPr>
        <w:t>u uplate predujam u visini od 24</w:t>
      </w:r>
      <w:r w:rsidRPr="00F9130F">
        <w:rPr>
          <w:rFonts w:hAnsi="Times New Roman" w:ascii="Times New Roman"/>
        </w:rPr>
        <w:t>.000,00 kn.</w:t>
      </w:r>
    </w:p>
    <w:p w:rsidRDefault="00480DCF" w:rsidP="0040172E" w:rsidR="0040172E" w:rsidRPr="00F9130F">
      <w:pPr>
        <w:jc w:val="both"/>
        <w:rPr>
          <w:rFonts w:hAnsi="Times New Roman" w:ascii="Times New Roman"/>
        </w:rPr>
      </w:pPr>
      <w:r w:rsidRPr="00F9130F">
        <w:rPr>
          <w:rFonts w:hAnsi="Times New Roman" w:ascii="Times New Roman"/>
        </w:rPr>
        <w:tab/>
      </w:r>
      <w:r w:rsidR="0040172E" w:rsidRPr="00F9130F">
        <w:rPr>
          <w:rFonts w:hAnsi="Times New Roman" w:ascii="Times New Roman"/>
        </w:rPr>
        <w:t xml:space="preserve">Sud je </w:t>
      </w:r>
      <w:r w:rsidR="000A777B" w:rsidRPr="00F9130F">
        <w:rPr>
          <w:rFonts w:hAnsi="Times New Roman" w:ascii="Times New Roman"/>
        </w:rPr>
        <w:t>predvidive troškove</w:t>
      </w:r>
      <w:r w:rsidR="0040172E" w:rsidRPr="00F9130F">
        <w:rPr>
          <w:rFonts w:hAnsi="Times New Roman" w:ascii="Times New Roman"/>
        </w:rPr>
        <w:t xml:space="preserve"> prethodnog i otvorenog steča</w:t>
      </w:r>
      <w:r w:rsidR="000A777B" w:rsidRPr="00F9130F">
        <w:rPr>
          <w:rFonts w:hAnsi="Times New Roman" w:ascii="Times New Roman"/>
        </w:rPr>
        <w:t>jnog postupka ocijenio opravdanim, realnim i nužni</w:t>
      </w:r>
      <w:r w:rsidR="0040172E" w:rsidRPr="00F9130F">
        <w:rPr>
          <w:rFonts w:hAnsi="Times New Roman" w:ascii="Times New Roman"/>
        </w:rPr>
        <w:t>m.</w:t>
      </w:r>
    </w:p>
    <w:p w:rsidRDefault="0040172E" w:rsidP="0040172E" w:rsidR="0040172E" w:rsidRPr="00F9130F">
      <w:pPr>
        <w:jc w:val="both"/>
        <w:rPr>
          <w:rFonts w:hAnsi="Times New Roman" w:ascii="Times New Roman"/>
        </w:rPr>
      </w:pPr>
      <w:r w:rsidRPr="00F9130F">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F9130F">
      <w:pPr>
        <w:jc w:val="both"/>
        <w:rPr>
          <w:rFonts w:hAnsi="Times New Roman" w:ascii="Times New Roman"/>
        </w:rPr>
      </w:pPr>
      <w:r w:rsidRPr="00F9130F">
        <w:rPr>
          <w:rFonts w:hAnsi="Times New Roman" w:ascii="Times New Roman"/>
        </w:rPr>
        <w:tab/>
        <w:t>Na posljedice nepostupanja po t</w:t>
      </w:r>
      <w:r w:rsidR="002354F0" w:rsidRPr="00F9130F">
        <w:rPr>
          <w:rFonts w:hAnsi="Times New Roman" w:ascii="Times New Roman"/>
        </w:rPr>
        <w:t>očki</w:t>
      </w:r>
      <w:r w:rsidRPr="00F9130F">
        <w:rPr>
          <w:rFonts w:hAnsi="Times New Roman" w:ascii="Times New Roman"/>
        </w:rPr>
        <w:t xml:space="preserve"> I. izreke rješenja temeljem čl.132. st.2. SZ upozoreno je u t. II. izreke ovog rješenja.</w:t>
      </w:r>
      <w:r w:rsidR="00DB4C10" w:rsidRPr="00F9130F">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F9130F">
        <w:tc>
          <w:tcPr>
            <w:tcW w:type="dxa" w:w="9923"/>
            <w:gridSpan w:val="2"/>
            <w:shd w:fill="auto" w:color="auto" w:val="clear"/>
            <w:vAlign w:val="center"/>
          </w:tcPr>
          <w:p w:rsidRDefault="00C95D7D" w:rsidP="00C1379E" w:rsidR="00C95D7D" w:rsidRPr="00F9130F">
            <w:pPr>
              <w:ind w:right="1276"/>
              <w:jc w:val="both"/>
              <w:rPr>
                <w:rFonts w:hAnsi="Times New Roman" w:ascii="Times New Roman"/>
              </w:rPr>
            </w:pPr>
          </w:p>
        </w:tc>
      </w:tr>
      <w:tr w:rsidTr="00253FBA" w:rsidR="000E25EC" w:rsidRPr="00F9130F">
        <w:trPr>
          <w:gridAfter w:val="1"/>
          <w:wAfter w:type="dxa" w:w="709"/>
        </w:trPr>
        <w:tc>
          <w:tcPr>
            <w:tcW w:type="dxa" w:w="9214"/>
            <w:shd w:fill="auto" w:color="auto" w:val="clear"/>
            <w:vAlign w:val="center"/>
          </w:tcPr>
          <w:p w:rsidRDefault="00253FBA" w:rsidP="007007FF" w:rsidR="0023712B" w:rsidRPr="00F9130F">
            <w:pPr>
              <w:jc w:val="center"/>
              <w:rPr>
                <w:rFonts w:hAnsi="Times New Roman" w:ascii="Times New Roman"/>
              </w:rPr>
            </w:pPr>
            <w:r w:rsidRPr="00F9130F">
              <w:rPr>
                <w:rFonts w:hAnsi="Times New Roman" w:ascii="Times New Roman"/>
              </w:rPr>
              <w:t xml:space="preserve">U Rijeci, </w:t>
            </w:r>
            <w:r w:rsidR="00F131B7">
              <w:rPr>
                <w:rFonts w:hAnsi="Times New Roman" w:ascii="Times New Roman"/>
              </w:rPr>
              <w:t>10</w:t>
            </w:r>
            <w:r w:rsidR="008F6703" w:rsidRPr="00F9130F">
              <w:rPr>
                <w:rFonts w:hAnsi="Times New Roman" w:ascii="Times New Roman"/>
              </w:rPr>
              <w:t>. travnja</w:t>
            </w:r>
            <w:r w:rsidR="00A71713" w:rsidRPr="00F9130F">
              <w:rPr>
                <w:rFonts w:hAnsi="Times New Roman" w:ascii="Times New Roman"/>
              </w:rPr>
              <w:t xml:space="preserve"> 2018</w:t>
            </w:r>
            <w:r w:rsidRPr="00F9130F">
              <w:rPr>
                <w:rFonts w:hAnsi="Times New Roman" w:ascii="Times New Roman"/>
              </w:rPr>
              <w:t xml:space="preserve">. </w:t>
            </w:r>
          </w:p>
        </w:tc>
      </w:tr>
    </w:tbl>
    <w:p w:rsidRDefault="004E3E53" w:rsidP="008F6703" w:rsidR="008F6703" w:rsidRPr="00F9130F">
      <w:pPr>
        <w:jc w:val="center"/>
        <w:rPr>
          <w:rFonts w:hAnsi="Times New Roman" w:ascii="Times New Roman"/>
        </w:rPr>
      </w:pPr>
      <w:r w:rsidRPr="00F9130F">
        <w:rPr>
          <w:rFonts w:hAnsi="Times New Roman" w:ascii="Times New Roman"/>
        </w:rPr>
        <w:tab/>
      </w:r>
      <w:r w:rsidRPr="00F9130F">
        <w:rPr>
          <w:rFonts w:hAnsi="Times New Roman" w:ascii="Times New Roman"/>
        </w:rPr>
        <w:tab/>
      </w:r>
      <w:r w:rsidRPr="00F9130F">
        <w:rPr>
          <w:rFonts w:hAnsi="Times New Roman" w:ascii="Times New Roman"/>
        </w:rPr>
        <w:tab/>
      </w:r>
      <w:r w:rsidRPr="00F9130F">
        <w:rPr>
          <w:rFonts w:hAnsi="Times New Roman" w:ascii="Times New Roman"/>
        </w:rPr>
        <w:tab/>
      </w:r>
      <w:r w:rsidRPr="00F9130F">
        <w:rPr>
          <w:rFonts w:hAnsi="Times New Roman" w:ascii="Times New Roman"/>
        </w:rPr>
        <w:tab/>
      </w:r>
      <w:r w:rsidRPr="00F9130F">
        <w:rPr>
          <w:rFonts w:hAnsi="Times New Roman" w:ascii="Times New Roman"/>
        </w:rPr>
        <w:tab/>
      </w:r>
      <w:r w:rsidRPr="00F9130F">
        <w:rPr>
          <w:rFonts w:hAnsi="Times New Roman" w:ascii="Times New Roman"/>
        </w:rPr>
        <w:tab/>
      </w:r>
      <w:r w:rsidRPr="00F9130F">
        <w:rPr>
          <w:rFonts w:hAnsi="Times New Roman" w:ascii="Times New Roman"/>
        </w:rPr>
        <w:tab/>
      </w:r>
      <w:r w:rsidR="00952E2E" w:rsidRPr="00F9130F">
        <w:rPr>
          <w:rFonts w:hAnsi="Times New Roman" w:ascii="Times New Roman"/>
        </w:rPr>
        <w:t xml:space="preserve">            </w:t>
      </w:r>
      <w:r w:rsidR="00723992" w:rsidRPr="00F9130F">
        <w:rPr>
          <w:rFonts w:hAnsi="Times New Roman" w:ascii="Times New Roman"/>
        </w:rPr>
        <w:t xml:space="preserve">     </w:t>
      </w:r>
      <w:r w:rsidR="008F6703" w:rsidRPr="00F9130F">
        <w:rPr>
          <w:rFonts w:hAnsi="Times New Roman" w:ascii="Times New Roman"/>
        </w:rPr>
        <w:t>Sudac</w:t>
      </w:r>
    </w:p>
    <w:p w:rsidRDefault="008F6703" w:rsidP="00B458EA" w:rsidR="00B5210B" w:rsidRPr="00F9130F">
      <w:pPr>
        <w:ind w:firstLine="708" w:left="1416"/>
        <w:jc w:val="right"/>
        <w:rPr>
          <w:rFonts w:hAnsi="Times New Roman" w:ascii="Times New Roman"/>
        </w:rPr>
      </w:pPr>
      <w:r w:rsidRPr="00F9130F">
        <w:rPr>
          <w:rFonts w:hAnsi="Times New Roman" w:ascii="Times New Roman"/>
        </w:rPr>
        <w:tab/>
      </w:r>
      <w:r w:rsidRPr="00F9130F">
        <w:rPr>
          <w:rFonts w:hAnsi="Times New Roman" w:ascii="Times New Roman"/>
        </w:rPr>
        <w:tab/>
      </w:r>
      <w:r w:rsidRPr="00F9130F">
        <w:rPr>
          <w:rFonts w:hAnsi="Times New Roman" w:ascii="Times New Roman"/>
        </w:rPr>
        <w:tab/>
      </w:r>
      <w:r w:rsidRPr="00F9130F">
        <w:rPr>
          <w:rFonts w:hAnsi="Times New Roman" w:ascii="Times New Roman"/>
        </w:rPr>
        <w:tab/>
      </w:r>
      <w:r w:rsidRPr="00F9130F">
        <w:rPr>
          <w:rFonts w:hAnsi="Times New Roman" w:ascii="Times New Roman"/>
        </w:rPr>
        <w:tab/>
      </w:r>
      <w:r w:rsidRPr="00F9130F">
        <w:rPr>
          <w:rFonts w:hAnsi="Times New Roman" w:ascii="Times New Roman"/>
        </w:rPr>
        <w:tab/>
      </w:r>
      <w:r w:rsidR="00C1379E" w:rsidRPr="00F9130F">
        <w:rPr>
          <w:rFonts w:hAnsi="Times New Roman" w:ascii="Times New Roman"/>
        </w:rPr>
        <w:t>Daniela Korlević</w:t>
      </w:r>
      <w:r w:rsidR="00466EB4" w:rsidRPr="00F9130F">
        <w:rPr>
          <w:rFonts w:hAnsi="Times New Roman" w:ascii="Times New Roman"/>
        </w:rPr>
        <w:t xml:space="preserve"> </w:t>
      </w:r>
    </w:p>
    <w:p w:rsidRDefault="00B5210B" w:rsidP="00B5210B" w:rsidR="00B5210B" w:rsidRPr="00F9130F">
      <w:pPr>
        <w:ind w:firstLine="708" w:left="1416"/>
        <w:jc w:val="right"/>
        <w:rPr>
          <w:rFonts w:hAnsi="Times New Roman" w:ascii="Times New Roman"/>
        </w:rPr>
      </w:pPr>
    </w:p>
    <w:p w:rsidRDefault="00EE5BE1" w:rsidP="00466EB4" w:rsidR="00E950BE" w:rsidRPr="00F9130F">
      <w:pPr>
        <w:ind w:firstLine="708" w:left="1416"/>
        <w:jc w:val="right"/>
        <w:rPr>
          <w:rFonts w:hAnsi="Times New Roman" w:ascii="Times New Roman"/>
        </w:rPr>
      </w:pPr>
      <w:r w:rsidRPr="00F9130F">
        <w:rPr>
          <w:rFonts w:hAnsi="Times New Roman" w:ascii="Times New Roman"/>
        </w:rPr>
        <w:t xml:space="preserve"> </w:t>
      </w:r>
    </w:p>
    <w:p w:rsidRDefault="005D495A" w:rsidP="00C0124F" w:rsidR="005D495A" w:rsidRPr="00F9130F">
      <w:pPr>
        <w:rPr>
          <w:rFonts w:hAnsi="Times New Roman" w:ascii="Times New Roman"/>
        </w:rPr>
      </w:pPr>
    </w:p>
    <w:p w:rsidRDefault="0004002A" w:rsidP="00C0124F" w:rsidR="00C0124F" w:rsidRPr="00F9130F">
      <w:pPr>
        <w:rPr>
          <w:rFonts w:hAnsi="Times New Roman" w:ascii="Times New Roman"/>
        </w:rPr>
      </w:pPr>
      <w:r w:rsidRPr="00F9130F">
        <w:rPr>
          <w:rFonts w:hAnsi="Times New Roman" w:ascii="Times New Roman"/>
        </w:rPr>
        <w:t>U</w:t>
      </w:r>
      <w:r w:rsidR="00C0124F" w:rsidRPr="00F9130F">
        <w:rPr>
          <w:rFonts w:hAnsi="Times New Roman" w:ascii="Times New Roman"/>
        </w:rPr>
        <w:t>PUTA O PRAVNOM LIJEKU:</w:t>
      </w:r>
    </w:p>
    <w:p w:rsidRDefault="00C0124F" w:rsidP="00723992" w:rsidR="0029312D" w:rsidRPr="00F9130F">
      <w:pPr>
        <w:jc w:val="both"/>
        <w:rPr>
          <w:rFonts w:hAnsi="Times New Roman" w:ascii="Times New Roman"/>
        </w:rPr>
      </w:pPr>
      <w:r w:rsidRPr="00F9130F">
        <w:rPr>
          <w:rFonts w:hAnsi="Times New Roman" w:ascii="Times New Roman"/>
        </w:rPr>
        <w:t>Protiv ovog rješenja dopuštena je žalba</w:t>
      </w:r>
      <w:r w:rsidR="00492CB8" w:rsidRPr="00F9130F">
        <w:rPr>
          <w:rFonts w:hAnsi="Times New Roman" w:ascii="Times New Roman"/>
        </w:rPr>
        <w:t>.</w:t>
      </w:r>
      <w:r w:rsidRPr="00F9130F">
        <w:rPr>
          <w:rFonts w:hAnsi="Times New Roman" w:ascii="Times New Roman"/>
        </w:rPr>
        <w:t xml:space="preserve"> </w:t>
      </w:r>
      <w:r w:rsidR="00492CB8" w:rsidRPr="00F9130F">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F9130F">
        <w:rPr>
          <w:rFonts w:hAnsi="Times New Roman" w:ascii="Times New Roman"/>
        </w:rPr>
        <w:t xml:space="preserve"> </w:t>
      </w:r>
    </w:p>
    <w:sectPr w:rsidSect="001942DB" w:rsidR="0029312D" w:rsidRPr="00F9130F">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47716F">
      <w:rPr>
        <w:rFonts w:hAnsi="Times New Roman" w:ascii="Times New Roman"/>
        <w:b w:val="false"/>
        <w:noProof/>
      </w:rPr>
      <w:t>4</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F131B7">
      <w:rPr>
        <w:rFonts w:hAnsi="Times New Roman" w:ascii="Times New Roman"/>
      </w:rPr>
      <w:t>25/18</w:t>
    </w:r>
    <w:r w:rsidR="00B458EA">
      <w:rPr>
        <w:rFonts w:hAnsi="Times New Roman" w:ascii="Times New Roman"/>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715A6"/>
    <w:rsid w:val="0007291E"/>
    <w:rsid w:val="0007661A"/>
    <w:rsid w:val="000815B1"/>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2646"/>
    <w:rsid w:val="001F5A0A"/>
    <w:rsid w:val="0020054E"/>
    <w:rsid w:val="00201A01"/>
    <w:rsid w:val="002023AD"/>
    <w:rsid w:val="00214C3F"/>
    <w:rsid w:val="00215B50"/>
    <w:rsid w:val="00216FA4"/>
    <w:rsid w:val="00222C7C"/>
    <w:rsid w:val="00226544"/>
    <w:rsid w:val="0022775F"/>
    <w:rsid w:val="0023250E"/>
    <w:rsid w:val="00233861"/>
    <w:rsid w:val="00235015"/>
    <w:rsid w:val="002354F0"/>
    <w:rsid w:val="002362DF"/>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2F7C"/>
    <w:rsid w:val="004458C6"/>
    <w:rsid w:val="00452DB5"/>
    <w:rsid w:val="0046024E"/>
    <w:rsid w:val="00466EB4"/>
    <w:rsid w:val="00472D35"/>
    <w:rsid w:val="00475A13"/>
    <w:rsid w:val="0047716F"/>
    <w:rsid w:val="00480DCF"/>
    <w:rsid w:val="004825CD"/>
    <w:rsid w:val="004850B3"/>
    <w:rsid w:val="00492CB8"/>
    <w:rsid w:val="0049522A"/>
    <w:rsid w:val="00495976"/>
    <w:rsid w:val="004A18C9"/>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E582F"/>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36928"/>
    <w:rsid w:val="00843182"/>
    <w:rsid w:val="008523CB"/>
    <w:rsid w:val="00855C3C"/>
    <w:rsid w:val="0085747B"/>
    <w:rsid w:val="00871630"/>
    <w:rsid w:val="00882309"/>
    <w:rsid w:val="00882E2A"/>
    <w:rsid w:val="00883ABB"/>
    <w:rsid w:val="008872B1"/>
    <w:rsid w:val="008979F8"/>
    <w:rsid w:val="008A0E15"/>
    <w:rsid w:val="008A3747"/>
    <w:rsid w:val="008B0711"/>
    <w:rsid w:val="008B3A73"/>
    <w:rsid w:val="008B5FA4"/>
    <w:rsid w:val="008C26B2"/>
    <w:rsid w:val="008C3FB2"/>
    <w:rsid w:val="008C4977"/>
    <w:rsid w:val="008C4E4F"/>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6D07"/>
    <w:rsid w:val="0096215B"/>
    <w:rsid w:val="00965447"/>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4529"/>
    <w:rsid w:val="00E950BE"/>
    <w:rsid w:val="00EA2B8D"/>
    <w:rsid w:val="00EA3EBA"/>
    <w:rsid w:val="00EA53E6"/>
    <w:rsid w:val="00EC098D"/>
    <w:rsid w:val="00EC0CD6"/>
    <w:rsid w:val="00EC1D71"/>
    <w:rsid w:val="00EC5C88"/>
    <w:rsid w:val="00EE5BE1"/>
    <w:rsid w:val="00EE5FB1"/>
    <w:rsid w:val="00EE64C5"/>
    <w:rsid w:val="00EF2314"/>
    <w:rsid w:val="00EF6274"/>
    <w:rsid w:val="00EF636F"/>
    <w:rsid w:val="00F002D4"/>
    <w:rsid w:val="00F0128D"/>
    <w:rsid w:val="00F02101"/>
    <w:rsid w:val="00F073CB"/>
    <w:rsid w:val="00F0756D"/>
    <w:rsid w:val="00F131B7"/>
    <w:rsid w:val="00F46899"/>
    <w:rsid w:val="00F53886"/>
    <w:rsid w:val="00F61836"/>
    <w:rsid w:val="00F642A6"/>
    <w:rsid w:val="00F65C4A"/>
    <w:rsid w:val="00F70484"/>
    <w:rsid w:val="00F731C0"/>
    <w:rsid w:val="00F75C79"/>
    <w:rsid w:val="00F8372D"/>
    <w:rsid w:val="00F9130F"/>
    <w:rsid w:val="00F93E9F"/>
    <w:rsid w:val="00FA688C"/>
    <w:rsid w:val="00FC3C4F"/>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styleId="Uvuenotijeloteksta" w:type="paragraph">
    <w:name w:val="Body Text Indent"/>
    <w:basedOn w:val="Normal"/>
    <w:link w:val="UvuenotijelotekstaChar"/>
    <w:rsid w:val="00F9130F"/>
    <w:pPr>
      <w:spacing w:after="120"/>
      <w:ind w:left="283"/>
    </w:pPr>
  </w:style>
  <w:style w:customStyle="true" w:styleId="UvuenotijelotekstaChar" w:type="character">
    <w:name w:val="Uvučeno tijelo teksta Char"/>
    <w:basedOn w:val="Zadanifontodlomka"/>
    <w:link w:val="Uvuenotijeloteksta"/>
    <w:rsid w:val="00F9130F"/>
    <w:rPr>
      <w:rFonts w:hAnsi="Arial" w:ascii="Arial"/>
      <w:sz w:val="24"/>
      <w:szCs w:val="24"/>
      <w:lang w:eastAsia="en-US"/>
    </w:rPr>
  </w:style>
  <w:style w:styleId="Tekstrezerviranogmjesta" w:type="character">
    <w:name w:val="Placeholder Text"/>
    <w:basedOn w:val="Zadanifontodlomka"/>
    <w:uiPriority w:val="99"/>
    <w:semiHidden/>
    <w:rsid w:val="0047716F"/>
    <w:rPr>
      <w:color w:val="808080"/>
      <w:bdr w:space="0" w:sz="0" w:color="auto" w:val="none"/>
      <w:shd w:fill="auto" w:color="auto" w:val="clear"/>
    </w:rPr>
  </w:style>
  <w:style w:customStyle="true" w:styleId="eSPISCCParagraphDefaultFont" w:type="character">
    <w:name w:val="eSPIS_CC_Paragraph Default Font"/>
    <w:basedOn w:val="Zadanifontodlomka"/>
    <w:rsid w:val="004771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716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771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71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styleId="Uvuenotijeloteksta" w:type="paragraph">
    <w:name w:val="Body Text Indent"/>
    <w:basedOn w:val="Normal"/>
    <w:link w:val="UvuenotijelotekstaChar"/>
    <w:rsid w:val="00F9130F"/>
    <w:pPr>
      <w:spacing w:after="120"/>
      <w:ind w:left="283"/>
    </w:pPr>
  </w:style>
  <w:style w:customStyle="1" w:styleId="UvuenotijelotekstaChar" w:type="character">
    <w:name w:val="Uvučeno tijelo teksta Char"/>
    <w:basedOn w:val="Zadanifontodlomka"/>
    <w:link w:val="Uvuenotijeloteksta"/>
    <w:rsid w:val="00F9130F"/>
    <w:rPr>
      <w:rFonts w:ascii="Arial" w:hAnsi="Arial"/>
      <w:sz w:val="24"/>
      <w:szCs w:val="24"/>
      <w:lang w:eastAsia="en-US"/>
    </w:rPr>
  </w:style>
  <w:style w:styleId="Tekstrezerviranogmjesta" w:type="character">
    <w:name w:val="Placeholder Text"/>
    <w:basedOn w:val="Zadanifontodlomka"/>
    <w:uiPriority w:val="99"/>
    <w:semiHidden/>
    <w:rsid w:val="0047716F"/>
    <w:rPr>
      <w:color w:val="808080"/>
      <w:bdr w:color="auto" w:space="0" w:sz="0" w:val="none"/>
      <w:shd w:color="auto" w:fill="auto" w:val="clear"/>
    </w:rPr>
  </w:style>
  <w:style w:customStyle="1" w:styleId="eSPISCCParagraphDefaultFont" w:type="character">
    <w:name w:val="eSPIS_CC_Paragraph Default Font"/>
    <w:basedOn w:val="Zadanifontodlomka"/>
    <w:rsid w:val="004771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716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771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71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St-25/2018</izvorni_sadrzaj>
    <derivirana_varijabla naziv="DomainObject.Predmet.OznakaBroj_1">St-25/2018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St-570/17</izvorni_sadrzaj>
    <derivirana_varijabla naziv="DomainObject.Predmet.PrimjedbaSuca_1">Veza 4 St-570/17</derivirana_varijabla>
  </DomainObject.Predmet.PrimjedbaSuca>
  <DomainObject.Predmet.ProtustrankaFormated>
    <izvorni_sadrzaj>  NOVI STIL d.o.o.</izvorni_sadrzaj>
    <derivirana_varijabla naziv="DomainObject.Predmet.ProtustrankaFormated_1">  NOVI STIL d.o.o.</derivirana_varijabla>
  </DomainObject.Predmet.ProtustrankaFormated>
  <DomainObject.Predmet.ProtustrankaFormatedOIB>
    <izvorni_sadrzaj>  NOVI STIL d.o.o., OIB 79026773846</izvorni_sadrzaj>
    <derivirana_varijabla naziv="DomainObject.Predmet.ProtustrankaFormatedOIB_1">  NOVI STIL d.o.o., OIB 79026773846</derivirana_varijabla>
  </DomainObject.Predmet.ProtustrankaFormatedOIB>
  <DomainObject.Predmet.ProtustrankaFormatedWithAdress>
    <izvorni_sadrzaj> NOVI STIL d.o.o., Matačićeva 1, 51000 Rijeka</izvorni_sadrzaj>
    <derivirana_varijabla naziv="DomainObject.Predmet.ProtustrankaFormatedWithAdress_1"> NOVI STIL d.o.o., Matačićeva 1, 51000 Rijeka</derivirana_varijabla>
  </DomainObject.Predmet.ProtustrankaFormatedWithAdress>
  <DomainObject.Predmet.ProtustrankaFormatedWithAdressOIB>
    <izvorni_sadrzaj> NOVI STIL d.o.o., OIB 79026773846, Matačićeva 1, 51000 Rijeka</izvorni_sadrzaj>
    <derivirana_varijabla naziv="DomainObject.Predmet.ProtustrankaFormatedWithAdressOIB_1"> NOVI STIL d.o.o., OIB 79026773846, Matačićeva 1, 51000 Rijeka</derivirana_varijabla>
  </DomainObject.Predmet.ProtustrankaFormatedWithAdressOIB>
  <DomainObject.Predmet.ProtustrankaWithAdress>
    <izvorni_sadrzaj>NOVI STIL d.o.o. Matačićeva 1, 51000 Rijeka</izvorni_sadrzaj>
    <derivirana_varijabla naziv="DomainObject.Predmet.ProtustrankaWithAdress_1">NOVI STIL d.o.o. Matačićeva 1, 51000 Rijeka</derivirana_varijabla>
  </DomainObject.Predmet.ProtustrankaWithAdress>
  <DomainObject.Predmet.ProtustrankaWithAdressOIB>
    <izvorni_sadrzaj>NOVI STIL d.o.o., OIB 79026773846, Matačićeva 1, 51000 Rijeka</izvorni_sadrzaj>
    <derivirana_varijabla naziv="DomainObject.Predmet.ProtustrankaWithAdressOIB_1">NOVI STIL d.o.o., OIB 79026773846, Matačićeva 1, 51000 Rijeka</derivirana_varijabla>
  </DomainObject.Predmet.ProtustrankaWithAdressOIB>
  <DomainObject.Predmet.ProtustrankaNazivFormated>
    <izvorni_sadrzaj>NOVI STIL d.o.o.</izvorni_sadrzaj>
    <derivirana_varijabla naziv="DomainObject.Predmet.ProtustrankaNazivFormated_1">NOVI STIL d.o.o.</derivirana_varijabla>
  </DomainObject.Predmet.ProtustrankaNazivFormated>
  <DomainObject.Predmet.ProtustrankaNazivFormatedOIB>
    <izvorni_sadrzaj>NOVI STIL d.o.o., OIB 79026773846</izvorni_sadrzaj>
    <derivirana_varijabla naziv="DomainObject.Predmet.ProtustrankaNazivFormatedOIB_1">NOVI STIL d.o.o., OIB 79026773846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NOVI STIL d.o.o.</item>
    </izvorni_sadrzaj>
    <derivirana_varijabla naziv="DomainObject.Predmet.ProtuStrankaListFormated_1">
      <item>NOVI STIL d.o.o.</item>
    </derivirana_varijabla>
  </DomainObject.Predmet.ProtuStrankaListFormated>
  <DomainObject.Predmet.ProtuStrankaListFormatedOIB>
    <izvorni_sadrzaj>
      <item>NOVI STIL d.o.o., OIB 79026773846</item>
    </izvorni_sadrzaj>
    <derivirana_varijabla naziv="DomainObject.Predmet.ProtuStrankaListFormatedOIB_1">
      <item>NOVI STIL d.o.o., OIB 79026773846</item>
    </derivirana_varijabla>
  </DomainObject.Predmet.ProtuStrankaListFormatedOIB>
  <DomainObject.Predmet.ProtuStrankaListFormatedWithAdress>
    <izvorni_sadrzaj>
      <item>NOVI STIL d.o.o., Matačićeva 1, 51000 Rijeka</item>
    </izvorni_sadrzaj>
    <derivirana_varijabla naziv="DomainObject.Predmet.ProtuStrankaListFormatedWithAdress_1">
      <item>NOVI STIL d.o.o., Matačićeva 1, 51000 Rijeka</item>
    </derivirana_varijabla>
  </DomainObject.Predmet.ProtuStrankaListFormatedWithAdress>
  <DomainObject.Predmet.ProtuStrankaListFormatedWithAdressOIB>
    <izvorni_sadrzaj>
      <item>NOVI STIL d.o.o., OIB 79026773846, Matačićeva 1, 51000 Rijeka</item>
    </izvorni_sadrzaj>
    <derivirana_varijabla naziv="DomainObject.Predmet.ProtuStrankaListFormatedWithAdressOIB_1">
      <item>NOVI STIL d.o.o., OIB 79026773846, Matačićeva 1, 51000 Rijeka</item>
    </derivirana_varijabla>
  </DomainObject.Predmet.ProtuStrankaListFormatedWithAdressOIB>
  <DomainObject.Predmet.ProtuStrankaListNazivFormated>
    <izvorni_sadrzaj>
      <item>NOVI STIL d.o.o.</item>
    </izvorni_sadrzaj>
    <derivirana_varijabla naziv="DomainObject.Predmet.ProtuStrankaListNazivFormated_1">
      <item>NOVI STIL d.o.o.</item>
    </derivirana_varijabla>
  </DomainObject.Predmet.ProtuStrankaListNazivFormated>
  <DomainObject.Predmet.ProtuStrankaListNazivFormatedOIB>
    <izvorni_sadrzaj>
      <item>NOVI STIL d.o.o., OIB 79026773846</item>
    </izvorni_sadrzaj>
    <derivirana_varijabla naziv="DomainObject.Predmet.ProtuStrankaListNazivFormatedOIB_1">
      <item>NOVI STIL d.o.o., OIB 79026773846</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OIB 03377753055 punomoćnik sudionika u postupku REPUBLIKA HRVATSKA</item>
    </izvorni_sadrzaj>
    <derivirana_varijabla naziv="DomainObject.Predmet.OstaliListFormatedOIB_1">
      <item>Županijsko državno odvjetništvo u Rijeci, OIB 03377753055 punomoćnik sudionika u postupku REPUBLIKA HRVATSKA</item>
    </derivirana_varijabla>
  </DomainObject.Predmet.OstaliListFormatedOIB>
  <DomainObject.Predmet.OstaliListFormatedWithAdress>
    <izvorni_sadrzaj>
      <item>Županijsko državno odvjetništvo u Rijeci, Frana Kurelca 3, 51000 Rijeka punomoćnik sudionika u postupku REPUBLIKA HRVATSKA</item>
    </izvorni_sadrzaj>
    <derivirana_varijabla naziv="DomainObject.Predmet.OstaliListFormatedWithAdress_1">
      <item>Županijsko državno odvjetništvo u Rijeci, Frana Kurelca 3, 51000 Rijeka punomoćnik sudionika u postupku REPUBLIKA HRVATSKA</item>
    </derivirana_varijabla>
  </DomainObject.Predmet.OstaliListFormatedWithAdress>
  <DomainObject.Predmet.OstaliListFormatedWithAdressOIB>
    <izvorni_sadrzaj>
      <item>Županijsko državno odvjetništvo u Rijeci, OIB 03377753055, Frana Kurelca 3, 51000 Rijeka punomoćnik sudionika u postupku REPUBLIKA HRVATSKA</item>
    </izvorni_sadrzaj>
    <derivirana_varijabla naziv="DomainObject.Predmet.OstaliListFormatedWithAdressOIB_1">
      <item>Županijsko državno odvjetništvo u Rijeci, OIB 03377753055, Frana Kurelca 3,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 OIB 03377753055</item>
    </izvorni_sadrzaj>
    <derivirana_varijabla naziv="DomainObject.Predmet.OstaliListNazivFormatedOIB_1">
      <item>Županijsko državno odvjetništvo u Rijeci, OIB 03377753055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NOVI STIL d.o.o.</izvorni_sadrzaj>
    <derivirana_varijabla naziv="DomainObject.Predmet.ProtustrankaIDrugi_1">NOVI STIL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NOVI STIL d.o.o., OIB 79026773846, Matačićeva 1, 51000 Rijeka</izvorni_sadrzaj>
    <derivirana_varijabla naziv="DomainObject.Predmet.ProtustrankaIDrugiAdressOIB_1">NOVI STIL d.o.o., OIB 79026773846, Matačićeva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NOVI STIL d.o.o.</item>
      <item>Županijsko državno odvjetništvo u Rijeci</item>
    </izvorni_sadrzaj>
    <derivirana_varijabla naziv="DomainObject.Predmet.SudioniciListNaziv_1">
      <item>REPUBLIKA HRVATSKA</item>
      <item>NOVI STIL d.o.o.</item>
      <item>Županijsko državno odvjetništvo u Rijeci</item>
    </derivirana_varijabla>
  </DomainObject.Predmet.SudioniciListNaziv>
  <DomainObject.Predmet.SudioniciListAdressOIB>
    <izvorni_sadrzaj>
      <item>REPUBLIKA HRVATSKA, OIB 52634238587</item>
      <item>NOVI STIL d.o.o., OIB 79026773846, Matačićeva 1,51000 Rijeka</item>
      <item>Županijsko državno odvjetništvo u Rijeci, OIB 03377753055, Frana Kurelca 3,51000 Rijeka</item>
    </izvorni_sadrzaj>
    <derivirana_varijabla naziv="DomainObject.Predmet.SudioniciListAdressOIB_1">
      <item>REPUBLIKA HRVATSKA, OIB 52634238587</item>
      <item>NOVI STIL d.o.o., OIB 79026773846, Matačićeva 1,51000 Rijeka</item>
      <item>Županijsko državno odvjetništvo u Rijeci, OIB 03377753055,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79026773846</item>
      <item>, OIB 03377753055</item>
    </izvorni_sadrzaj>
    <derivirana_varijabla naziv="DomainObject.Predmet.SudioniciListNazivOIB_1">
      <item>, OIB 52634238587</item>
      <item>, OIB 79026773846</item>
      <item>, OIB 03377753055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D5FD45-4FF7-418F-9CD3-FAA2B51DF5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1404</properties:Words>
  <properties:Characters>7933</properties:Characters>
  <properties:Lines>155</properties:Lines>
  <properties:Paragraphs>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2018-04-10T07:04:00Z</dcterms:created>
  <dc:creator>dcmelik</dc:creator>
  <cp:lastModifiedBy>Jasna Radulović</cp:lastModifiedBy>
  <cp:lastPrinted>2018-04-04T08:43:00Z</cp:lastPrinted>
  <dcterms:modified xmlns:xsi="http://www.w3.org/2001/XMLSchema-instance" xsi:type="dcterms:W3CDTF">2018-04-10T07:20:00Z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(25-18 poziv vjerovnicima.docx)</vt:lpwstr>
  </prop:property>
  <prop:property name="CC_coloring" pid="4" fmtid="{D5CDD505-2E9C-101B-9397-08002B2CF9AE}">
    <vt:bool>false</vt:bool>
  </prop:property>
  <prop:property name="BrojStranica" pid="5" fmtid="{D5CDD505-2E9C-101B-9397-08002B2CF9AE}">
    <vt:i4>4</vt:i4>
  </prop:property>
</prop:Properties>
</file>