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5d89" w14:paraId="5a15d89" w:rsidRDefault="00FE67CC" w:rsidP="00FE67CC" w:rsidR="00FE67CC" w:rsidRPr="000B0AB9">
      <w:pPr>
        <w15:collapsed w:val="false"/>
        <w:rPr>
          <w:color w:val="FF0000"/>
        </w:rPr>
      </w:pPr>
      <w:bookmarkStart w:name="_GoBack" w:id="0"/>
      <w:bookmarkEnd w:id="0"/>
      <w:r w:rsidRPr="000B0AB9">
        <w:rPr>
          <w:color w:val="FF0000"/>
        </w:rPr>
        <w:t xml:space="preserve">                     </w:t>
      </w:r>
      <w:r w:rsidRPr="000B0AB9">
        <w:rPr>
          <w:noProof/>
          <w:color w:val="FF0000"/>
        </w:rPr>
        <w:drawing>
          <wp:inline distR="0" distL="0" distB="0" distT="0">
            <wp:extent cy="673098" cx="526410"/>
            <wp:effectExtent b="0" r="6990" t="0" l="0"/>
            <wp:docPr descr="HR grb" name="Slika 3" id="3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y="0" x="0"/>
                      <a:ext cy="673098" cx="52641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Pr="000B0AB9">
        <w:rPr>
          <w:color w:val="FF0000"/>
        </w:rPr>
        <w:t xml:space="preserve">                                                            </w:t>
      </w:r>
    </w:p>
    <w:p w:rsidRDefault="00FE67CC" w:rsidP="00FE67CC" w:rsidR="00FE67CC" w:rsidRPr="007A6245">
      <w:r w:rsidRPr="007A6245">
        <w:t xml:space="preserve">     REPUBLIKA HRVATSKA </w:t>
      </w:r>
      <w:r w:rsidRPr="007A6245">
        <w:tab/>
      </w:r>
      <w:r w:rsidRPr="007A6245">
        <w:tab/>
      </w:r>
      <w:r w:rsidRPr="007A6245">
        <w:tab/>
      </w:r>
      <w:r w:rsidRPr="007A6245">
        <w:tab/>
      </w:r>
      <w:r w:rsidRPr="007A6245">
        <w:tab/>
      </w:r>
    </w:p>
    <w:p w:rsidRDefault="00FE67CC" w:rsidP="00FE67CC" w:rsidR="00FE67CC" w:rsidRPr="007A6245">
      <w:r w:rsidRPr="007A6245">
        <w:t xml:space="preserve"> TRGOVAČKI SUD U PAZINU </w:t>
      </w:r>
      <w:r w:rsidRPr="007A6245">
        <w:tab/>
      </w:r>
      <w:r w:rsidRPr="007A6245">
        <w:tab/>
      </w:r>
      <w:r w:rsidRPr="007A6245">
        <w:tab/>
      </w:r>
      <w:r w:rsidRPr="007A6245">
        <w:tab/>
      </w:r>
      <w:r w:rsidRPr="007A6245">
        <w:tab/>
        <w:t xml:space="preserve">     </w:t>
      </w:r>
    </w:p>
    <w:p w:rsidRDefault="00FE67CC" w:rsidP="00FE67CC" w:rsidR="00FE67CC" w:rsidRPr="007A6245">
      <w:r w:rsidRPr="007A6245">
        <w:t xml:space="preserve">    </w:t>
      </w:r>
      <w:r w:rsidR="006347DE">
        <w:t xml:space="preserve"> </w:t>
      </w:r>
      <w:r w:rsidRPr="007A6245">
        <w:t xml:space="preserve"> 52000 PAZIN, Dršćevka 1</w:t>
      </w:r>
      <w:r w:rsidRPr="007A6245">
        <w:tab/>
      </w:r>
      <w:r w:rsidRPr="007A6245">
        <w:tab/>
      </w:r>
      <w:r w:rsidRPr="007A6245">
        <w:tab/>
      </w:r>
      <w:r w:rsidRPr="007A6245">
        <w:tab/>
      </w:r>
      <w:r w:rsidRPr="007A6245">
        <w:tab/>
        <w:t xml:space="preserve">       </w:t>
      </w:r>
      <w:r w:rsidRPr="007A6245">
        <w:tab/>
        <w:t xml:space="preserve">        </w:t>
      </w:r>
    </w:p>
    <w:p w:rsidRDefault="00FE67CC" w:rsidP="00FE67CC" w:rsidR="00FE67CC" w:rsidRPr="007A6245">
      <w:r w:rsidRPr="007A6245">
        <w:tab/>
      </w:r>
      <w:r w:rsidRPr="007A6245">
        <w:tab/>
      </w:r>
      <w:r w:rsidRPr="007A6245">
        <w:tab/>
      </w:r>
      <w:r w:rsidRPr="007A6245">
        <w:tab/>
      </w:r>
      <w:r w:rsidRPr="007A6245">
        <w:tab/>
      </w:r>
      <w:r w:rsidRPr="007A6245">
        <w:tab/>
      </w:r>
      <w:r w:rsidRPr="007A6245">
        <w:tab/>
        <w:t xml:space="preserve">             </w:t>
      </w:r>
    </w:p>
    <w:p w:rsidRDefault="00FE67CC" w:rsidP="00FE67CC" w:rsidR="00FE67CC" w:rsidRPr="007A6245">
      <w:pPr>
        <w:jc w:val="center"/>
      </w:pPr>
      <w:r w:rsidRPr="007A6245">
        <w:t>Z A K LJ U Č A K</w:t>
      </w:r>
    </w:p>
    <w:p w:rsidRDefault="00FE67CC" w:rsidP="00FE67CC" w:rsidR="00FE67CC" w:rsidRPr="007A6245">
      <w:pPr>
        <w:ind w:firstLine="708"/>
        <w:jc w:val="both"/>
      </w:pPr>
    </w:p>
    <w:p w:rsidRDefault="00FE67CC" w:rsidP="00FE67CC" w:rsidR="00FE67CC" w:rsidRPr="007A6245">
      <w:pPr>
        <w:ind w:firstLine="708"/>
        <w:jc w:val="both"/>
      </w:pPr>
      <w:r w:rsidRPr="007A6245">
        <w:t xml:space="preserve">Trgovački sud u Pazinu, po stečajnom sucu Damiru Rabaru, u stečajnom postupku nad dužnikom ULJANIK TESU SZZ d.o.o. „u stečaju“ Pula, Flaciusova 1, OIB: 88998196947, zastupanom po stečajnom upravitelju Kristijanu Mijandrušiću iz Pazina, Stari trg 7, OIB: 96007816779, </w:t>
      </w:r>
    </w:p>
    <w:p w:rsidRDefault="00FE67CC" w:rsidP="00FE67CC" w:rsidR="00FE67CC" w:rsidRPr="000B0AB9">
      <w:pPr>
        <w:ind w:firstLine="708"/>
        <w:jc w:val="both"/>
        <w:rPr>
          <w:color w:val="FF0000"/>
        </w:rPr>
      </w:pPr>
    </w:p>
    <w:p w:rsidRDefault="00FE67CC" w:rsidP="00FE67CC" w:rsidR="00FE67CC" w:rsidRPr="00412E3C">
      <w:pPr>
        <w:jc w:val="center"/>
      </w:pPr>
      <w:r w:rsidRPr="00412E3C">
        <w:t>z a k lj u č i o    j e</w:t>
      </w:r>
    </w:p>
    <w:p w:rsidRDefault="00FE67CC" w:rsidP="00FE67CC" w:rsidR="00FE67CC" w:rsidRPr="00412E3C"/>
    <w:p w:rsidRDefault="00FE67CC" w:rsidP="00FE67CC" w:rsidR="00FE67CC" w:rsidRPr="00412E3C">
      <w:pPr>
        <w:jc w:val="both"/>
      </w:pPr>
      <w:r w:rsidRPr="00412E3C">
        <w:tab/>
        <w:t xml:space="preserve">I. Kupcu </w:t>
      </w:r>
      <w:r w:rsidR="008A47C0">
        <w:t>DRAGON BAJUN d.o.o. Sutivanac, Cvitići 26b,</w:t>
      </w:r>
      <w:r w:rsidRPr="00412E3C">
        <w:t xml:space="preserve"> OIB: </w:t>
      </w:r>
      <w:r w:rsidR="00412E3C" w:rsidRPr="00412E3C">
        <w:t>89191363952</w:t>
      </w:r>
      <w:r w:rsidRPr="00412E3C">
        <w:t xml:space="preserve">, </w:t>
      </w:r>
      <w:r w:rsidRPr="00412E3C">
        <w:rPr>
          <w:shd w:fill="FAFAFA" w:color="auto" w:val="clear"/>
        </w:rPr>
        <w:t>dosuđuju se slijedeće pokretnine:</w:t>
      </w:r>
    </w:p>
    <w:p w:rsidRDefault="001D69A6" w:rsidP="001D69A6" w:rsidR="001D69A6"/>
    <w:p w:rsidRDefault="001D69A6" w:rsidP="001D69A6" w:rsidR="001D69A6" w:rsidRPr="006347DE">
      <w:r w:rsidRPr="006347DE">
        <w:t xml:space="preserve">Prva grupa predmeta MIO-ISP </w:t>
      </w:r>
    </w:p>
    <w:p w:rsidRDefault="001D69A6" w:rsidP="001D69A6" w:rsidR="001D69A6" w:rsidRPr="006347DE">
      <w:pPr>
        <w:rPr>
          <w:color w:val="FF0000"/>
        </w:rPr>
      </w:pPr>
    </w:p>
    <w:p w:rsidRDefault="00412E3C" w:rsidP="007A6245" w:rsidR="007A6245" w:rsidRPr="006347DE">
      <w:pPr>
        <w:jc w:val="both"/>
      </w:pPr>
      <w:r w:rsidRPr="006347DE">
        <w:t xml:space="preserve">- </w:t>
      </w:r>
      <w:r w:rsidR="001D69A6" w:rsidRPr="006347DE">
        <w:t>uređaj oznake DT2L/K, ser. broj AC20934, TAHOMETAR</w:t>
      </w:r>
      <w:r w:rsidR="007A6245" w:rsidRPr="006347DE">
        <w:t xml:space="preserve">, za iznos od </w:t>
      </w:r>
      <w:r w:rsidR="001D69A6" w:rsidRPr="006347DE">
        <w:t>338,50 kuna.</w:t>
      </w:r>
    </w:p>
    <w:p w:rsidRDefault="00412E3C" w:rsidP="007A6245" w:rsidR="007A6245" w:rsidRPr="006347DE">
      <w:pPr>
        <w:jc w:val="both"/>
      </w:pPr>
      <w:r w:rsidRPr="006347DE">
        <w:t xml:space="preserve">- </w:t>
      </w:r>
      <w:r w:rsidR="001D69A6" w:rsidRPr="006347DE">
        <w:t>uređaj oznake M-3610D, ser. broj FG703638,</w:t>
      </w:r>
      <w:r w:rsidR="007A6245" w:rsidRPr="006347DE">
        <w:t xml:space="preserve"> </w:t>
      </w:r>
      <w:r w:rsidR="001D69A6" w:rsidRPr="006347DE">
        <w:t>DIGITALNI MULTIMETER</w:t>
      </w:r>
      <w:r w:rsidR="007A6245" w:rsidRPr="006347DE">
        <w:t>, za iznos od</w:t>
      </w:r>
      <w:r w:rsidR="001D69A6" w:rsidRPr="006347DE">
        <w:t xml:space="preserve"> 123,00 kuna.</w:t>
      </w:r>
    </w:p>
    <w:p w:rsidRDefault="00412E3C" w:rsidP="007A6245" w:rsidR="001D69A6" w:rsidRPr="006347DE">
      <w:pPr>
        <w:jc w:val="both"/>
      </w:pPr>
      <w:r w:rsidRPr="006347DE">
        <w:t xml:space="preserve">- </w:t>
      </w:r>
      <w:r w:rsidR="001D69A6" w:rsidRPr="006347DE">
        <w:t>uređaj oznake HSN202, ser. broj 001352,AUTOTRANSFORMATOR</w:t>
      </w:r>
      <w:r w:rsidR="007A6245" w:rsidRPr="006347DE">
        <w:t xml:space="preserve">, za iznos od </w:t>
      </w:r>
      <w:r w:rsidR="001D69A6" w:rsidRPr="006347DE">
        <w:t>689,00 kuna.</w:t>
      </w:r>
    </w:p>
    <w:p w:rsidRDefault="001D69A6" w:rsidP="001D69A6" w:rsidR="001D69A6" w:rsidRPr="006347DE">
      <w:pPr>
        <w:ind w:firstLine="708"/>
        <w:jc w:val="both"/>
      </w:pPr>
    </w:p>
    <w:p w:rsidRDefault="001D69A6" w:rsidP="007A6245" w:rsidR="007A6245" w:rsidRPr="006347DE">
      <w:r w:rsidRPr="006347DE">
        <w:t>Druga grupa predmeta MATERIJAL</w:t>
      </w:r>
    </w:p>
    <w:p w:rsidRDefault="007A6245" w:rsidP="007A6245" w:rsidR="007A6245" w:rsidRPr="006347DE"/>
    <w:p w:rsidRDefault="00412E3C" w:rsidP="00412E3C" w:rsidR="001D69A6" w:rsidRPr="006347DE">
      <w:pPr>
        <w:jc w:val="both"/>
      </w:pPr>
      <w:r w:rsidRPr="006347DE">
        <w:t xml:space="preserve">- </w:t>
      </w:r>
      <w:r w:rsidR="001D69A6" w:rsidRPr="006347DE">
        <w:t>ŽICA LAK  HRN N.C7.115 H L2/5- 2,650 CILIN.</w:t>
      </w:r>
      <w:r w:rsidRPr="006347DE">
        <w:t xml:space="preserve"> </w:t>
      </w:r>
      <w:r w:rsidR="001D69A6" w:rsidRPr="006347DE">
        <w:t>KALEM, KG</w:t>
      </w:r>
      <w:r w:rsidRPr="006347DE">
        <w:t xml:space="preserve"> </w:t>
      </w:r>
      <w:r w:rsidR="001D69A6" w:rsidRPr="006347DE">
        <w:t>26</w:t>
      </w:r>
      <w:r w:rsidR="007A6245" w:rsidRPr="006347DE">
        <w:t xml:space="preserve">, za iznos od </w:t>
      </w:r>
      <w:r w:rsidR="001D69A6" w:rsidRPr="006347DE">
        <w:t>829,93 kuna.</w:t>
      </w:r>
    </w:p>
    <w:p w:rsidRDefault="001D69A6" w:rsidP="001D69A6" w:rsidR="001D69A6" w:rsidRPr="006347DE">
      <w:pPr>
        <w:rPr>
          <w:color w:val="FF0000"/>
        </w:rPr>
      </w:pPr>
    </w:p>
    <w:p w:rsidRDefault="001D69A6" w:rsidP="007A6245" w:rsidR="007A6245">
      <w:r w:rsidRPr="006347DE">
        <w:t>Četvrta grupa predmeta PROIZVODNJA</w:t>
      </w:r>
    </w:p>
    <w:p w:rsidRDefault="00AD4B17" w:rsidP="007A6245" w:rsidR="00AD4B17" w:rsidRPr="006347DE"/>
    <w:p w:rsidRDefault="00412E3C" w:rsidP="007A6245" w:rsidR="007A6245">
      <w:r>
        <w:t xml:space="preserve">- </w:t>
      </w:r>
      <w:r w:rsidR="001D69A6">
        <w:t xml:space="preserve">r.br., </w:t>
      </w:r>
      <w:r w:rsidR="001D69A6" w:rsidRPr="00595CC9">
        <w:t>488</w:t>
      </w:r>
      <w:r w:rsidR="001D69A6">
        <w:t xml:space="preserve">, </w:t>
      </w:r>
      <w:r w:rsidR="001D69A6" w:rsidRPr="00595CC9">
        <w:t>OPTEREĆENJA RC 500/6</w:t>
      </w:r>
      <w:r w:rsidR="007A6245">
        <w:t xml:space="preserve">, </w:t>
      </w:r>
      <w:r w:rsidR="001D69A6">
        <w:t>1 kom</w:t>
      </w:r>
      <w:r w:rsidR="007A6245">
        <w:t>, za iznos od</w:t>
      </w:r>
      <w:r w:rsidR="001D69A6" w:rsidRPr="006467C8">
        <w:t xml:space="preserve"> </w:t>
      </w:r>
      <w:r w:rsidR="001D69A6">
        <w:t>6.750,00</w:t>
      </w:r>
      <w:r w:rsidR="001D69A6" w:rsidRPr="006467C8">
        <w:t xml:space="preserve"> kuna.</w:t>
      </w:r>
    </w:p>
    <w:p w:rsidRDefault="00412E3C" w:rsidP="007A6245" w:rsidR="001D69A6" w:rsidRPr="006467C8">
      <w:r>
        <w:t xml:space="preserve">- </w:t>
      </w:r>
      <w:r w:rsidR="001D69A6">
        <w:t xml:space="preserve">r.br., </w:t>
      </w:r>
      <w:r w:rsidR="001D69A6" w:rsidRPr="00595CC9">
        <w:t>499</w:t>
      </w:r>
      <w:r w:rsidR="001D69A6">
        <w:t>, STROJ ZA NAMATANJE,</w:t>
      </w:r>
      <w:r w:rsidR="007A6245">
        <w:t xml:space="preserve"> </w:t>
      </w:r>
      <w:r w:rsidR="001D69A6">
        <w:t>1 kom</w:t>
      </w:r>
      <w:r w:rsidR="007A6245">
        <w:t xml:space="preserve">, za iznos od </w:t>
      </w:r>
      <w:r w:rsidR="001D69A6">
        <w:t>2.000,00</w:t>
      </w:r>
      <w:r w:rsidR="001D69A6" w:rsidRPr="006467C8">
        <w:t xml:space="preserve"> kuna.</w:t>
      </w:r>
    </w:p>
    <w:p w:rsidRDefault="001D69A6" w:rsidP="001D69A6" w:rsidR="001D69A6">
      <w:pPr>
        <w:jc w:val="center"/>
      </w:pPr>
    </w:p>
    <w:p w:rsidRDefault="00FE67CC" w:rsidP="008A47C0" w:rsidR="00FE67CC" w:rsidRPr="008A47C0">
      <w:pPr>
        <w:spacing w:lineRule="auto" w:line="276" w:after="200"/>
        <w:jc w:val="both"/>
      </w:pPr>
      <w:r w:rsidRPr="000B0AB9">
        <w:rPr>
          <w:color w:val="FF0000"/>
        </w:rPr>
        <w:tab/>
      </w:r>
      <w:r w:rsidRPr="008A47C0">
        <w:t xml:space="preserve">II. Utvrđuje se da je kupac </w:t>
      </w:r>
      <w:r w:rsidR="008A47C0" w:rsidRPr="008A47C0">
        <w:t>DRAGON BAJUN d.o.o. Sutivanac, Cvitići 26b, OIB: 89191363952</w:t>
      </w:r>
      <w:r w:rsidRPr="008A47C0">
        <w:t xml:space="preserve">, </w:t>
      </w:r>
      <w:r w:rsidRPr="008A47C0">
        <w:rPr>
          <w:shd w:fill="FAFAFA" w:color="auto" w:val="clear"/>
        </w:rPr>
        <w:t xml:space="preserve">na ime kupovnine uplatio cjelokupni iznos od </w:t>
      </w:r>
      <w:r w:rsidR="008A47C0">
        <w:rPr>
          <w:shd w:fill="FAFAFA" w:color="auto" w:val="clear"/>
        </w:rPr>
        <w:t>10.730,43</w:t>
      </w:r>
      <w:r w:rsidRPr="008A47C0">
        <w:rPr>
          <w:shd w:fill="FAFAFA" w:color="auto" w:val="clear"/>
        </w:rPr>
        <w:t xml:space="preserve">  kn (</w:t>
      </w:r>
      <w:r w:rsidR="00493D1E">
        <w:rPr>
          <w:shd w:fill="FAFAFA" w:color="auto" w:val="clear"/>
        </w:rPr>
        <w:t xml:space="preserve">desettisućasedamstotrideset </w:t>
      </w:r>
      <w:r w:rsidRPr="008A47C0">
        <w:rPr>
          <w:shd w:fill="FAFAFA" w:color="auto" w:val="clear"/>
        </w:rPr>
        <w:t>kuna</w:t>
      </w:r>
      <w:r w:rsidR="006347DE">
        <w:rPr>
          <w:shd w:fill="FAFAFA" w:color="auto" w:val="clear"/>
        </w:rPr>
        <w:t xml:space="preserve"> i četrdesettri lipa</w:t>
      </w:r>
      <w:r w:rsidRPr="008A47C0">
        <w:rPr>
          <w:shd w:fill="FAFAFA" w:color="auto" w:val="clear"/>
        </w:rPr>
        <w:t>).</w:t>
      </w:r>
    </w:p>
    <w:p w:rsidRDefault="006347DE" w:rsidP="00FE67CC" w:rsidR="00FE67CC" w:rsidRPr="008A47C0">
      <w:pPr>
        <w:jc w:val="both"/>
      </w:pPr>
      <w:r>
        <w:tab/>
      </w:r>
      <w:r w:rsidR="00FE67CC" w:rsidRPr="008A47C0">
        <w:t>III. Kupac postaje vlasnikom kupljenih pokretnina njihovim preuzimanjem.</w:t>
      </w:r>
    </w:p>
    <w:p w:rsidRDefault="00FE67CC" w:rsidP="00FE67CC" w:rsidR="00FE67CC" w:rsidRPr="008A47C0">
      <w:pPr>
        <w:jc w:val="both"/>
      </w:pPr>
    </w:p>
    <w:p w:rsidRDefault="00FE67CC" w:rsidP="00FE67CC" w:rsidR="00FE67CC" w:rsidRPr="008A47C0">
      <w:pPr>
        <w:jc w:val="both"/>
      </w:pPr>
      <w:r w:rsidRPr="008A47C0">
        <w:tab/>
        <w:t>IV. Kupcu ne pripadaju prava po osnovi odgovornosti zbog nedostatka stvari.</w:t>
      </w:r>
    </w:p>
    <w:p w:rsidRDefault="00FE67CC" w:rsidP="00FE67CC" w:rsidR="00FE67CC" w:rsidRPr="008A47C0">
      <w:pPr>
        <w:jc w:val="both"/>
      </w:pPr>
    </w:p>
    <w:p w:rsidRDefault="00FE67CC" w:rsidP="00FE67CC" w:rsidR="00FE67CC">
      <w:pPr>
        <w:jc w:val="both"/>
      </w:pPr>
      <w:r w:rsidRPr="008A47C0">
        <w:tab/>
        <w:t xml:space="preserve">V. Temeljem ovog zaključka kupac je ovlašten preuzeti pokretnine iz točke I. ovog zaključka. </w:t>
      </w:r>
    </w:p>
    <w:p w:rsidRDefault="006347DE" w:rsidP="00FE67CC" w:rsidR="006347DE" w:rsidRPr="006347DE">
      <w:pPr>
        <w:jc w:val="both"/>
      </w:pPr>
    </w:p>
    <w:p w:rsidRDefault="008A47C0" w:rsidP="00FE67CC" w:rsidR="00FE67CC" w:rsidRPr="008A47C0">
      <w:pPr>
        <w:jc w:val="center"/>
      </w:pPr>
      <w:r w:rsidRPr="008A47C0">
        <w:t>U Pazinu, dana 31</w:t>
      </w:r>
      <w:r w:rsidR="00FE67CC" w:rsidRPr="008A47C0">
        <w:t xml:space="preserve">. svibnja 2017. </w:t>
      </w:r>
    </w:p>
    <w:p w:rsidRDefault="00FE67CC" w:rsidP="00FE67CC" w:rsidR="00FE67CC" w:rsidRPr="008A47C0"/>
    <w:p w:rsidRDefault="00FE67CC" w:rsidP="00FE67CC" w:rsidR="00FE67CC" w:rsidRPr="008A47C0">
      <w:r w:rsidRPr="008A47C0">
        <w:t xml:space="preserve">                                                                                         </w:t>
      </w:r>
      <w:r w:rsidRPr="008A47C0">
        <w:tab/>
      </w:r>
      <w:r w:rsidRPr="008A47C0">
        <w:tab/>
        <w:t>Stečajni sudac</w:t>
      </w:r>
    </w:p>
    <w:p w:rsidRDefault="00FE67CC" w:rsidP="00FE67CC" w:rsidR="00FE67CC" w:rsidRPr="008A47C0">
      <w:r w:rsidRPr="008A47C0">
        <w:tab/>
      </w:r>
      <w:r w:rsidRPr="008A47C0">
        <w:tab/>
      </w:r>
      <w:r w:rsidRPr="008A47C0">
        <w:tab/>
      </w:r>
      <w:r w:rsidRPr="008A47C0">
        <w:tab/>
      </w:r>
      <w:r w:rsidRPr="008A47C0">
        <w:tab/>
      </w:r>
      <w:r w:rsidRPr="008A47C0">
        <w:tab/>
      </w:r>
      <w:r w:rsidRPr="008A47C0">
        <w:tab/>
      </w:r>
      <w:r w:rsidRPr="008A47C0">
        <w:tab/>
        <w:t xml:space="preserve">  </w:t>
      </w:r>
      <w:r w:rsidRPr="008A47C0">
        <w:tab/>
        <w:t xml:space="preserve"> Damir Rabar</w:t>
      </w:r>
    </w:p>
    <w:p w:rsidRDefault="00FE67CC" w:rsidP="00FE67CC" w:rsidR="00FE67CC" w:rsidRPr="008A47C0"/>
    <w:p w:rsidRDefault="006347DE" w:rsidP="00FE67CC" w:rsidR="006347DE" w:rsidRPr="008A47C0"/>
    <w:p w:rsidRDefault="00FE67CC" w:rsidP="00FE67CC" w:rsidR="00FE67CC" w:rsidRPr="008A47C0">
      <w:r w:rsidRPr="008A47C0">
        <w:t>UPUTA O PRAVNOM LIJEKU:</w:t>
      </w:r>
    </w:p>
    <w:p w:rsidRDefault="00FE67CC" w:rsidP="00FE67CC" w:rsidR="00FE67CC" w:rsidRPr="008A47C0">
      <w:pPr>
        <w:ind w:firstLine="708"/>
        <w:jc w:val="both"/>
      </w:pPr>
      <w:r w:rsidRPr="008A47C0">
        <w:t>Protiv zaključka nije dopušten pravni lijek.</w:t>
      </w:r>
    </w:p>
    <w:p w:rsidRDefault="00FE67CC" w:rsidP="00FE67CC" w:rsidR="00FE67CC" w:rsidRPr="008A47C0"/>
    <w:p w:rsidRDefault="00FE67CC" w:rsidP="00FE67CC" w:rsidR="00FE67CC" w:rsidRPr="008A47C0">
      <w:r w:rsidRPr="008A47C0">
        <w:t>DNA:</w:t>
      </w:r>
    </w:p>
    <w:p w:rsidRDefault="006347DE" w:rsidP="00FE67CC" w:rsidR="00FE67CC" w:rsidRPr="008A47C0">
      <w:pPr>
        <w:ind w:firstLine="708"/>
        <w:jc w:val="both"/>
      </w:pPr>
      <w:r>
        <w:t xml:space="preserve">- </w:t>
      </w:r>
      <w:r w:rsidR="008A47C0" w:rsidRPr="008A47C0">
        <w:t>DRAGON BAJUN d.o.o. Sutivanac,</w:t>
      </w:r>
      <w:r>
        <w:t xml:space="preserve"> Cvitići 26b.</w:t>
      </w:r>
    </w:p>
    <w:p w:rsidRDefault="006347DE" w:rsidP="006347DE" w:rsidR="006347DE" w:rsidRPr="008A47C0">
      <w:pPr>
        <w:ind w:firstLine="708"/>
      </w:pPr>
      <w:r w:rsidRPr="008A47C0">
        <w:t>- e-oglasna ploča</w:t>
      </w:r>
    </w:p>
    <w:p w:rsidRDefault="00FE67CC" w:rsidP="00FE67CC" w:rsidR="00FE67CC" w:rsidRPr="008A47C0"/>
    <w:p w:rsidRDefault="001D69A6" w:rsidP="001D69A6" w:rsidR="001D69A6" w:rsidRPr="008A47C0">
      <w:pPr>
        <w:ind w:firstLine="708"/>
        <w:jc w:val="both"/>
      </w:pPr>
    </w:p>
    <w:sectPr w:rsidSect="006347DE" w:rsidR="001D69A6" w:rsidRPr="008A47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8" w:bottom="851" w:right="1418" w:top="851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B43" w:rsidR="00E52B43">
      <w:r>
        <w:separator/>
      </w:r>
    </w:p>
  </w:endnote>
  <w:endnote w:id="0" w:type="continuationSeparator">
    <w:p w:rsidRDefault="00E52B43" w:rsidR="00E52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053" w:rsidP="009B327E" w:rsidR="004C29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B17" w:rsidR="004C29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4B17" w:rsidP="009B327E" w:rsidR="004C2992">
    <w:pPr>
      <w:pStyle w:val="Podnoje"/>
      <w:framePr w:y="1" w:xAlign="center" w:vAnchor="text" w:hAnchor="margin" w:wrap="around"/>
      <w:rPr>
        <w:rStyle w:val="Brojstranice"/>
      </w:rPr>
    </w:pPr>
  </w:p>
  <w:p w:rsidRDefault="00AD4B17" w:rsidR="004C29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B43" w:rsidR="00E52B43">
      <w:r>
        <w:separator/>
      </w:r>
    </w:p>
  </w:footnote>
  <w:footnote w:id="0" w:type="continuationSeparator">
    <w:p w:rsidRDefault="00E52B43" w:rsidR="00E52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053" w:rsidP="00D27314" w:rsidR="004C29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4B17" w:rsidR="004C29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053" w:rsidP="00D27314" w:rsidR="004C29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B1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D3053" w:rsidR="004C2992">
    <w:pPr>
      <w:pStyle w:val="Zaglavlje"/>
    </w:pPr>
    <w:r>
      <w:tab/>
    </w:r>
    <w:r>
      <w:tab/>
    </w:r>
    <w:r w:rsidRPr="00531FCD">
      <w:t xml:space="preserve">Poslovni broj </w:t>
    </w:r>
    <w:r w:rsidR="006347DE">
      <w:t>1 St-1233/15-125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053" w:rsidR="004C2992">
    <w:pPr>
      <w:pStyle w:val="Zaglavlje"/>
    </w:pPr>
    <w:r>
      <w:rPr>
        <w:b/>
      </w:rPr>
      <w:tab/>
    </w:r>
    <w:r>
      <w:rPr>
        <w:b/>
      </w:rPr>
      <w:tab/>
    </w:r>
    <w:r w:rsidRPr="00531FCD">
      <w:t xml:space="preserve">Poslovni broj </w:t>
    </w:r>
    <w:r w:rsidR="006347DE">
      <w:t>1 St-1233/15-125</w:t>
    </w:r>
  </w:p>
  <w:p w:rsidRDefault="008D3053" w:rsidR="004C2992" w:rsidRPr="00531FC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22F72"/>
    <w:multiLevelType w:val="hybridMultilevel"/>
    <w:tmpl w:val="AC1C3DBE"/>
    <w:lvl w:tplc="F9329E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C85E98"/>
    <w:multiLevelType w:val="hybridMultilevel"/>
    <w:tmpl w:val="77AEB98C"/>
    <w:lvl w:tplc="39A8672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E750D3"/>
    <w:multiLevelType w:val="hybridMultilevel"/>
    <w:tmpl w:val="CF10181E"/>
    <w:lvl w:tplc="25B855D2" w:ilvl="0">
      <w:start w:val="23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9A6"/>
    <w:rsid w:val="001D69A6"/>
    <w:rsid w:val="003A108D"/>
    <w:rsid w:val="00412E3C"/>
    <w:rsid w:val="00493D1E"/>
    <w:rsid w:val="006347DE"/>
    <w:rsid w:val="007A6245"/>
    <w:rsid w:val="008A47C0"/>
    <w:rsid w:val="008D3053"/>
    <w:rsid w:val="00AD4B17"/>
    <w:rsid w:val="00D422FD"/>
    <w:rsid w:val="00E52B43"/>
    <w:rsid w:val="00EB7624"/>
    <w:rsid w:val="00FE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9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D69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D69A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69A6"/>
  </w:style>
  <w:style w:styleId="Zaglavlje" w:type="paragraph">
    <w:name w:val="header"/>
    <w:basedOn w:val="Normal"/>
    <w:link w:val="ZaglavljeChar"/>
    <w:rsid w:val="001D69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69A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69A6"/>
    <w:pPr>
      <w:ind w:left="720"/>
      <w:contextualSpacing/>
      <w:jc w:val="both"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rsid w:val="001D6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9A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9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1D69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D69A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D69A6"/>
  </w:style>
  <w:style w:styleId="Zaglavlje" w:type="paragraph">
    <w:name w:val="header"/>
    <w:basedOn w:val="Normal"/>
    <w:link w:val="ZaglavljeChar"/>
    <w:rsid w:val="001D69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69A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D69A6"/>
    <w:pPr>
      <w:ind w:left="720"/>
      <w:contextualSpacing/>
      <w:jc w:val="both"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rsid w:val="001D6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9A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1426</properties:Characters>
  <properties:Lines>58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2017-05-31T06:50:00Z</dcterms:created>
  <dc:creator>Damir Rabar</dc:creator>
  <cp:lastModifiedBy>Lorena Paris Aničić</cp:lastModifiedBy>
  <dcterms:modified xmlns:xsi="http://www.w3.org/2001/XMLSchema-instance" xsi:type="dcterms:W3CDTF">2017-05-31T06:59:00Z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