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84a9" w14:paraId="b8284a9" w:rsidRDefault="002A71E0" w:rsidP="00A91121" w:rsidR="0039632D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39632D" w:rsidRPr="008C3132">
        <w:t>1 St-</w:t>
      </w:r>
      <w:r>
        <w:t>483/16-8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2A71E0" w:rsidP="002A71E0" w:rsidR="002A71E0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A71E0" w:rsidP="002A71E0" w:rsidR="002A71E0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A71E0" w:rsidP="002A71E0" w:rsidR="002A71E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A71E0" w:rsidP="002A71E0" w:rsidR="002A71E0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6352E7">
        <w:t>ETIQUETTE j.d.o.o., Šibenik, Visovačka 40, OIB: 09922272758 dana</w:t>
      </w:r>
      <w:r w:rsidR="002A71E0">
        <w:t xml:space="preserve"> </w:t>
      </w:r>
      <w:r w:rsidR="006E6BCC">
        <w:t>17.</w:t>
      </w:r>
      <w:r w:rsidR="002A71E0">
        <w:t xml:space="preserve"> </w:t>
      </w:r>
      <w:r w:rsidR="006E6BCC">
        <w:t>rujna</w:t>
      </w:r>
      <w:r w:rsidR="002A71E0">
        <w:t xml:space="preserve">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6352E7">
        <w:t>ETIQUETTE j.d.o.o., Šibenik, Visovačka 40, OIB: 09922272758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6352E7">
        <w:t>ETIQUETTE j.d.o.o., Šibenik, Visovačka 40, OIB: 09922272758</w:t>
      </w:r>
      <w:r>
        <w:t>,</w:t>
      </w:r>
      <w:r w:rsidRPr="002B5AAE">
        <w:t xml:space="preserve"> otvara se </w:t>
      </w:r>
      <w:r w:rsidR="006E6BCC">
        <w:t>17.</w:t>
      </w:r>
      <w:r w:rsidR="002F3453">
        <w:t xml:space="preserve"> </w:t>
      </w:r>
      <w:r w:rsidR="006E6BCC">
        <w:t>rujna</w:t>
      </w:r>
      <w:r w:rsidR="002A71E0">
        <w:t xml:space="preserve"> 2018</w:t>
      </w:r>
      <w:r w:rsidRPr="002B5AAE">
        <w:t xml:space="preserve">. godine u </w:t>
      </w:r>
      <w:r w:rsidR="006E6BCC">
        <w:t>14,1</w:t>
      </w:r>
      <w:r w:rsidR="002A71E0">
        <w:t>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6E6BCC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6E6BCC" w:rsidRPr="006E6BCC">
        <w:t>Snježana Vrkljan</w:t>
      </w:r>
      <w:r w:rsidR="002F3453" w:rsidRPr="006E6BCC">
        <w:t xml:space="preserve"> iz Zagreba, </w:t>
      </w:r>
      <w:r w:rsidR="006E6BCC" w:rsidRPr="006E6BCC">
        <w:t>Kralja Zvonimira 75</w:t>
      </w:r>
      <w:r w:rsidR="002F3453" w:rsidRPr="006E6BCC">
        <w:t xml:space="preserve">, OIB: </w:t>
      </w:r>
      <w:r w:rsidR="006E6BCC" w:rsidRPr="006E6BCC">
        <w:t>44740101731</w:t>
      </w:r>
      <w:r w:rsidRPr="006E6BCC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6352E7">
        <w:t>ETIQUETTE j.d.o.o., Šibenik, Visovačka 40, OIB: 09922272758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6352E7">
        <w:t>31. ožujka</w:t>
      </w:r>
      <w:r w:rsidR="00211D0A">
        <w:t xml:space="preserve"> 201</w:t>
      </w:r>
      <w:r w:rsidR="006352E7">
        <w:t>6</w:t>
      </w:r>
      <w:r w:rsidRPr="002B5AAE">
        <w:t xml:space="preserve">. zahtjev za provedbu skraćenog stečajnog postupka nad dužnikom. U zahtjevu se u bitnome navodi da na dan </w:t>
      </w:r>
      <w:r w:rsidR="006352E7">
        <w:t>24. ožujka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EF5CA0">
        <w:t>120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6352E7">
        <w:t>28.927,86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</w:t>
      </w:r>
      <w:r w:rsidR="00FE5A92">
        <w:t xml:space="preserve"> i 104/17</w:t>
      </w:r>
      <w:r w:rsidRPr="002B5AAE">
        <w:t xml:space="preserve">, dalje u tekstu SZ), nakon uvida u sudski registar, oglasom objavljenim na mrežnoj stranici e-Oglasne ploče suda </w:t>
      </w:r>
      <w:r w:rsidR="006352E7">
        <w:t>16. svibnja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6E6BCC" w:rsidRPr="006E6BCC">
        <w:t>Snježana Vrkljan</w:t>
      </w:r>
      <w:r w:rsidR="002F3453" w:rsidRPr="006E6BCC">
        <w:t xml:space="preserve"> </w:t>
      </w:r>
      <w:r w:rsidRPr="006E6BCC">
        <w:t xml:space="preserve">iz  </w:t>
      </w:r>
      <w:r w:rsidR="002F3453" w:rsidRPr="006E6BCC">
        <w:t>Zagreba</w:t>
      </w:r>
      <w:r w:rsidRPr="006E6BCC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</w:t>
      </w:r>
      <w:r w:rsidR="006E6BCC">
        <w:t>17</w:t>
      </w:r>
      <w:r w:rsidR="002A71E0">
        <w:t xml:space="preserve">. </w:t>
      </w:r>
      <w:r w:rsidR="006E6BCC">
        <w:t>rujna</w:t>
      </w:r>
      <w:r w:rsidR="002F3453">
        <w:t xml:space="preserve"> </w:t>
      </w:r>
      <w:r w:rsidR="002A71E0">
        <w:t>2018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062862" w:rsidP="00193657" w:rsidR="0039632D" w:rsidRPr="00240F6B">
      <w:pPr>
        <w:jc w:val="both"/>
      </w:pPr>
      <w:r>
        <w:t>Za točnost otpravka – ovlašteni služenik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9A3C95">
        <w:t>S</w:t>
      </w:r>
      <w:r w:rsidR="002A71E0">
        <w:t>utkinja</w:t>
      </w:r>
    </w:p>
    <w:p w:rsidRDefault="00062862" w:rsidP="00193657" w:rsidR="0039632D" w:rsidRPr="00240F6B">
      <w:pPr>
        <w:jc w:val="both"/>
      </w:pPr>
      <w:r>
        <w:t>Ante Rubelj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39632D" w:rsidRPr="00240F6B">
        <w:t>Ardena Bajlo</w:t>
      </w:r>
      <w:r>
        <w:t>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2A71E0" w:rsidP="00193657" w:rsidR="0039632D" w:rsidRPr="00240F6B">
      <w:pPr>
        <w:jc w:val="both"/>
      </w:pPr>
      <w:r>
        <w:t>Pouka o pravnom lijeku:</w:t>
      </w:r>
    </w:p>
    <w:p w:rsidRDefault="00683D86" w:rsidP="00683D86" w:rsidR="00683D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683D86" w:rsidP="00683D86" w:rsidR="00683D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683D86" w:rsidP="00683D86" w:rsidR="00683D86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683D86" w:rsidP="00193657" w:rsidR="00683D86">
      <w:pPr>
        <w:jc w:val="both"/>
      </w:pPr>
    </w:p>
    <w:p w:rsidRDefault="00707B26" w:rsidP="002A71E0" w:rsidR="00707B26">
      <w:pPr>
        <w:jc w:val="both"/>
      </w:pPr>
    </w:p>
    <w:p w:rsidRDefault="00707B26" w:rsidP="002A71E0" w:rsidR="00707B26">
      <w:pPr>
        <w:jc w:val="both"/>
      </w:pPr>
    </w:p>
    <w:p w:rsidRDefault="00707B26" w:rsidP="002A71E0" w:rsidR="00707B26">
      <w:pPr>
        <w:jc w:val="both"/>
      </w:pPr>
    </w:p>
    <w:p w:rsidRDefault="00707B26" w:rsidP="002A71E0" w:rsidR="00707B26">
      <w:pPr>
        <w:jc w:val="both"/>
      </w:pPr>
    </w:p>
    <w:p w:rsidRDefault="00707B26" w:rsidP="002A71E0" w:rsidR="00707B26">
      <w:pPr>
        <w:jc w:val="both"/>
      </w:pPr>
    </w:p>
    <w:p w:rsidRDefault="002A71E0" w:rsidP="002A71E0" w:rsidR="002A71E0" w:rsidRPr="00240F6B">
      <w:pPr>
        <w:jc w:val="both"/>
      </w:pPr>
      <w:r w:rsidRPr="00240F6B">
        <w:lastRenderedPageBreak/>
        <w:t>DNA: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FINA,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 xml:space="preserve">ŽDO - </w:t>
      </w:r>
      <w:r w:rsidR="00C246B9">
        <w:t>Šibenik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 xml:space="preserve">Poreznoj upravi </w:t>
      </w:r>
      <w:r w:rsidR="00C246B9">
        <w:t>Šibenik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 xml:space="preserve">Općinski sud </w:t>
      </w:r>
      <w:r w:rsidR="00C246B9">
        <w:t>Šibenik</w:t>
      </w:r>
      <w:r w:rsidRPr="00240F6B">
        <w:t xml:space="preserve">, 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Pisarnica suda-ovdje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2A71E0" w:rsidP="002A71E0" w:rsidR="002A71E0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8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</w:t>
    </w:r>
    <w:r w:rsidR="002A71E0">
      <w:t>Poslovni broj:</w:t>
    </w:r>
    <w:r w:rsidRPr="00BE1154">
      <w:t xml:space="preserve"> 1 St-</w:t>
    </w:r>
    <w:r w:rsidR="00DD7D29">
      <w:t>4</w:t>
    </w:r>
    <w:r w:rsidR="006352E7">
      <w:t>83</w:t>
    </w:r>
    <w:r w:rsidR="00211D0A">
      <w:t>/1</w:t>
    </w:r>
    <w:r w:rsidR="006352E7">
      <w:t>6</w:t>
    </w:r>
    <w:r w:rsidR="00211D0A">
      <w:t>-</w:t>
    </w:r>
    <w:r w:rsidR="002A71E0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6286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A71E0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2E7"/>
    <w:rsid w:val="00635E90"/>
    <w:rsid w:val="0066155F"/>
    <w:rsid w:val="00670B34"/>
    <w:rsid w:val="00672754"/>
    <w:rsid w:val="00681B49"/>
    <w:rsid w:val="00683D86"/>
    <w:rsid w:val="006919B3"/>
    <w:rsid w:val="0069788D"/>
    <w:rsid w:val="006A0EBB"/>
    <w:rsid w:val="006A5EFE"/>
    <w:rsid w:val="006B4E61"/>
    <w:rsid w:val="006B5DE1"/>
    <w:rsid w:val="006B797B"/>
    <w:rsid w:val="006C3096"/>
    <w:rsid w:val="006E6BCC"/>
    <w:rsid w:val="006F340F"/>
    <w:rsid w:val="00707B26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46B9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DE0D1F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E5A92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2A71E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2A71E0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2A71E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2A71E0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ETIQUETTE j.d.o.o. za frizerske usluge</izvorni_sadrzaj>
    <derivirana_varijabla naziv="DomainObject.Predmet.ProtustrankaFormated_1">  ETIQUETTE j.d.o.o. za frizerske usluge</derivirana_varijabla>
  </DomainObject.Predmet.ProtustrankaFormated>
  <DomainObject.Predmet.ProtustrankaFormatedOIB>
    <izvorni_sadrzaj>  ETIQUETTE j.d.o.o. za frizerske usluge, OIB 09922272758</izvorni_sadrzaj>
    <derivirana_varijabla naziv="DomainObject.Predmet.ProtustrankaFormatedOIB_1">  ETIQUETTE j.d.o.o. za frizerske usluge, OIB 09922272758</derivirana_varijabla>
  </DomainObject.Predmet.ProtustrankaFormatedOIB>
  <DomainObject.Predmet.ProtustrankaFormatedWithAdress>
    <izvorni_sadrzaj> ETIQUETTE j.d.o.o. za frizerske usluge, Visovačka 40, 22000 Šibenik</izvorni_sadrzaj>
    <derivirana_varijabla naziv="DomainObject.Predmet.ProtustrankaFormatedWithAdress_1"> ETIQUETTE j.d.o.o. za frizerske usluge, Visovačka 40, 22000 Šibenik</derivirana_varijabla>
  </DomainObject.Predmet.ProtustrankaFormatedWithAdress>
  <DomainObject.Predmet.ProtustrankaFormatedWithAdressOIB>
    <izvorni_sadrzaj> ETIQUETTE j.d.o.o. za frizerske usluge, OIB 09922272758, Visovačka 40, 22000 Šibenik</izvorni_sadrzaj>
    <derivirana_varijabla naziv="DomainObject.Predmet.ProtustrankaFormatedWithAdressOIB_1"> ETIQUETTE j.d.o.o. za frizerske usluge, OIB 09922272758, Visovačka 40, 22000 Šibenik</derivirana_varijabla>
  </DomainObject.Predmet.ProtustrankaFormatedWithAdressOIB>
  <DomainObject.Predmet.ProtustrankaWithAdress>
    <izvorni_sadrzaj>ETIQUETTE j.d.o.o. za frizerske usluge Visovačka 40, 22000 Šibenik</izvorni_sadrzaj>
    <derivirana_varijabla naziv="DomainObject.Predmet.ProtustrankaWithAdress_1">ETIQUETTE j.d.o.o. za frizerske usluge Visovačka 40, 22000 Šibenik</derivirana_varijabla>
  </DomainObject.Predmet.ProtustrankaWithAdress>
  <DomainObject.Predmet.ProtustrankaWithAdressOIB>
    <izvorni_sadrzaj>ETIQUETTE j.d.o.o. za frizerske usluge, OIB 09922272758, Visovačka 40, 22000 Šibenik</izvorni_sadrzaj>
    <derivirana_varijabla naziv="DomainObject.Predmet.ProtustrankaWithAdressOIB_1">ETIQUETTE j.d.o.o. za frizerske usluge, OIB 09922272758, Visovačka 40, 22000 Šibenik</derivirana_varijabla>
  </DomainObject.Predmet.ProtustrankaWithAdressOIB>
  <DomainObject.Predmet.ProtustrankaNazivFormated>
    <izvorni_sadrzaj>ETIQUETTE j.d.o.o. za frizerske usluge</izvorni_sadrzaj>
    <derivirana_varijabla naziv="DomainObject.Predmet.ProtustrankaNazivFormated_1">ETIQUETTE j.d.o.o. za frizerske usluge</derivirana_varijabla>
  </DomainObject.Predmet.ProtustrankaNazivFormated>
  <DomainObject.Predmet.ProtustrankaNazivFormatedOIB>
    <izvorni_sadrzaj>ETIQUETTE j.d.o.o. za frizerske usluge, OIB 09922272758</izvorni_sadrzaj>
    <derivirana_varijabla naziv="DomainObject.Predmet.ProtustrankaNazivFormatedOIB_1">ETIQUETTE j.d.o.o. za frizerske usluge, OIB 09922272758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ETIQUETTE j.d.o.o. za frizerske usluge</item>
    </izvorni_sadrzaj>
    <derivirana_varijabla naziv="DomainObject.Predmet.ProtuStrankaListFormated_1">
      <item>ETIQUETTE j.d.o.o. za frizerske usluge</item>
    </derivirana_varijabla>
  </DomainObject.Predmet.ProtuStrankaListFormated>
  <DomainObject.Predmet.ProtuStrankaListFormatedOIB>
    <izvorni_sadrzaj>
      <item>ETIQUETTE j.d.o.o. za frizerske usluge, OIB 09922272758</item>
    </izvorni_sadrzaj>
    <derivirana_varijabla naziv="DomainObject.Predmet.ProtuStrankaListFormatedOIB_1">
      <item>ETIQUETTE j.d.o.o. za frizerske usluge, OIB 09922272758</item>
    </derivirana_varijabla>
  </DomainObject.Predmet.ProtuStrankaListFormatedOIB>
  <DomainObject.Predmet.ProtuStrankaListFormatedWithAdress>
    <izvorni_sadrzaj>
      <item>ETIQUETTE j.d.o.o. za frizerske usluge, Visovačka 40, 22000 Šibenik</item>
    </izvorni_sadrzaj>
    <derivirana_varijabla naziv="DomainObject.Predmet.ProtuStrankaListFormatedWithAdress_1">
      <item>ETIQUETTE j.d.o.o. za frizerske usluge, Visovačka 40, 22000 Šibenik</item>
    </derivirana_varijabla>
  </DomainObject.Predmet.ProtuStrankaListFormatedWithAdress>
  <DomainObject.Predmet.ProtuStrankaListFormatedWithAdressOIB>
    <izvorni_sadrzaj>
      <item>ETIQUETTE j.d.o.o. za frizerske usluge, OIB 09922272758, Visovačka 40, 22000 Šibenik</item>
    </izvorni_sadrzaj>
    <derivirana_varijabla naziv="DomainObject.Predmet.ProtuStrankaListFormatedWithAdressOIB_1">
      <item>ETIQUETTE j.d.o.o. za frizerske usluge, OIB 09922272758, Visovačka 40, 22000 Šibenik</item>
    </derivirana_varijabla>
  </DomainObject.Predmet.ProtuStrankaListFormatedWithAdressOIB>
  <DomainObject.Predmet.ProtuStrankaListNazivFormated>
    <izvorni_sadrzaj>
      <item>ETIQUETTE j.d.o.o. za frizerske usluge</item>
    </izvorni_sadrzaj>
    <derivirana_varijabla naziv="DomainObject.Predmet.ProtuStrankaListNazivFormated_1">
      <item>ETIQUETTE j.d.o.o. za frizerske usluge</item>
    </derivirana_varijabla>
  </DomainObject.Predmet.ProtuStrankaListNazivFormated>
  <DomainObject.Predmet.ProtuStrankaListNazivFormatedOIB>
    <izvorni_sadrzaj>
      <item>ETIQUETTE j.d.o.o. za frizerske usluge, OIB 09922272758</item>
    </izvorni_sadrzaj>
    <derivirana_varijabla naziv="DomainObject.Predmet.ProtuStrankaListNazivFormatedOIB_1">
      <item>ETIQUETTE j.d.o.o. za frizerske usluge, OIB 09922272758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ETIQUETTE j.d.o.o. za frizerske usluge</izvorni_sadrzaj>
    <derivirana_varijabla naziv="DomainObject.Predmet.ProtustrankaIDrugi_1">ETIQUETTE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ETIQUETTE j.d.o.o. za frizerske usluge, OIB 09922272758, Visovačka 40, 22000 Šibenik</izvorni_sadrzaj>
    <derivirana_varijabla naziv="DomainObject.Predmet.ProtustrankaIDrugiAdressOIB_1">ETIQUETTE j.d.o.o. za frizerske usluge, OIB 09922272758, Visovačka 40,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ETIQUETTE j.d.o.o. za frizerske usluge</item>
    </izvorni_sadrzaj>
    <derivirana_varijabla naziv="DomainObject.Predmet.SudioniciListNaziv_1">
      <item>FINA - Podružnica Šibenik</item>
      <item>ETIQUETTE j.d.o.o. za frizerske usluge</item>
    </derivirana_varijabla>
  </DomainObject.Predmet.SudioniciListNaziv>
  <DomainObject.Predmet.SudioniciListAdressOIB>
    <izvorni_sadrzaj>
      <item>FINA - Podružnica Šibenik, OIB 85821130368, Perivoj L. Marune 1,22000 Šibenik</item>
      <item>ETIQUETTE j.d.o.o. za frizerske usluge, OIB 09922272758, Visovačka 40,22000 Šibenik</item>
    </izvorni_sadrzaj>
    <derivirana_varijabla naziv="DomainObject.Predmet.SudioniciListAdressOIB_1">
      <item>FINA - Podružnica Šibenik, OIB 85821130368, Perivoj L. Marune 1,22000 Šibenik</item>
      <item>ETIQUETTE j.d.o.o. za frizerske usluge, OIB 09922272758, Visovačka 40,22000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09922272758</item>
    </izvorni_sadrzaj>
    <derivirana_varijabla naziv="DomainObject.Predmet.SudioniciListNazivOIB_1">
      <item>, OIB 85821130368</item>
      <item>, OIB 09922272758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4263</properties:Characters>
  <properties:Lines>117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2016-07-21T05:21:00Z</dcterms:created>
  <dc:creator>Administrator</dc:creator>
  <cp:lastModifiedBy>Ante Rubelj</cp:lastModifiedBy>
  <cp:lastPrinted>2016-03-15T08:28:00Z</cp:lastPrinted>
  <dcterms:modified xmlns:xsi="http://www.w3.org/2001/XMLSchema-instance" xsi:type="dcterms:W3CDTF">2018-09-17T11:53:00Z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(1St-483-16-otvaranje i zaključenje bez prokaznog.docx)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