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d78a6" w14:paraId="77d78a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B48BF">
        <w:rPr>
          <w:sz w:val="24"/>
          <w:szCs w:val="24"/>
        </w:rPr>
        <w:t>2481</w:t>
      </w:r>
      <w:r w:rsidR="00450676" w:rsidRPr="00E974B3">
        <w:rPr>
          <w:sz w:val="24"/>
          <w:szCs w:val="24"/>
        </w:rPr>
        <w:t>/1</w:t>
      </w:r>
      <w:r w:rsidR="003F140D">
        <w:rPr>
          <w:sz w:val="24"/>
          <w:szCs w:val="24"/>
        </w:rPr>
        <w:t>6</w:t>
      </w:r>
      <w:r w:rsidR="00680719">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BB0824">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B48BF">
        <w:rPr>
          <w:sz w:val="24"/>
          <w:szCs w:val="24"/>
          <w:lang w:val="pt-BR"/>
        </w:rPr>
        <w:t xml:space="preserve">BEPI USLUGE d.o.o., Zagreb, </w:t>
      </w:r>
      <w:r w:rsidR="00E064F1">
        <w:rPr>
          <w:sz w:val="24"/>
          <w:szCs w:val="24"/>
          <w:lang w:val="pt-BR"/>
        </w:rPr>
        <w:t xml:space="preserve">2. </w:t>
      </w:r>
      <w:r w:rsidR="006B48BF">
        <w:rPr>
          <w:sz w:val="24"/>
          <w:szCs w:val="24"/>
          <w:lang w:val="pt-BR"/>
        </w:rPr>
        <w:t xml:space="preserve">Gajnički vidikovac 12/2, OIB: </w:t>
      </w:r>
      <w:r w:rsidR="006B48BF" w:rsidRPr="00C377CA">
        <w:rPr>
          <w:sz w:val="24"/>
          <w:szCs w:val="24"/>
        </w:rPr>
        <w:t>31682244495</w:t>
      </w:r>
      <w:r w:rsidR="007669AF" w:rsidRPr="00BB0824">
        <w:rPr>
          <w:sz w:val="24"/>
          <w:szCs w:val="24"/>
          <w:lang w:val="pt-BR"/>
        </w:rPr>
        <w:t>,</w:t>
      </w:r>
      <w:r w:rsidR="00A70043" w:rsidRPr="00BB0824">
        <w:rPr>
          <w:sz w:val="24"/>
          <w:szCs w:val="24"/>
          <w:lang w:val="pt-BR"/>
        </w:rPr>
        <w:t xml:space="preserve"> </w:t>
      </w:r>
      <w:r w:rsidR="00BB0824">
        <w:rPr>
          <w:sz w:val="24"/>
          <w:szCs w:val="24"/>
          <w:lang w:val="pt-BR"/>
        </w:rPr>
        <w:t>31</w:t>
      </w:r>
      <w:r w:rsidR="00CD6BB3" w:rsidRPr="00BB0824">
        <w:rPr>
          <w:sz w:val="24"/>
          <w:szCs w:val="24"/>
          <w:lang w:val="pt-BR"/>
        </w:rPr>
        <w:t xml:space="preserve">. </w:t>
      </w:r>
      <w:r w:rsidR="00D12623" w:rsidRPr="00BB0824">
        <w:rPr>
          <w:sz w:val="24"/>
          <w:szCs w:val="24"/>
          <w:lang w:val="pt-BR"/>
        </w:rPr>
        <w:t>ožujka</w:t>
      </w:r>
      <w:r w:rsidR="00CD6BB3" w:rsidRPr="00BB0824">
        <w:rPr>
          <w:sz w:val="24"/>
          <w:szCs w:val="24"/>
          <w:lang w:val="pt-BR"/>
        </w:rPr>
        <w:t xml:space="preserve"> 2017</w:t>
      </w:r>
      <w:r w:rsidR="0098563E" w:rsidRPr="00BB0824">
        <w:rPr>
          <w:sz w:val="24"/>
          <w:szCs w:val="24"/>
          <w:lang w:val="pt-BR"/>
        </w:rPr>
        <w:t>.</w:t>
      </w:r>
      <w:r w:rsidR="00F53100" w:rsidRPr="00BB0824">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A55CA">
        <w:rPr>
          <w:sz w:val="24"/>
          <w:szCs w:val="24"/>
          <w:lang w:val="pt-BR"/>
        </w:rPr>
        <w:t xml:space="preserve">BEPI USLUGE d.o.o., Zagreb, </w:t>
      </w:r>
      <w:r w:rsidR="00E064F1">
        <w:rPr>
          <w:sz w:val="24"/>
          <w:szCs w:val="24"/>
          <w:lang w:val="pt-BR"/>
        </w:rPr>
        <w:t xml:space="preserve">2. </w:t>
      </w:r>
      <w:r w:rsidR="003A55CA">
        <w:rPr>
          <w:sz w:val="24"/>
          <w:szCs w:val="24"/>
          <w:lang w:val="pt-BR"/>
        </w:rPr>
        <w:t xml:space="preserve">Gajnički vidikovac 12/2, OIB: </w:t>
      </w:r>
      <w:r w:rsidR="003A55CA" w:rsidRPr="00C377CA">
        <w:rPr>
          <w:sz w:val="24"/>
          <w:szCs w:val="24"/>
        </w:rPr>
        <w:t>31682244495</w:t>
      </w:r>
      <w:r w:rsidR="006303D1">
        <w:rPr>
          <w:sz w:val="24"/>
          <w:szCs w:val="24"/>
        </w:rPr>
        <w:t xml:space="preserve">, </w:t>
      </w:r>
      <w:r w:rsidR="00F7394A" w:rsidRPr="00F7394A">
        <w:rPr>
          <w:sz w:val="24"/>
          <w:szCs w:val="24"/>
        </w:rPr>
        <w:t>MBS</w:t>
      </w:r>
      <w:r w:rsidR="006303D1" w:rsidRPr="00F7394A">
        <w:rPr>
          <w:sz w:val="24"/>
          <w:szCs w:val="24"/>
        </w:rPr>
        <w:t>:</w:t>
      </w:r>
      <w:r w:rsidR="00B047D0">
        <w:rPr>
          <w:sz w:val="24"/>
          <w:szCs w:val="24"/>
        </w:rPr>
        <w:t xml:space="preserve"> </w:t>
      </w:r>
      <w:r w:rsidR="00B047D0" w:rsidRPr="00B047D0">
        <w:rPr>
          <w:sz w:val="24"/>
          <w:szCs w:val="24"/>
        </w:rPr>
        <w:t>080699705</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DD2B60" w:rsidRPr="00DD2B60">
        <w:rPr>
          <w:sz w:val="24"/>
          <w:szCs w:val="24"/>
        </w:rPr>
        <w:t>Ivic</w:t>
      </w:r>
      <w:r w:rsidR="00DD2B60">
        <w:rPr>
          <w:sz w:val="24"/>
          <w:szCs w:val="24"/>
        </w:rPr>
        <w:t>i</w:t>
      </w:r>
      <w:r w:rsidR="00DD2B60" w:rsidRPr="00DD2B60">
        <w:rPr>
          <w:sz w:val="24"/>
          <w:szCs w:val="24"/>
        </w:rPr>
        <w:t xml:space="preserve"> Domitran</w:t>
      </w:r>
      <w:r w:rsidR="00DD2B60">
        <w:rPr>
          <w:sz w:val="24"/>
          <w:szCs w:val="24"/>
        </w:rPr>
        <w:t>u</w:t>
      </w:r>
      <w:r w:rsidR="00DD2B60" w:rsidRPr="00DD2B60">
        <w:rPr>
          <w:sz w:val="24"/>
          <w:szCs w:val="24"/>
        </w:rPr>
        <w:t>, Zagreb, 2. Gajnički vidikovac 12/2</w:t>
      </w:r>
      <w:r w:rsidR="001018A5" w:rsidRPr="00DD2B60">
        <w:rPr>
          <w:sz w:val="24"/>
          <w:szCs w:val="24"/>
        </w:rPr>
        <w:t xml:space="preserve">, </w:t>
      </w:r>
      <w:r w:rsidR="00DD2B60" w:rsidRPr="00DD2B60">
        <w:rPr>
          <w:sz w:val="24"/>
          <w:szCs w:val="24"/>
        </w:rPr>
        <w:t>OIB: 51255953672</w:t>
      </w:r>
      <w:r w:rsidR="00DD2B60">
        <w:rPr>
          <w:sz w:val="24"/>
          <w:szCs w:val="24"/>
        </w:rPr>
        <w:t xml:space="preserve">, </w:t>
      </w:r>
      <w:r w:rsidR="0041101F" w:rsidRPr="00DD2B60">
        <w:rPr>
          <w:sz w:val="24"/>
          <w:szCs w:val="24"/>
        </w:rPr>
        <w:t>u roku 8 dana, dostaviti ovom sudu</w:t>
      </w:r>
      <w:r w:rsidR="0041101F" w:rsidRPr="00DB189D">
        <w:rPr>
          <w:sz w:val="24"/>
          <w:szCs w:val="24"/>
        </w:rPr>
        <w:t xml:space="preserve"> pisano izvješće 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5D59AE"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FD0F08">
        <w:rPr>
          <w:b/>
          <w:sz w:val="24"/>
          <w:szCs w:val="24"/>
        </w:rPr>
        <w:t>9,</w:t>
      </w:r>
      <w:r w:rsidR="003A55CA">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7803B6">
        <w:rPr>
          <w:sz w:val="24"/>
          <w:szCs w:val="24"/>
        </w:rPr>
        <w:t>.</w:t>
      </w:r>
    </w:p>
    <w:p w:rsidRDefault="007803B6" w:rsidP="007B593F" w:rsidR="007803B6">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A55CA">
        <w:rPr>
          <w:sz w:val="24"/>
          <w:szCs w:val="24"/>
          <w:lang w:val="pt-BR"/>
        </w:rPr>
        <w:t xml:space="preserve">BEPI USLUGE d.o.o., Zagreb, </w:t>
      </w:r>
      <w:r w:rsidR="00303CA8">
        <w:rPr>
          <w:sz w:val="24"/>
          <w:szCs w:val="24"/>
          <w:lang w:val="pt-BR"/>
        </w:rPr>
        <w:t xml:space="preserve">2. </w:t>
      </w:r>
      <w:r w:rsidR="003A55CA">
        <w:rPr>
          <w:sz w:val="24"/>
          <w:szCs w:val="24"/>
          <w:lang w:val="pt-BR"/>
        </w:rPr>
        <w:t xml:space="preserve">Gajnički vidikovac 12/2, OIB: </w:t>
      </w:r>
      <w:r w:rsidR="003A55CA" w:rsidRPr="00C377CA">
        <w:rPr>
          <w:sz w:val="24"/>
          <w:szCs w:val="24"/>
        </w:rPr>
        <w:t>31682244495</w:t>
      </w:r>
      <w:r w:rsidR="00AF1C4E">
        <w:rPr>
          <w:sz w:val="24"/>
          <w:szCs w:val="24"/>
          <w:lang w:val="pt-BR"/>
        </w:rPr>
        <w:t xml:space="preserve">, na temelju odredbe </w:t>
      </w:r>
      <w:r w:rsidR="00CA5100">
        <w:rPr>
          <w:sz w:val="24"/>
          <w:szCs w:val="24"/>
        </w:rPr>
        <w:t xml:space="preserve">čl. </w:t>
      </w:r>
      <w:r w:rsidR="00F73D66">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F73D66">
        <w:rPr>
          <w:sz w:val="24"/>
          <w:szCs w:val="24"/>
        </w:rPr>
        <w:t xml:space="preserve">je </w:t>
      </w:r>
      <w:r>
        <w:rPr>
          <w:sz w:val="24"/>
          <w:szCs w:val="24"/>
        </w:rPr>
        <w:t xml:space="preserve">na dan </w:t>
      </w:r>
      <w:r w:rsidR="00656E2A">
        <w:rPr>
          <w:sz w:val="24"/>
          <w:szCs w:val="24"/>
        </w:rPr>
        <w:t>1</w:t>
      </w:r>
      <w:r w:rsidR="00025828">
        <w:rPr>
          <w:sz w:val="24"/>
          <w:szCs w:val="24"/>
        </w:rPr>
        <w:t xml:space="preserve">. </w:t>
      </w:r>
      <w:r w:rsidR="00F73D66">
        <w:rPr>
          <w:sz w:val="24"/>
          <w:szCs w:val="24"/>
        </w:rPr>
        <w:t xml:space="preserve">rujna </w:t>
      </w:r>
      <w:r w:rsidR="00DC2259">
        <w:rPr>
          <w:sz w:val="24"/>
          <w:szCs w:val="24"/>
        </w:rPr>
        <w:t>201</w:t>
      </w:r>
      <w:r w:rsidR="00F73D66">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AF7E07">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F7E07">
        <w:rPr>
          <w:sz w:val="24"/>
          <w:szCs w:val="24"/>
        </w:rPr>
        <w:t>1549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F7E07">
        <w:rPr>
          <w:sz w:val="24"/>
          <w:szCs w:val="24"/>
        </w:rPr>
        <w:t>454.377,92</w:t>
      </w:r>
      <w:r>
        <w:rPr>
          <w:sz w:val="24"/>
          <w:szCs w:val="24"/>
        </w:rPr>
        <w:t xml:space="preserve"> </w:t>
      </w:r>
      <w:r w:rsidR="00F73D66">
        <w:rPr>
          <w:sz w:val="24"/>
          <w:szCs w:val="24"/>
        </w:rPr>
        <w:t xml:space="preserve">kn i da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AF7E07">
        <w:rPr>
          <w:sz w:val="24"/>
          <w:szCs w:val="24"/>
        </w:rPr>
        <w:t>4</w:t>
      </w:r>
      <w:r w:rsidR="008C048F">
        <w:rPr>
          <w:sz w:val="24"/>
          <w:szCs w:val="24"/>
        </w:rPr>
        <w:t xml:space="preserve">. spisa) proizlazi da </w:t>
      </w:r>
      <w:r w:rsidR="00F73D66">
        <w:rPr>
          <w:sz w:val="24"/>
          <w:szCs w:val="24"/>
        </w:rPr>
        <w:t xml:space="preserve">je </w:t>
      </w:r>
      <w:r w:rsidR="008C048F">
        <w:rPr>
          <w:sz w:val="24"/>
          <w:szCs w:val="24"/>
        </w:rPr>
        <w:t xml:space="preserve">na dan </w:t>
      </w:r>
      <w:r w:rsidR="00AF7E07">
        <w:rPr>
          <w:sz w:val="24"/>
          <w:szCs w:val="24"/>
        </w:rPr>
        <w:t>13</w:t>
      </w:r>
      <w:r w:rsidR="008C048F">
        <w:rPr>
          <w:sz w:val="24"/>
          <w:szCs w:val="24"/>
        </w:rPr>
        <w:t>. veljače 2017. dužnik u Očevidniku redoslijeda osnova za plaćanje ima</w:t>
      </w:r>
      <w:r w:rsidR="00F73D66">
        <w:rPr>
          <w:sz w:val="24"/>
          <w:szCs w:val="24"/>
        </w:rPr>
        <w:t>o</w:t>
      </w:r>
      <w:r w:rsidR="008C048F">
        <w:rPr>
          <w:sz w:val="24"/>
          <w:szCs w:val="24"/>
        </w:rPr>
        <w:t xml:space="preserve"> evidentirane neizvršene osnove za plaćanje u neprekinutom razdoblju od </w:t>
      </w:r>
      <w:r w:rsidR="002B1AE3">
        <w:rPr>
          <w:sz w:val="24"/>
          <w:szCs w:val="24"/>
        </w:rPr>
        <w:t>2079</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 xml:space="preserve">S obzirom na to da dužnik ima evidentirane neizvršene osnove za plaćanje u neprekinutom razdoblju od </w:t>
      </w:r>
      <w:r w:rsidR="00286AE8">
        <w:rPr>
          <w:sz w:val="24"/>
          <w:szCs w:val="24"/>
        </w:rPr>
        <w:t>120</w:t>
      </w:r>
      <w:r w:rsidRPr="00E974B3">
        <w:rPr>
          <w:sz w:val="24"/>
          <w:szCs w:val="24"/>
        </w:rPr>
        <w:t xml:space="preserve">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B0824">
        <w:rPr>
          <w:sz w:val="24"/>
          <w:szCs w:val="24"/>
        </w:rPr>
        <w:t>31</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8071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BB082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80719" w:rsidP="00680719" w:rsidR="00680719">
      <w:pPr>
        <w:overflowPunct/>
        <w:textAlignment w:val="auto"/>
        <w:rPr>
          <w:sz w:val="24"/>
          <w:szCs w:val="24"/>
        </w:rPr>
      </w:pPr>
      <w:r>
        <w:rPr>
          <w:sz w:val="24"/>
          <w:szCs w:val="24"/>
        </w:rPr>
        <w:t>Za točnost otpravka – ovlašteni službenik:</w:t>
      </w:r>
    </w:p>
    <w:p w:rsidRDefault="00680719" w:rsidP="00680719" w:rsidR="00680719">
      <w:pPr>
        <w:overflowPunct/>
        <w:textAlignment w:val="auto"/>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8071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B48BF">
      <w:rPr>
        <w:sz w:val="24"/>
        <w:szCs w:val="24"/>
      </w:rPr>
      <w:t>2481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0C83"/>
    <w:rsid w:val="000457CF"/>
    <w:rsid w:val="000468E0"/>
    <w:rsid w:val="000519B3"/>
    <w:rsid w:val="0005692D"/>
    <w:rsid w:val="000867BC"/>
    <w:rsid w:val="000A0821"/>
    <w:rsid w:val="000A7C3A"/>
    <w:rsid w:val="000C24FA"/>
    <w:rsid w:val="000D69E8"/>
    <w:rsid w:val="000E0289"/>
    <w:rsid w:val="000E2738"/>
    <w:rsid w:val="000F0C99"/>
    <w:rsid w:val="000F32D6"/>
    <w:rsid w:val="00101689"/>
    <w:rsid w:val="001018A5"/>
    <w:rsid w:val="001109BF"/>
    <w:rsid w:val="00111454"/>
    <w:rsid w:val="00113EC7"/>
    <w:rsid w:val="0011615F"/>
    <w:rsid w:val="00116954"/>
    <w:rsid w:val="00121C03"/>
    <w:rsid w:val="00122BA0"/>
    <w:rsid w:val="00131E99"/>
    <w:rsid w:val="00163C6D"/>
    <w:rsid w:val="001662C4"/>
    <w:rsid w:val="0017074A"/>
    <w:rsid w:val="00176FC2"/>
    <w:rsid w:val="00192171"/>
    <w:rsid w:val="001A1A7F"/>
    <w:rsid w:val="001A344F"/>
    <w:rsid w:val="001B38C6"/>
    <w:rsid w:val="001B44D2"/>
    <w:rsid w:val="001C3C14"/>
    <w:rsid w:val="001C5218"/>
    <w:rsid w:val="001E3E20"/>
    <w:rsid w:val="002323FA"/>
    <w:rsid w:val="002431C4"/>
    <w:rsid w:val="00260A9E"/>
    <w:rsid w:val="00286AE8"/>
    <w:rsid w:val="00286FBD"/>
    <w:rsid w:val="002903F5"/>
    <w:rsid w:val="0029270E"/>
    <w:rsid w:val="002A061E"/>
    <w:rsid w:val="002A3523"/>
    <w:rsid w:val="002B1AE3"/>
    <w:rsid w:val="002B486C"/>
    <w:rsid w:val="002C3115"/>
    <w:rsid w:val="002D0838"/>
    <w:rsid w:val="002D6659"/>
    <w:rsid w:val="002F01C6"/>
    <w:rsid w:val="002F7B61"/>
    <w:rsid w:val="00303CA8"/>
    <w:rsid w:val="00304BF2"/>
    <w:rsid w:val="00314C4A"/>
    <w:rsid w:val="00337798"/>
    <w:rsid w:val="00345621"/>
    <w:rsid w:val="00347895"/>
    <w:rsid w:val="00364674"/>
    <w:rsid w:val="0036485A"/>
    <w:rsid w:val="00365959"/>
    <w:rsid w:val="00375FFC"/>
    <w:rsid w:val="003911A1"/>
    <w:rsid w:val="0039199F"/>
    <w:rsid w:val="003A55CA"/>
    <w:rsid w:val="003B45C0"/>
    <w:rsid w:val="003E3082"/>
    <w:rsid w:val="003E3B52"/>
    <w:rsid w:val="003F140D"/>
    <w:rsid w:val="0041101F"/>
    <w:rsid w:val="00420D67"/>
    <w:rsid w:val="0043529A"/>
    <w:rsid w:val="004401E2"/>
    <w:rsid w:val="0044050C"/>
    <w:rsid w:val="00450221"/>
    <w:rsid w:val="00450676"/>
    <w:rsid w:val="004531FC"/>
    <w:rsid w:val="00454BBA"/>
    <w:rsid w:val="0045593D"/>
    <w:rsid w:val="00455F18"/>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323E5"/>
    <w:rsid w:val="005550DD"/>
    <w:rsid w:val="00555576"/>
    <w:rsid w:val="0056765A"/>
    <w:rsid w:val="00571703"/>
    <w:rsid w:val="00586BA3"/>
    <w:rsid w:val="005A0A17"/>
    <w:rsid w:val="005A734E"/>
    <w:rsid w:val="005B3F73"/>
    <w:rsid w:val="005B5A8A"/>
    <w:rsid w:val="005B5C24"/>
    <w:rsid w:val="005C5E15"/>
    <w:rsid w:val="005D59AE"/>
    <w:rsid w:val="005E34A3"/>
    <w:rsid w:val="00601987"/>
    <w:rsid w:val="00615A8B"/>
    <w:rsid w:val="00622313"/>
    <w:rsid w:val="00623484"/>
    <w:rsid w:val="00626395"/>
    <w:rsid w:val="006303D1"/>
    <w:rsid w:val="006309D3"/>
    <w:rsid w:val="00646A33"/>
    <w:rsid w:val="00653EAB"/>
    <w:rsid w:val="00656E2A"/>
    <w:rsid w:val="00680719"/>
    <w:rsid w:val="006863E9"/>
    <w:rsid w:val="00690884"/>
    <w:rsid w:val="006A5506"/>
    <w:rsid w:val="006A5E09"/>
    <w:rsid w:val="006B48BF"/>
    <w:rsid w:val="006C36E6"/>
    <w:rsid w:val="006C57B1"/>
    <w:rsid w:val="006C7E17"/>
    <w:rsid w:val="006D2BAA"/>
    <w:rsid w:val="006D7A0F"/>
    <w:rsid w:val="006E6B77"/>
    <w:rsid w:val="006F2D89"/>
    <w:rsid w:val="006F46EA"/>
    <w:rsid w:val="006F7455"/>
    <w:rsid w:val="006F7E16"/>
    <w:rsid w:val="00727BFD"/>
    <w:rsid w:val="00744C78"/>
    <w:rsid w:val="0075681B"/>
    <w:rsid w:val="0075688D"/>
    <w:rsid w:val="007602F0"/>
    <w:rsid w:val="007669AF"/>
    <w:rsid w:val="007803B6"/>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579B6"/>
    <w:rsid w:val="00A6313F"/>
    <w:rsid w:val="00A70043"/>
    <w:rsid w:val="00A80EB3"/>
    <w:rsid w:val="00A828C1"/>
    <w:rsid w:val="00A8341B"/>
    <w:rsid w:val="00A90C82"/>
    <w:rsid w:val="00AD3398"/>
    <w:rsid w:val="00AD3A0D"/>
    <w:rsid w:val="00AD64B2"/>
    <w:rsid w:val="00AE1FB5"/>
    <w:rsid w:val="00AF1C4E"/>
    <w:rsid w:val="00AF4C01"/>
    <w:rsid w:val="00AF7E07"/>
    <w:rsid w:val="00B00EB0"/>
    <w:rsid w:val="00B01169"/>
    <w:rsid w:val="00B047D0"/>
    <w:rsid w:val="00B058B1"/>
    <w:rsid w:val="00B32E61"/>
    <w:rsid w:val="00B35218"/>
    <w:rsid w:val="00B4780B"/>
    <w:rsid w:val="00B844BF"/>
    <w:rsid w:val="00B8469C"/>
    <w:rsid w:val="00B93B9A"/>
    <w:rsid w:val="00B95513"/>
    <w:rsid w:val="00BB0824"/>
    <w:rsid w:val="00BC4571"/>
    <w:rsid w:val="00C03ACA"/>
    <w:rsid w:val="00C04EFF"/>
    <w:rsid w:val="00C356A1"/>
    <w:rsid w:val="00C3663A"/>
    <w:rsid w:val="00C40383"/>
    <w:rsid w:val="00C51C6E"/>
    <w:rsid w:val="00C52D37"/>
    <w:rsid w:val="00C85927"/>
    <w:rsid w:val="00CA0105"/>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2B60"/>
    <w:rsid w:val="00DD67BA"/>
    <w:rsid w:val="00DE1976"/>
    <w:rsid w:val="00DE479D"/>
    <w:rsid w:val="00DF31DC"/>
    <w:rsid w:val="00E064F1"/>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73D66"/>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86AE8"/>
    <w:rPr>
      <w:color w:val="808080"/>
      <w:bdr w:space="0" w:sz="0" w:color="auto" w:val="none"/>
      <w:shd w:fill="auto" w:color="auto" w:val="clear"/>
    </w:rPr>
  </w:style>
  <w:style w:customStyle="true" w:styleId="eSPISCCParagraphDefaultFont" w:type="character">
    <w:name w:val="eSPIS_CC_Paragraph Default Font"/>
    <w:basedOn w:val="Zadanifontodlomka"/>
    <w:rsid w:val="00286A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6AE8"/>
    <w:rPr>
      <w:bdr w:space="0" w:sz="0" w:color="auto" w:val="none"/>
      <w:shd w:fill="FFFFCC" w:color="auto" w:val="clear"/>
      <w:lang w:val="hr-HR"/>
    </w:rPr>
  </w:style>
  <w:style w:customStyle="true" w:styleId="PozadinaSvijetloCrvena" w:type="character">
    <w:name w:val="Pozadina_SvijetloCrvena"/>
    <w:basedOn w:val="eSPISCCParagraphDefaultFont"/>
    <w:rsid w:val="00286A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6A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86AE8"/>
    <w:rPr>
      <w:color w:val="808080"/>
      <w:bdr w:color="auto" w:space="0" w:sz="0" w:val="none"/>
      <w:shd w:color="auto" w:fill="auto" w:val="clear"/>
    </w:rPr>
  </w:style>
  <w:style w:customStyle="1" w:styleId="eSPISCCParagraphDefaultFont" w:type="character">
    <w:name w:val="eSPIS_CC_Paragraph Default Font"/>
    <w:basedOn w:val="Zadanifontodlomka"/>
    <w:rsid w:val="00286A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6AE8"/>
    <w:rPr>
      <w:bdr w:color="auto" w:space="0" w:sz="0" w:val="none"/>
      <w:shd w:color="auto" w:fill="FFFFCC" w:val="clear"/>
      <w:lang w:val="hr-HR"/>
    </w:rPr>
  </w:style>
  <w:style w:customStyle="1" w:styleId="PozadinaSvijetloCrvena" w:type="character">
    <w:name w:val="Pozadina_SvijetloCrvena"/>
    <w:basedOn w:val="eSPISCCParagraphDefaultFont"/>
    <w:rsid w:val="00286A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6A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St-2481/2016-6</izvorni_sadrzaj>
    <derivirana_varijabla naziv="DomainObject.Oznaka_1">St-2481/2016-6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2481</izvorni_sadrzaj>
    <derivirana_varijabla naziv="DomainObject.Predmet.Broj_1">2481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St-2481/2016</izvorni_sadrzaj>
    <derivirana_varijabla naziv="DomainObject.Predmet.OznakaBroj_1">St-2481/2016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BEPI USLUGE d.o.o.</izvorni_sadrzaj>
    <derivirana_varijabla naziv="DomainObject.Predmet.ProtustrankaFormated_1">  BEPI USLUGE d.o.o.</derivirana_varijabla>
  </DomainObject.Predmet.ProtustrankaFormated>
  <DomainObject.Predmet.ProtustrankaFormatedOIB>
    <izvorni_sadrzaj>  BEPI USLUGE d.o.o., OIB 31682244495</izvorni_sadrzaj>
    <derivirana_varijabla naziv="DomainObject.Predmet.ProtustrankaFormatedOIB_1">  BEPI USLUGE d.o.o., OIB 31682244495</derivirana_varijabla>
  </DomainObject.Predmet.ProtustrankaFormatedOIB>
  <DomainObject.Predmet.ProtustrankaFormatedWithAdress>
    <izvorni_sadrzaj> BEPI USLUGE d.o.o., 2. Gajnički vidikovac 12/2, 10000 Zagreb</izvorni_sadrzaj>
    <derivirana_varijabla naziv="DomainObject.Predmet.ProtustrankaFormatedWithAdress_1"> BEPI USLUGE d.o.o., 2. Gajnički vidikovac 12/2, 10000 Zagreb</derivirana_varijabla>
  </DomainObject.Predmet.ProtustrankaFormatedWithAdress>
  <DomainObject.Predmet.ProtustrankaFormatedWithAdressOIB>
    <izvorni_sadrzaj> BEPI USLUGE d.o.o., OIB 31682244495, 2. Gajnički vidikovac 12/2, 10000 Zagreb</izvorni_sadrzaj>
    <derivirana_varijabla naziv="DomainObject.Predmet.ProtustrankaFormatedWithAdressOIB_1"> BEPI USLUGE d.o.o., OIB 31682244495, 2. Gajnički vidikovac 12/2, 10000 Zagreb</derivirana_varijabla>
  </DomainObject.Predmet.ProtustrankaFormatedWithAdressOIB>
  <DomainObject.Predmet.ProtustrankaWithAdress>
    <izvorni_sadrzaj>BEPI USLUGE d.o.o. 2. Gajnički vidikovac 12/2, 10000 Zagreb</izvorni_sadrzaj>
    <derivirana_varijabla naziv="DomainObject.Predmet.ProtustrankaWithAdress_1">BEPI USLUGE d.o.o. 2. Gajnički vidikovac 12/2, 10000 Zagreb</derivirana_varijabla>
  </DomainObject.Predmet.ProtustrankaWithAdress>
  <DomainObject.Predmet.ProtustrankaWithAdressOIB>
    <izvorni_sadrzaj>BEPI USLUGE d.o.o., OIB 31682244495, 2. Gajnički vidikovac 12/2, 10000 Zagreb</izvorni_sadrzaj>
    <derivirana_varijabla naziv="DomainObject.Predmet.ProtustrankaWithAdressOIB_1">BEPI USLUGE d.o.o., OIB 31682244495, 2. Gajnički vidikovac 12/2, 10000 Zagreb</derivirana_varijabla>
  </DomainObject.Predmet.ProtustrankaWithAdressOIB>
  <DomainObject.Predmet.ProtustrankaNazivFormated>
    <izvorni_sadrzaj>BEPI USLUGE d.o.o.</izvorni_sadrzaj>
    <derivirana_varijabla naziv="DomainObject.Predmet.ProtustrankaNazivFormated_1">BEPI USLUGE d.o.o.</derivirana_varijabla>
  </DomainObject.Predmet.ProtustrankaNazivFormated>
  <DomainObject.Predmet.ProtustrankaNazivFormatedOIB>
    <izvorni_sadrzaj>BEPI USLUGE d.o.o., OIB 31682244495</izvorni_sadrzaj>
    <derivirana_varijabla naziv="DomainObject.Predmet.ProtustrankaNazivFormatedOIB_1">BEPI USLUGE d.o.o., OIB 31682244495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BEPI USLUGE d.o.o.</item>
    </izvorni_sadrzaj>
    <derivirana_varijabla naziv="DomainObject.Predmet.ProtuStrankaListFormated_1">
      <item>BEPI USLUGE d.o.o.</item>
    </derivirana_varijabla>
  </DomainObject.Predmet.ProtuStrankaListFormated>
  <DomainObject.Predmet.ProtuStrankaListFormatedOIB>
    <izvorni_sadrzaj>
      <item>BEPI USLUGE d.o.o., OIB 31682244495</item>
    </izvorni_sadrzaj>
    <derivirana_varijabla naziv="DomainObject.Predmet.ProtuStrankaListFormatedOIB_1">
      <item>BEPI USLUGE d.o.o., OIB 31682244495</item>
    </derivirana_varijabla>
  </DomainObject.Predmet.ProtuStrankaListFormatedOIB>
  <DomainObject.Predmet.ProtuStrankaListFormatedWithAdress>
    <izvorni_sadrzaj>
      <item>BEPI USLUGE d.o.o., 2. Gajnički vidikovac 12/2, 10000 Zagreb</item>
    </izvorni_sadrzaj>
    <derivirana_varijabla naziv="DomainObject.Predmet.ProtuStrankaListFormatedWithAdress_1">
      <item>BEPI USLUGE d.o.o., 2. Gajnički vidikovac 12/2, 10000 Zagreb</item>
    </derivirana_varijabla>
  </DomainObject.Predmet.ProtuStrankaListFormatedWithAdress>
  <DomainObject.Predmet.ProtuStrankaListFormatedWithAdressOIB>
    <izvorni_sadrzaj>
      <item>BEPI USLUGE d.o.o., OIB 31682244495, 2. Gajnički vidikovac 12/2, 10000 Zagreb</item>
    </izvorni_sadrzaj>
    <derivirana_varijabla naziv="DomainObject.Predmet.ProtuStrankaListFormatedWithAdressOIB_1">
      <item>BEPI USLUGE d.o.o., OIB 31682244495, 2. Gajnički vidikovac 12/2, 10000 Zagreb</item>
    </derivirana_varijabla>
  </DomainObject.Predmet.ProtuStrankaListFormatedWithAdressOIB>
  <DomainObject.Predmet.ProtuStrankaListNazivFormated>
    <izvorni_sadrzaj>
      <item>BEPI USLUGE d.o.o.</item>
    </izvorni_sadrzaj>
    <derivirana_varijabla naziv="DomainObject.Predmet.ProtuStrankaListNazivFormated_1">
      <item>BEPI USLUGE d.o.o.</item>
    </derivirana_varijabla>
  </DomainObject.Predmet.ProtuStrankaListNazivFormated>
  <DomainObject.Predmet.ProtuStrankaListNazivFormatedOIB>
    <izvorni_sadrzaj>
      <item>BEPI USLUGE d.o.o., OIB 31682244495</item>
    </izvorni_sadrzaj>
    <derivirana_varijabla naziv="DomainObject.Predmet.ProtuStrankaListNazivFormatedOIB_1">
      <item>BEPI USLUGE d.o.o., OIB 31682244495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St-2481/2016-6</izvorni_sadrzaj>
    <derivirana_varijabla naziv="DomainObject.PoslovniBrojDokumenta_1">St-2481/2016-6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BEPI USLUGE d.o.o.</izvorni_sadrzaj>
    <derivirana_varijabla naziv="DomainObject.Predmet.ProtustrankaIDrugi_1">BEPI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BEPI USLUGE d.o.o., OIB 31682244495, 2. Gajnički vidikovac 12/2, 10000 Zagreb</izvorni_sadrzaj>
    <derivirana_varijabla naziv="DomainObject.Predmet.ProtustrankaIDrugiAdressOIB_1">BEPI USLUGE d.o.o., OIB 31682244495, 2. Gajnički vidikovac 12/2,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BEPI USLUGE d.o.o.</item>
    </izvorni_sadrzaj>
    <derivirana_varijabla naziv="DomainObject.Predmet.SudioniciListNaziv_1">
      <item>FINA Regionalni centar Zagreb</item>
      <item>BEPI USLUGE d.o.o.</item>
    </derivirana_varijabla>
  </DomainObject.Predmet.SudioniciListNaziv>
  <DomainObject.Predmet.SudioniciListAdressOIB>
    <izvorni_sadrzaj>
      <item>FINA Regionalni centar Zagreb, OIB 85821130368, Trg svibanjskih žrtava 1995. 1,10000 Zagreb</item>
      <item>BEPI USLUGE d.o.o., OIB 31682244495, 2. Gajnički vidikovac 12/2,10000 Zagreb</item>
    </izvorni_sadrzaj>
    <derivirana_varijabla naziv="DomainObject.Predmet.SudioniciListAdressOIB_1">
      <item>FINA Regionalni centar Zagreb, OIB 85821130368, Trg svibanjskih žrtava 1995. 1,10000 Zagreb</item>
      <item>BEPI USLUGE d.o.o., OIB 31682244495, 2. Gajnički vidikovac 12/2,10000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31682244495</item>
    </izvorni_sadrzaj>
    <derivirana_varijabla naziv="DomainObject.Predmet.SudioniciListNazivOIB_1">
      <item>, OIB 85821130368</item>
      <item>, OIB 31682244495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4EFE21-CD07-4B9A-B5EB-60AD670F45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5150</properties:Characters>
  <properties:Lines>133</properties:Lines>
  <properties:Paragraphs>48</properties:Paragraphs>
  <properties:TotalTime>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2017-04-03T11:29:00Z</cp:lastPrinted>
  <dcterms:modified xmlns:xsi="http://www.w3.org/2001/XMLSchema-instance" xsi:type="dcterms:W3CDTF">2017-04-03T11:29:00Z</dcterms:modified>
  <cp:revision>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