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1d173e0" w14:paraId="1d173e0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</w:t>
      </w:r>
      <w:r w:rsidR="00C0677A">
        <w:t xml:space="preserve">Zagreb, Trg svibanjskih žrtava 1995. 1, Zagreb, </w:t>
      </w:r>
      <w:r>
        <w:t xml:space="preserve">  OIB 85821130368 za provedbu skraćenog steč</w:t>
      </w:r>
      <w:r w:rsidR="009A5780">
        <w:t xml:space="preserve">ajnog postupka nad </w:t>
      </w:r>
      <w:r w:rsidR="000E2EA9">
        <w:t>EXCELLENTIA d.o.o. za promidžbu i savjetovanje, Zagreb, Mandaličina 8, MBS: 080443089, OIB: 49487048255,</w:t>
      </w:r>
      <w:r w:rsidR="00DB1A9C">
        <w:t xml:space="preserve"> </w:t>
      </w:r>
      <w:r>
        <w:t xml:space="preserve"> temeljem članka 430. Stečajnog zakon</w:t>
      </w:r>
      <w:r w:rsidR="000E2EA9">
        <w:t>a (NN 71/15, dalje: SZ), dana 24</w:t>
      </w:r>
      <w:r>
        <w:t xml:space="preserve">. </w:t>
      </w:r>
      <w:r w:rsidR="00581D18">
        <w:t>svib</w:t>
      </w:r>
      <w:r>
        <w:t>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>Utvrđuje se da ukupni iznos evidentiranog duga dužnika</w:t>
      </w:r>
      <w:r w:rsidR="009A5780">
        <w:rPr>
          <w:bCs/>
        </w:rPr>
        <w:t xml:space="preserve"> nad</w:t>
      </w:r>
      <w:r>
        <w:rPr>
          <w:bCs/>
        </w:rPr>
        <w:t xml:space="preserve"> </w:t>
      </w:r>
      <w:r w:rsidR="000E2EA9">
        <w:t>EXCELLENTIA d.o.o. za promidžbu i savjetovanje, Zagreb, Mandaličina 8, MBS: 080443089, OIB: 49487048255</w:t>
      </w:r>
      <w:r w:rsidR="00883B8E">
        <w:t xml:space="preserve"> </w:t>
      </w:r>
      <w:r>
        <w:t xml:space="preserve"> na temelju neizvršenih osnova za plaćanje iznosi </w:t>
      </w:r>
      <w:r w:rsidR="000E2EA9">
        <w:t>147.881,36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>Poziva se osoba ovlaštena za zastupanje dužnika</w:t>
      </w:r>
      <w:r w:rsidR="00C0677A">
        <w:t xml:space="preserve"> </w:t>
      </w:r>
      <w:r w:rsidR="000E2EA9">
        <w:t>Tomislav Brčić, OIB: 73288043165, Zagreb, Mandaličina 8</w:t>
      </w:r>
      <w:r w:rsidR="00C0677A">
        <w:t xml:space="preserve">, </w:t>
      </w:r>
      <w:r w:rsidR="00E83B7E">
        <w:t xml:space="preserve">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0E2EA9">
        <w:t>511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0E2EA9" w:rsidP="00450386" w:rsidR="00450386">
      <w:pPr>
        <w:ind w:left="708"/>
        <w:jc w:val="center"/>
      </w:pPr>
      <w:r>
        <w:t>U Osijeku  24</w:t>
      </w:r>
      <w:r w:rsidR="00450386">
        <w:t xml:space="preserve">. </w:t>
      </w:r>
      <w:r w:rsidR="00581D18">
        <w:t>svib</w:t>
      </w:r>
      <w:r w:rsidR="00450386">
        <w:t>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0E2EA9" w:rsidP="00DB1A9C" w:rsidR="00450386">
      <w:pPr>
        <w:numPr>
          <w:ilvl w:val="0"/>
          <w:numId w:val="7"/>
        </w:numPr>
      </w:pPr>
      <w:r>
        <w:t>kal. 20</w:t>
      </w:r>
      <w:r w:rsidR="0048616A">
        <w:t>.8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0E2EA9">
      <w:t>St-511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64D2E"/>
    <w:rsid w:val="00076CE7"/>
    <w:rsid w:val="000D3CC1"/>
    <w:rsid w:val="000E2EA9"/>
    <w:rsid w:val="000E3CD9"/>
    <w:rsid w:val="00103ED2"/>
    <w:rsid w:val="001172AF"/>
    <w:rsid w:val="00122B97"/>
    <w:rsid w:val="00135819"/>
    <w:rsid w:val="0013588C"/>
    <w:rsid w:val="00137561"/>
    <w:rsid w:val="00143005"/>
    <w:rsid w:val="001B67B1"/>
    <w:rsid w:val="001D7DC0"/>
    <w:rsid w:val="001E315F"/>
    <w:rsid w:val="001F3355"/>
    <w:rsid w:val="00274D38"/>
    <w:rsid w:val="00274EC6"/>
    <w:rsid w:val="002D109A"/>
    <w:rsid w:val="00364EB7"/>
    <w:rsid w:val="0038542E"/>
    <w:rsid w:val="003908EC"/>
    <w:rsid w:val="003B2D33"/>
    <w:rsid w:val="003E4468"/>
    <w:rsid w:val="004049C3"/>
    <w:rsid w:val="00450386"/>
    <w:rsid w:val="00463C3F"/>
    <w:rsid w:val="0048616A"/>
    <w:rsid w:val="004F486A"/>
    <w:rsid w:val="005260B0"/>
    <w:rsid w:val="005334A7"/>
    <w:rsid w:val="00544EEB"/>
    <w:rsid w:val="00546F77"/>
    <w:rsid w:val="00581D18"/>
    <w:rsid w:val="0059612B"/>
    <w:rsid w:val="005A3617"/>
    <w:rsid w:val="005B5061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67D7"/>
    <w:rsid w:val="00783908"/>
    <w:rsid w:val="007B62E4"/>
    <w:rsid w:val="007C75AC"/>
    <w:rsid w:val="007F5BC3"/>
    <w:rsid w:val="008019A1"/>
    <w:rsid w:val="00850ECF"/>
    <w:rsid w:val="0086619A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A5780"/>
    <w:rsid w:val="009C4D46"/>
    <w:rsid w:val="009F5311"/>
    <w:rsid w:val="00A324F9"/>
    <w:rsid w:val="00A85657"/>
    <w:rsid w:val="00A958D2"/>
    <w:rsid w:val="00AA368A"/>
    <w:rsid w:val="00AA72BE"/>
    <w:rsid w:val="00AB536E"/>
    <w:rsid w:val="00AD67F8"/>
    <w:rsid w:val="00B04D66"/>
    <w:rsid w:val="00B06363"/>
    <w:rsid w:val="00B6125C"/>
    <w:rsid w:val="00C04A9D"/>
    <w:rsid w:val="00C0677A"/>
    <w:rsid w:val="00C13E72"/>
    <w:rsid w:val="00C3258D"/>
    <w:rsid w:val="00C639C6"/>
    <w:rsid w:val="00C82963"/>
    <w:rsid w:val="00CA0EF6"/>
    <w:rsid w:val="00CA7F62"/>
    <w:rsid w:val="00CE6105"/>
    <w:rsid w:val="00D61325"/>
    <w:rsid w:val="00D71279"/>
    <w:rsid w:val="00D71DEC"/>
    <w:rsid w:val="00D87EF8"/>
    <w:rsid w:val="00DA13BC"/>
    <w:rsid w:val="00DB1A9C"/>
    <w:rsid w:val="00DF2CDA"/>
    <w:rsid w:val="00E04337"/>
    <w:rsid w:val="00E21ED0"/>
    <w:rsid w:val="00E42342"/>
    <w:rsid w:val="00E83B7E"/>
    <w:rsid w:val="00E958F4"/>
    <w:rsid w:val="00ED135A"/>
    <w:rsid w:val="00EF1A85"/>
    <w:rsid w:val="00F254BB"/>
    <w:rsid w:val="00F264FF"/>
    <w:rsid w:val="00F4423D"/>
    <w:rsid w:val="00F57A94"/>
    <w:rsid w:val="00FA02DA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43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3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3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3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3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43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3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3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3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3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St-511/2018-3</izvorni_sadrzaj>
    <derivirana_varijabla naziv="DomainObject.Oznaka_1">St-511/2018-3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St-511/2018</izvorni_sadrzaj>
    <derivirana_varijabla naziv="DomainObject.Predmet.OznakaBroj_1">St-511/2018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po. čl. 11 Zakona o sudovima</izvorni_sadrzaj>
    <derivirana_varijabla naziv="DomainObject.Predmet.PrimjedbaSuca_1">ustup po. čl. 11 Zakona o sudovima</derivirana_varijabla>
  </DomainObject.Predmet.PrimjedbaSuca>
  <DomainObject.Predmet.ProtustrankaFormated>
    <izvorni_sadrzaj>  EXCELLENTIA d.o.o.</izvorni_sadrzaj>
    <derivirana_varijabla naziv="DomainObject.Predmet.ProtustrankaFormated_1">  EXCELLENTIA d.o.o.</derivirana_varijabla>
  </DomainObject.Predmet.ProtustrankaFormated>
  <DomainObject.Predmet.ProtustrankaFormatedOIB>
    <izvorni_sadrzaj>  EXCELLENTIA d.o.o., OIB 49487048255</izvorni_sadrzaj>
    <derivirana_varijabla naziv="DomainObject.Predmet.ProtustrankaFormatedOIB_1">  EXCELLENTIA d.o.o., OIB 49487048255</derivirana_varijabla>
  </DomainObject.Predmet.ProtustrankaFormatedOIB>
  <DomainObject.Predmet.ProtustrankaFormatedWithAdress>
    <izvorni_sadrzaj> EXCELLENTIA d.o.o., Mandaličina 8, 10000 Zagreb</izvorni_sadrzaj>
    <derivirana_varijabla naziv="DomainObject.Predmet.ProtustrankaFormatedWithAdress_1"> EXCELLENTIA d.o.o., Mandaličina 8, 10000 Zagreb</derivirana_varijabla>
  </DomainObject.Predmet.ProtustrankaFormatedWithAdress>
  <DomainObject.Predmet.ProtustrankaFormatedWithAdressOIB>
    <izvorni_sadrzaj> EXCELLENTIA d.o.o., OIB 49487048255, Mandaličina 8, 10000 Zagreb</izvorni_sadrzaj>
    <derivirana_varijabla naziv="DomainObject.Predmet.ProtustrankaFormatedWithAdressOIB_1"> EXCELLENTIA d.o.o., OIB 49487048255, Mandaličina 8, 10000 Zagreb</derivirana_varijabla>
  </DomainObject.Predmet.ProtustrankaFormatedWithAdressOIB>
  <DomainObject.Predmet.ProtustrankaWithAdress>
    <izvorni_sadrzaj>EXCELLENTIA d.o.o. Mandaličina 8, 10000 Zagreb</izvorni_sadrzaj>
    <derivirana_varijabla naziv="DomainObject.Predmet.ProtustrankaWithAdress_1">EXCELLENTIA d.o.o. Mandaličina 8, 10000 Zagreb</derivirana_varijabla>
  </DomainObject.Predmet.ProtustrankaWithAdress>
  <DomainObject.Predmet.ProtustrankaWithAdressOIB>
    <izvorni_sadrzaj>EXCELLENTIA d.o.o., OIB 49487048255, Mandaličina 8, 10000 Zagreb</izvorni_sadrzaj>
    <derivirana_varijabla naziv="DomainObject.Predmet.ProtustrankaWithAdressOIB_1">EXCELLENTIA d.o.o., OIB 49487048255, Mandaličina 8, 10000 Zagreb</derivirana_varijabla>
  </DomainObject.Predmet.ProtustrankaWithAdressOIB>
  <DomainObject.Predmet.ProtustrankaNazivFormated>
    <izvorni_sadrzaj>EXCELLENTIA d.o.o.</izvorni_sadrzaj>
    <derivirana_varijabla naziv="DomainObject.Predmet.ProtustrankaNazivFormated_1">EXCELLENTIA d.o.o.</derivirana_varijabla>
  </DomainObject.Predmet.ProtustrankaNazivFormated>
  <DomainObject.Predmet.ProtustrankaNazivFormatedOIB>
    <izvorni_sadrzaj>EXCELLENTIA d.o.o., OIB 49487048255</izvorni_sadrzaj>
    <derivirana_varijabla naziv="DomainObject.Predmet.ProtustrankaNazivFormatedOIB_1">EXCELLENTIA d.o.o., OIB 49487048255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EXCELLENTIA d.o.o.</item>
    </izvorni_sadrzaj>
    <derivirana_varijabla naziv="DomainObject.Predmet.ProtuStrankaListFormated_1">
      <item>EXCELLENTIA d.o.o.</item>
    </derivirana_varijabla>
  </DomainObject.Predmet.ProtuStrankaListFormated>
  <DomainObject.Predmet.ProtuStrankaListFormatedOIB>
    <izvorni_sadrzaj>
      <item>EXCELLENTIA d.o.o., OIB 49487048255</item>
    </izvorni_sadrzaj>
    <derivirana_varijabla naziv="DomainObject.Predmet.ProtuStrankaListFormatedOIB_1">
      <item>EXCELLENTIA d.o.o., OIB 49487048255</item>
    </derivirana_varijabla>
  </DomainObject.Predmet.ProtuStrankaListFormatedOIB>
  <DomainObject.Predmet.ProtuStrankaListFormatedWithAdress>
    <izvorni_sadrzaj>
      <item>EXCELLENTIA d.o.o., Mandaličina 8, 10000 Zagreb</item>
    </izvorni_sadrzaj>
    <derivirana_varijabla naziv="DomainObject.Predmet.ProtuStrankaListFormatedWithAdress_1">
      <item>EXCELLENTIA d.o.o., Mandaličina 8, 10000 Zagreb</item>
    </derivirana_varijabla>
  </DomainObject.Predmet.ProtuStrankaListFormatedWithAdress>
  <DomainObject.Predmet.ProtuStrankaListFormatedWithAdressOIB>
    <izvorni_sadrzaj>
      <item>EXCELLENTIA d.o.o., OIB 49487048255, Mandaličina 8, 10000 Zagreb</item>
    </izvorni_sadrzaj>
    <derivirana_varijabla naziv="DomainObject.Predmet.ProtuStrankaListFormatedWithAdressOIB_1">
      <item>EXCELLENTIA d.o.o., OIB 49487048255, Mandaličina 8, 10000 Zagreb</item>
    </derivirana_varijabla>
  </DomainObject.Predmet.ProtuStrankaListFormatedWithAdressOIB>
  <DomainObject.Predmet.ProtuStrankaListNazivFormated>
    <izvorni_sadrzaj>
      <item>EXCELLENTIA d.o.o.</item>
    </izvorni_sadrzaj>
    <derivirana_varijabla naziv="DomainObject.Predmet.ProtuStrankaListNazivFormated_1">
      <item>EXCELLENTIA d.o.o.</item>
    </derivirana_varijabla>
  </DomainObject.Predmet.ProtuStrankaListNazivFormated>
  <DomainObject.Predmet.ProtuStrankaListNazivFormatedOIB>
    <izvorni_sadrzaj>
      <item>EXCELLENTIA d.o.o., OIB 49487048255</item>
    </izvorni_sadrzaj>
    <derivirana_varijabla naziv="DomainObject.Predmet.ProtuStrankaListNazivFormatedOIB_1">
      <item>EXCELLENTIA d.o.o., OIB 49487048255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St-511/2018-3</izvorni_sadrzaj>
    <derivirana_varijabla naziv="DomainObject.PoslovniBrojDokumenta_1">St-511/2018-3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EXCELLENTIA d.o.o.</izvorni_sadrzaj>
    <derivirana_varijabla naziv="DomainObject.Predmet.ProtustrankaIDrugi_1">EXCELLENTIA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EXCELLENTIA d.o.o., OIB 49487048255, Mandaličina 8, 10000 Zagreb</izvorni_sadrzaj>
    <derivirana_varijabla naziv="DomainObject.Predmet.ProtustrankaIDrugiAdressOIB_1">EXCELLENTIA d.o.o., OIB 49487048255, Mandaličina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EXCELLENTIA d.o.o.</item>
      <item>FINA Regionalni centar Zagreb</item>
    </izvorni_sadrzaj>
    <derivirana_varijabla naziv="DomainObject.Predmet.SudioniciListNaziv_1">
      <item>EXCELLENTIA d.o.o.</item>
      <item>FINA Regionalni centar Zagreb</item>
    </derivirana_varijabla>
  </DomainObject.Predmet.SudioniciListNaziv>
  <DomainObject.Predmet.SudioniciListAdressOIB>
    <izvorni_sadrzaj>
      <item>EXCELLENTIA d.o.o., OIB 49487048255, Mandaličina 8,10000 Zagreb</item>
      <item>FINA Regionalni centar Zagreb, OIB 85821130368, Trg svibanjskih žrtava 1995. 1,10000 Zagreb</item>
    </izvorni_sadrzaj>
    <derivirana_varijabla naziv="DomainObject.Predmet.SudioniciListAdressOIB_1">
      <item>EXCELLENTIA d.o.o., OIB 49487048255, Mandaličina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49487048255</item>
      <item>, OIB 85821130368</item>
    </izvorni_sadrzaj>
    <derivirana_varijabla naziv="DomainObject.Predmet.SudioniciListNazivOIB_1">
      <item>, OIB 49487048255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91D092-FA93-4823-93A2-A134E9C8EF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2138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2018-05-24T10:55:00Z</dcterms:created>
  <dc:creator>Snježana Andrijanić</dc:creator>
  <cp:lastModifiedBy>Gordana Harc</cp:lastModifiedBy>
  <cp:lastPrinted>2018-05-24T10:55:00Z</cp:lastPrinted>
  <dcterms:modified xmlns:xsi="http://www.w3.org/2001/XMLSchema-instance" xsi:type="dcterms:W3CDTF">2018-05-24T10:57:00Z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St-511/2018-3 / Odluka - Oglas (oglas - 511-18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