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7fc9" w14:paraId="82d7fc9" w:rsidRDefault="00CD4579" w:rsidR="00C338E0">
      <w:pPr>
        <w15:collapsed w:val="false"/>
      </w:pPr>
      <w:bookmarkStart w:name="_GoBack" w:id="0"/>
      <w:bookmarkEnd w:id="0"/>
      <w:r>
        <w:t>JADRAN d.d. TMN</w:t>
      </w:r>
      <w:r w:rsidR="00C338E0">
        <w:t xml:space="preserve"> u stečaju</w:t>
      </w:r>
    </w:p>
    <w:p w:rsidRDefault="00CD4579" w:rsidR="00C338E0">
      <w:r>
        <w:t>Kralja Tomislava 11</w:t>
      </w:r>
    </w:p>
    <w:p w:rsidRDefault="00C338E0" w:rsidR="00C338E0">
      <w:r>
        <w:t>10</w:t>
      </w:r>
      <w:r w:rsidR="00CD4579">
        <w:t>00</w:t>
      </w:r>
      <w:r>
        <w:t xml:space="preserve">0 </w:t>
      </w:r>
      <w:r w:rsidR="00AE46FB">
        <w:t>ZAGREB</w:t>
      </w:r>
    </w:p>
    <w:p w:rsidRDefault="00C338E0" w:rsidR="00C338E0"/>
    <w:p w:rsidRDefault="00DB5BB9" w:rsidR="00DB5BB9"/>
    <w:p w:rsidRDefault="00DB5BB9" w:rsidR="00DB5BB9"/>
    <w:p w:rsidRDefault="00C338E0" w:rsidR="00C338E0"/>
    <w:p w:rsidRDefault="00C338E0" w:rsidR="00C338E0"/>
    <w:p w:rsidRDefault="00C338E0" w:rsidR="00C338E0">
      <w:r>
        <w:t xml:space="preserve">                                                                               TRGOVAČKI SUD U ZAGREBU</w:t>
      </w:r>
    </w:p>
    <w:p w:rsidRDefault="00CD4579" w:rsidR="00CD4579">
      <w:r>
        <w:t xml:space="preserve">                                                                                   STALNA SLUŽBA U SISKU</w:t>
      </w:r>
    </w:p>
    <w:p w:rsidRDefault="00C338E0" w:rsidR="00C338E0">
      <w:r>
        <w:t xml:space="preserve">                                                                                         STEČAJNI SUDAC</w:t>
      </w:r>
    </w:p>
    <w:p w:rsidRDefault="00C338E0" w:rsidR="00C338E0">
      <w:r>
        <w:t xml:space="preserve">                                                                                              St-1</w:t>
      </w:r>
      <w:r w:rsidR="00CD4579">
        <w:t>67</w:t>
      </w:r>
      <w:r w:rsidR="00DF3979">
        <w:t>4</w:t>
      </w:r>
      <w:r>
        <w:t>/11</w:t>
      </w:r>
    </w:p>
    <w:p w:rsidRDefault="00C338E0" w:rsidR="00C338E0"/>
    <w:p w:rsidRDefault="002048E8" w:rsidR="002048E8"/>
    <w:p w:rsidRDefault="002048E8" w:rsidR="002048E8"/>
    <w:p w:rsidRDefault="00C338E0" w:rsidR="00C338E0">
      <w:r>
        <w:t>PREDMET:</w:t>
      </w:r>
      <w:r w:rsidR="00195B9E">
        <w:t xml:space="preserve"> Objava oglasa</w:t>
      </w:r>
    </w:p>
    <w:p w:rsidRDefault="00195B9E" w:rsidR="00195B9E"/>
    <w:p w:rsidRDefault="00195B9E" w:rsidR="00195B9E">
      <w:r>
        <w:t>Niže navedeni tekst molim da objavite na E-oglasnoj ploči.</w:t>
      </w:r>
    </w:p>
    <w:p w:rsidRDefault="00195B9E" w:rsidR="00195B9E"/>
    <w:p w:rsidRDefault="00195B9E" w:rsidR="00195B9E"/>
    <w:p w:rsidRDefault="00DB5BB9" w:rsidR="00DB5BB9"/>
    <w:p w:rsidRDefault="00DB5BB9" w:rsidR="00DB5BB9"/>
    <w:p w:rsidRDefault="00DB5BB9" w:rsidR="00DB5BB9"/>
    <w:p w:rsidRDefault="00DB5BB9" w:rsidR="00DB5BB9">
      <w:r>
        <w:t>U Zagrebu, 12. prosinca 2017.god.                                Stečajni upravitelj:</w:t>
      </w:r>
    </w:p>
    <w:p w:rsidRDefault="00DB5BB9" w:rsidR="00DB5BB9">
      <w:r>
        <w:t xml:space="preserve">                                                                                        Milorad </w:t>
      </w:r>
      <w:proofErr w:type="spellStart"/>
      <w:r>
        <w:t>Zajkovski</w:t>
      </w:r>
      <w:proofErr w:type="spellEnd"/>
    </w:p>
    <w:p w:rsidRDefault="00DB5BB9" w:rsidP="00DB5BB9" w:rsidR="00DB5BB9">
      <w:pPr>
        <w:tabs>
          <w:tab w:pos="5370" w:val="left"/>
        </w:tabs>
      </w:pPr>
      <w:r>
        <w:t xml:space="preserve">                                                              </w:t>
      </w:r>
      <w:r>
        <w:tab/>
      </w:r>
    </w:p>
    <w:p w:rsidRDefault="00DB5BB9" w:rsidR="00DB5BB9"/>
    <w:p w:rsidRDefault="00DB5BB9" w:rsidR="00DB5BB9"/>
    <w:p w:rsidRDefault="00DB5BB9" w:rsidR="00DB5BB9"/>
    <w:p w:rsidRDefault="00DB5BB9" w:rsidR="00DB5BB9"/>
    <w:p w:rsidRDefault="00DB5BB9" w:rsidR="00DB5BB9"/>
    <w:p w:rsidRDefault="00195B9E" w:rsidR="00195B9E" w:rsidRPr="00195B9E">
      <w:pPr>
        <w:rPr>
          <w:u w:val="single"/>
        </w:rPr>
      </w:pPr>
      <w:r w:rsidRPr="00195B9E">
        <w:rPr>
          <w:u w:val="single"/>
        </w:rPr>
        <w:t>TEKST  OGLASA</w:t>
      </w:r>
    </w:p>
    <w:p w:rsidRDefault="00AE46FB" w:rsidR="00AE46FB"/>
    <w:p w:rsidRDefault="00AE46FB" w:rsidR="00AE46FB">
      <w:r>
        <w:t>Suglasno članku 18</w:t>
      </w:r>
      <w:r w:rsidR="00195B9E">
        <w:t>4</w:t>
      </w:r>
      <w:r>
        <w:t>.st.</w:t>
      </w:r>
      <w:r w:rsidR="00195B9E">
        <w:t>2</w:t>
      </w:r>
      <w:r>
        <w:t>. Stečajnog zakona</w:t>
      </w:r>
      <w:r w:rsidR="00195B9E">
        <w:t xml:space="preserve"> ( NN 44/96 – 133/12 ), te suglasnosti stečajnog suca od 14.studenog 2017.god., stečajni upravitelj u stečajnom postupku nad stečajnim dužnikom</w:t>
      </w:r>
    </w:p>
    <w:p w:rsidRDefault="00195B9E" w:rsidR="00195B9E"/>
    <w:p w:rsidRDefault="00195B9E" w:rsidR="009E1EB5">
      <w:r w:rsidRPr="00195B9E">
        <w:rPr>
          <w:b/>
        </w:rPr>
        <w:t>JADRAN d.d., Tvornica metalnog namještaja – u stečaju,</w:t>
      </w:r>
      <w:r>
        <w:t xml:space="preserve"> Zagreb, Tomislavova 11, OIB:35721387105, koji se vodi kod Trgovačkog suda u Zagrebu, pod poslovnim brojem     St-1674/11, objavljuje završni diobni</w:t>
      </w:r>
      <w:r w:rsidR="009E1EB5">
        <w:t xml:space="preserve"> popis, te zbroj tražbina i raspoloživi iznos stečajne mase koja se raspoređuje vjerovnicima prvoga višeg isplatnog reda.</w:t>
      </w:r>
    </w:p>
    <w:p w:rsidRDefault="009E1EB5" w:rsidR="009E1EB5"/>
    <w:p w:rsidRDefault="009E1EB5" w:rsidR="00195B9E">
      <w:r>
        <w:t>Diobom će se namiriti vjerovnici prvoga višeg isplatnog reda</w:t>
      </w:r>
      <w:r w:rsidR="00195B9E">
        <w:t xml:space="preserve"> </w:t>
      </w:r>
      <w:r>
        <w:t xml:space="preserve">sa iznosom od 220.720,82 kn, čime se vjerovnici prvoga isplatnog reda namiruju u postotku 46% u odnosu na utvrđene tražbine prvoga isplatnog reda koje iznose 479.827,87 kn. </w:t>
      </w:r>
    </w:p>
    <w:p w:rsidRDefault="00DB5BB9" w:rsidR="00DB5BB9"/>
    <w:p w:rsidRDefault="00DB5BB9" w:rsidR="00DB5BB9"/>
    <w:p w:rsidRDefault="00DB5BB9" w:rsidR="00DB5BB9"/>
    <w:p w:rsidRDefault="00DB5BB9" w:rsidR="00DB5BB9"/>
    <w:p w:rsidRDefault="00DB5BB9" w:rsidR="00DB5BB9"/>
    <w:p w:rsidRDefault="00DB5BB9" w:rsidP="00DB5BB9" w:rsidR="00AE46FB">
      <w:pPr>
        <w:jc w:val="center"/>
      </w:pPr>
      <w:r>
        <w:lastRenderedPageBreak/>
        <w:t>-2-</w:t>
      </w:r>
    </w:p>
    <w:p w:rsidRDefault="00DB5BB9" w:rsidR="00DB5BB9" w:rsidRPr="00195B9E"/>
    <w:p w:rsidRDefault="009E1EB5" w:rsidR="009E1EB5">
      <w:r>
        <w:t>DIOBNI  POPIS</w:t>
      </w:r>
    </w:p>
    <w:p w:rsidRDefault="009E1EB5" w:rsidR="009E1EB5"/>
    <w:p w:rsidRDefault="009E1EB5" w:rsidR="00AE46FB">
      <w:r>
        <w:t>Prvi viši isplatni red</w:t>
      </w:r>
    </w:p>
    <w:p w:rsidRDefault="009E1EB5" w:rsidR="009E1EB5"/>
    <w:p w:rsidRDefault="009E1EB5" w:rsidR="00764A3F">
      <w:pPr>
        <w:pBdr>
          <w:top w:space="1" w:sz="12" w:color="auto" w:val="single"/>
          <w:bottom w:space="1" w:sz="12" w:color="auto" w:val="single"/>
        </w:pBdr>
      </w:pPr>
      <w:r>
        <w:t>R.br.             Vjerovnik</w:t>
      </w:r>
      <w:r w:rsidR="00764A3F">
        <w:t xml:space="preserve">                             Utvrđeni iznos tražbine     Iznos za završnu diobu</w:t>
      </w:r>
    </w:p>
    <w:p w:rsidRDefault="00764A3F" w:rsidR="00764A3F"/>
    <w:p w:rsidRDefault="00764A3F" w:rsidP="00764A3F" w:rsidR="009E1EB5">
      <w:pPr>
        <w:numPr>
          <w:ilvl w:val="0"/>
          <w:numId w:val="1"/>
        </w:numPr>
        <w:ind w:firstLine="0" w:left="0"/>
      </w:pPr>
      <w:r>
        <w:t>TOMICA ADLEŠIĆ, Općina</w:t>
      </w:r>
    </w:p>
    <w:p w:rsidRDefault="00764A3F" w:rsidP="00764A3F" w:rsidR="00764A3F">
      <w:pPr>
        <w:ind w:left="885"/>
      </w:pPr>
      <w:proofErr w:type="spellStart"/>
      <w:r>
        <w:t>Barilovići</w:t>
      </w:r>
      <w:proofErr w:type="spellEnd"/>
      <w:r>
        <w:t xml:space="preserve">, Majke </w:t>
      </w:r>
      <w:proofErr w:type="spellStart"/>
      <w:r>
        <w:t>Margarite</w:t>
      </w:r>
      <w:proofErr w:type="spellEnd"/>
      <w:r>
        <w:t xml:space="preserve"> 3            273.693,67                    125.899,09</w:t>
      </w:r>
    </w:p>
    <w:p w:rsidRDefault="00764A3F" w:rsidP="00764A3F" w:rsidR="00764A3F">
      <w:pPr>
        <w:ind w:left="885"/>
      </w:pPr>
    </w:p>
    <w:p w:rsidRDefault="00764A3F" w:rsidP="00764A3F" w:rsidR="00764A3F">
      <w:pPr>
        <w:tabs>
          <w:tab w:pos="720" w:val="left"/>
        </w:tabs>
      </w:pPr>
      <w:r>
        <w:t>2.</w:t>
      </w:r>
      <w:r>
        <w:tab/>
        <w:t>MIJO KASUNIĆ, Duga Resa,</w:t>
      </w:r>
    </w:p>
    <w:p w:rsidRDefault="009E1EB5" w:rsidR="00DF3979">
      <w:r>
        <w:t xml:space="preserve"> </w:t>
      </w:r>
      <w:r w:rsidR="00764A3F">
        <w:t xml:space="preserve">           Trg kralja Tomislava 7                          118.508,74                      54.514,02           </w:t>
      </w:r>
    </w:p>
    <w:p w:rsidRDefault="00DF3979" w:rsidR="00DF3979"/>
    <w:p w:rsidRDefault="00764A3F" w:rsidP="00764A3F" w:rsidR="00DF3979">
      <w:pPr>
        <w:tabs>
          <w:tab w:pos="765" w:val="left"/>
        </w:tabs>
      </w:pPr>
      <w:r>
        <w:t>3.</w:t>
      </w:r>
      <w:r>
        <w:tab/>
        <w:t>JASMIN JURKOVAC, Zagreb,</w:t>
      </w:r>
    </w:p>
    <w:p w:rsidRDefault="00764A3F" w:rsidR="00DF3979">
      <w:pPr>
        <w:pBdr>
          <w:bottom w:space="1" w:sz="12" w:color="auto" w:val="single"/>
        </w:pBdr>
      </w:pPr>
      <w:r>
        <w:t xml:space="preserve">             </w:t>
      </w:r>
      <w:proofErr w:type="spellStart"/>
      <w:r>
        <w:t>Pančićeva</w:t>
      </w:r>
      <w:proofErr w:type="spellEnd"/>
      <w:r>
        <w:t xml:space="preserve"> 6                                            87.625,46                      40.307,71</w:t>
      </w:r>
    </w:p>
    <w:p w:rsidRDefault="00764A3F" w:rsidR="00764A3F"/>
    <w:p w:rsidRDefault="00764A3F" w:rsidR="00764A3F">
      <w:pPr>
        <w:pBdr>
          <w:bottom w:space="1" w:sz="12" w:color="auto" w:val="single"/>
        </w:pBdr>
      </w:pPr>
      <w:r>
        <w:t xml:space="preserve">                                        UKUPNO  kn            479.827,87                    220.720,82</w:t>
      </w:r>
    </w:p>
    <w:p w:rsidRDefault="00DF3979" w:rsidR="007F264B">
      <w:r>
        <w:t xml:space="preserve"> </w:t>
      </w:r>
    </w:p>
    <w:p w:rsidRDefault="00DB5BB9" w:rsidR="00DB5BB9">
      <w:r>
        <w:t xml:space="preserve"> </w:t>
      </w:r>
    </w:p>
    <w:p w:rsidRDefault="00DB5BB9" w:rsidR="00DB5BB9"/>
    <w:p w:rsidRDefault="00DB5BB9" w:rsidR="00DB5BB9"/>
    <w:p w:rsidRDefault="00DF3979" w:rsidP="00DB5BB9" w:rsidR="006C307D" w:rsidRPr="00C338E0">
      <w:r>
        <w:t xml:space="preserve"> </w:t>
      </w:r>
      <w:r w:rsidR="00DB5BB9">
        <w:t xml:space="preserve"> </w:t>
      </w:r>
      <w:r w:rsidR="006C307D">
        <w:t xml:space="preserve">  </w:t>
      </w:r>
    </w:p>
    <w:sectPr w:rsidR="006C307D" w:rsidRPr="00C338E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B2CCD"/>
    <w:multiLevelType w:val="hybridMultilevel"/>
    <w:tmpl w:val="74BCDD18"/>
    <w:lvl w:tplc="DD3A76B4" w:ilvl="0">
      <w:start w:val="1"/>
      <w:numFmt w:val="decimal"/>
      <w:lvlText w:val="%1."/>
      <w:lvlJc w:val="left"/>
      <w:pPr>
        <w:ind w:hanging="525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E0"/>
    <w:rsid w:val="000032F3"/>
    <w:rsid w:val="00005676"/>
    <w:rsid w:val="00011F49"/>
    <w:rsid w:val="00013098"/>
    <w:rsid w:val="0001518A"/>
    <w:rsid w:val="00020B58"/>
    <w:rsid w:val="00031A7C"/>
    <w:rsid w:val="0003214B"/>
    <w:rsid w:val="000429BC"/>
    <w:rsid w:val="000513BF"/>
    <w:rsid w:val="000545DD"/>
    <w:rsid w:val="00056E7D"/>
    <w:rsid w:val="00057C84"/>
    <w:rsid w:val="00057D74"/>
    <w:rsid w:val="00063AEC"/>
    <w:rsid w:val="000671E5"/>
    <w:rsid w:val="000678A7"/>
    <w:rsid w:val="0007047D"/>
    <w:rsid w:val="00071E2D"/>
    <w:rsid w:val="00072617"/>
    <w:rsid w:val="000730DA"/>
    <w:rsid w:val="00073B8C"/>
    <w:rsid w:val="00082A14"/>
    <w:rsid w:val="0008380D"/>
    <w:rsid w:val="00085849"/>
    <w:rsid w:val="00086CDB"/>
    <w:rsid w:val="00087140"/>
    <w:rsid w:val="0008794D"/>
    <w:rsid w:val="00092D6B"/>
    <w:rsid w:val="00092EBF"/>
    <w:rsid w:val="000948BF"/>
    <w:rsid w:val="00095847"/>
    <w:rsid w:val="00096274"/>
    <w:rsid w:val="00096687"/>
    <w:rsid w:val="00096C79"/>
    <w:rsid w:val="00096E71"/>
    <w:rsid w:val="000A2432"/>
    <w:rsid w:val="000A4AB9"/>
    <w:rsid w:val="000A69D2"/>
    <w:rsid w:val="000A753F"/>
    <w:rsid w:val="000A7D48"/>
    <w:rsid w:val="000B10A5"/>
    <w:rsid w:val="000B114A"/>
    <w:rsid w:val="000B20C6"/>
    <w:rsid w:val="000B66C8"/>
    <w:rsid w:val="000B6EED"/>
    <w:rsid w:val="000C03F5"/>
    <w:rsid w:val="000C07E9"/>
    <w:rsid w:val="000C2461"/>
    <w:rsid w:val="000C2F02"/>
    <w:rsid w:val="000C2FDC"/>
    <w:rsid w:val="000C33F0"/>
    <w:rsid w:val="000C3719"/>
    <w:rsid w:val="000C3E7D"/>
    <w:rsid w:val="000C41D8"/>
    <w:rsid w:val="000C44D9"/>
    <w:rsid w:val="000C513D"/>
    <w:rsid w:val="000C5DE1"/>
    <w:rsid w:val="000C5E41"/>
    <w:rsid w:val="000C6A2A"/>
    <w:rsid w:val="000D146E"/>
    <w:rsid w:val="000D2226"/>
    <w:rsid w:val="000D232E"/>
    <w:rsid w:val="000D34B3"/>
    <w:rsid w:val="000D35C8"/>
    <w:rsid w:val="000D5D70"/>
    <w:rsid w:val="000E0372"/>
    <w:rsid w:val="000E4CCF"/>
    <w:rsid w:val="000F0106"/>
    <w:rsid w:val="000F1FA3"/>
    <w:rsid w:val="000F5F1F"/>
    <w:rsid w:val="000F6F80"/>
    <w:rsid w:val="00101DA3"/>
    <w:rsid w:val="0010273A"/>
    <w:rsid w:val="00112693"/>
    <w:rsid w:val="00123826"/>
    <w:rsid w:val="00123DA7"/>
    <w:rsid w:val="00130205"/>
    <w:rsid w:val="00130593"/>
    <w:rsid w:val="00130CD3"/>
    <w:rsid w:val="00131A2C"/>
    <w:rsid w:val="00133B0F"/>
    <w:rsid w:val="001367B3"/>
    <w:rsid w:val="001367D4"/>
    <w:rsid w:val="0014012D"/>
    <w:rsid w:val="00142922"/>
    <w:rsid w:val="00144D41"/>
    <w:rsid w:val="001454A4"/>
    <w:rsid w:val="00145752"/>
    <w:rsid w:val="00146D0E"/>
    <w:rsid w:val="001472D5"/>
    <w:rsid w:val="001479D1"/>
    <w:rsid w:val="0015122B"/>
    <w:rsid w:val="001524AD"/>
    <w:rsid w:val="00152D0F"/>
    <w:rsid w:val="00153A5B"/>
    <w:rsid w:val="001546C7"/>
    <w:rsid w:val="001565CB"/>
    <w:rsid w:val="00166266"/>
    <w:rsid w:val="00176B19"/>
    <w:rsid w:val="00176C29"/>
    <w:rsid w:val="0017707A"/>
    <w:rsid w:val="001806FD"/>
    <w:rsid w:val="00182E5B"/>
    <w:rsid w:val="00183196"/>
    <w:rsid w:val="0018544C"/>
    <w:rsid w:val="0019175E"/>
    <w:rsid w:val="001956DD"/>
    <w:rsid w:val="00195B9E"/>
    <w:rsid w:val="00197A11"/>
    <w:rsid w:val="00197ED6"/>
    <w:rsid w:val="001A1FEF"/>
    <w:rsid w:val="001B37D9"/>
    <w:rsid w:val="001B53FD"/>
    <w:rsid w:val="001B5631"/>
    <w:rsid w:val="001B56DB"/>
    <w:rsid w:val="001B58A4"/>
    <w:rsid w:val="001B6830"/>
    <w:rsid w:val="001C040C"/>
    <w:rsid w:val="001C0B1B"/>
    <w:rsid w:val="001C1C68"/>
    <w:rsid w:val="001C29B9"/>
    <w:rsid w:val="001C627B"/>
    <w:rsid w:val="001D2C50"/>
    <w:rsid w:val="001D34A4"/>
    <w:rsid w:val="001E55B3"/>
    <w:rsid w:val="001E5A38"/>
    <w:rsid w:val="001E6DDA"/>
    <w:rsid w:val="001F241F"/>
    <w:rsid w:val="001F428B"/>
    <w:rsid w:val="001F5C04"/>
    <w:rsid w:val="001F63AC"/>
    <w:rsid w:val="001F7392"/>
    <w:rsid w:val="001F7D5F"/>
    <w:rsid w:val="00204667"/>
    <w:rsid w:val="002048E8"/>
    <w:rsid w:val="002064DB"/>
    <w:rsid w:val="0021245D"/>
    <w:rsid w:val="0021464B"/>
    <w:rsid w:val="00214DDF"/>
    <w:rsid w:val="002179E0"/>
    <w:rsid w:val="002200D9"/>
    <w:rsid w:val="002202F3"/>
    <w:rsid w:val="00225A7E"/>
    <w:rsid w:val="00225D98"/>
    <w:rsid w:val="00230127"/>
    <w:rsid w:val="00236642"/>
    <w:rsid w:val="00236999"/>
    <w:rsid w:val="00241B21"/>
    <w:rsid w:val="0024299B"/>
    <w:rsid w:val="0024386E"/>
    <w:rsid w:val="00244994"/>
    <w:rsid w:val="0024555F"/>
    <w:rsid w:val="00245C77"/>
    <w:rsid w:val="00253DF7"/>
    <w:rsid w:val="00254682"/>
    <w:rsid w:val="00254FB7"/>
    <w:rsid w:val="00260B66"/>
    <w:rsid w:val="0026723A"/>
    <w:rsid w:val="00267676"/>
    <w:rsid w:val="0026769C"/>
    <w:rsid w:val="00267AD3"/>
    <w:rsid w:val="0027086A"/>
    <w:rsid w:val="00270D92"/>
    <w:rsid w:val="0027157F"/>
    <w:rsid w:val="00273BBD"/>
    <w:rsid w:val="0027537B"/>
    <w:rsid w:val="0027633E"/>
    <w:rsid w:val="00277564"/>
    <w:rsid w:val="00282B80"/>
    <w:rsid w:val="00284115"/>
    <w:rsid w:val="00287C93"/>
    <w:rsid w:val="00290B7B"/>
    <w:rsid w:val="002933BC"/>
    <w:rsid w:val="0029543B"/>
    <w:rsid w:val="002A437A"/>
    <w:rsid w:val="002A6E8B"/>
    <w:rsid w:val="002A7145"/>
    <w:rsid w:val="002B0159"/>
    <w:rsid w:val="002B48CE"/>
    <w:rsid w:val="002B7446"/>
    <w:rsid w:val="002B77D6"/>
    <w:rsid w:val="002C13B5"/>
    <w:rsid w:val="002C15BC"/>
    <w:rsid w:val="002C1DBA"/>
    <w:rsid w:val="002C2A61"/>
    <w:rsid w:val="002C384A"/>
    <w:rsid w:val="002C6265"/>
    <w:rsid w:val="002C6744"/>
    <w:rsid w:val="002C7778"/>
    <w:rsid w:val="002D4E94"/>
    <w:rsid w:val="002D6006"/>
    <w:rsid w:val="002E04AA"/>
    <w:rsid w:val="002E1431"/>
    <w:rsid w:val="002E3397"/>
    <w:rsid w:val="002F10A1"/>
    <w:rsid w:val="002F23D7"/>
    <w:rsid w:val="002F296B"/>
    <w:rsid w:val="002F384C"/>
    <w:rsid w:val="002F6E1C"/>
    <w:rsid w:val="00300171"/>
    <w:rsid w:val="00300ABF"/>
    <w:rsid w:val="00300DBB"/>
    <w:rsid w:val="00302E15"/>
    <w:rsid w:val="00304627"/>
    <w:rsid w:val="003053F7"/>
    <w:rsid w:val="00305AB2"/>
    <w:rsid w:val="0031019B"/>
    <w:rsid w:val="00315550"/>
    <w:rsid w:val="0032127E"/>
    <w:rsid w:val="003252AF"/>
    <w:rsid w:val="00325D19"/>
    <w:rsid w:val="00326752"/>
    <w:rsid w:val="00333126"/>
    <w:rsid w:val="0033323D"/>
    <w:rsid w:val="00333A45"/>
    <w:rsid w:val="00334077"/>
    <w:rsid w:val="00335402"/>
    <w:rsid w:val="00336929"/>
    <w:rsid w:val="00341056"/>
    <w:rsid w:val="0034158A"/>
    <w:rsid w:val="00341E12"/>
    <w:rsid w:val="00342BB4"/>
    <w:rsid w:val="00354C10"/>
    <w:rsid w:val="003617CC"/>
    <w:rsid w:val="00362328"/>
    <w:rsid w:val="00362C61"/>
    <w:rsid w:val="003657B2"/>
    <w:rsid w:val="00366A56"/>
    <w:rsid w:val="00367A78"/>
    <w:rsid w:val="00373A46"/>
    <w:rsid w:val="00375A2E"/>
    <w:rsid w:val="00377F81"/>
    <w:rsid w:val="00381B4B"/>
    <w:rsid w:val="00384D9B"/>
    <w:rsid w:val="00387593"/>
    <w:rsid w:val="003878BF"/>
    <w:rsid w:val="003A2C3C"/>
    <w:rsid w:val="003A3C3D"/>
    <w:rsid w:val="003A3EBB"/>
    <w:rsid w:val="003A41A5"/>
    <w:rsid w:val="003A4596"/>
    <w:rsid w:val="003A5F36"/>
    <w:rsid w:val="003A618C"/>
    <w:rsid w:val="003B0C25"/>
    <w:rsid w:val="003B2C97"/>
    <w:rsid w:val="003B531A"/>
    <w:rsid w:val="003B70E1"/>
    <w:rsid w:val="003C1FB7"/>
    <w:rsid w:val="003C3AED"/>
    <w:rsid w:val="003C794D"/>
    <w:rsid w:val="003C7D17"/>
    <w:rsid w:val="003D0D8D"/>
    <w:rsid w:val="003D0DB5"/>
    <w:rsid w:val="003D1C5E"/>
    <w:rsid w:val="003D2414"/>
    <w:rsid w:val="003D2BF2"/>
    <w:rsid w:val="003D4238"/>
    <w:rsid w:val="003D4A16"/>
    <w:rsid w:val="003D6E46"/>
    <w:rsid w:val="003D7AA9"/>
    <w:rsid w:val="003D7EB6"/>
    <w:rsid w:val="003E2615"/>
    <w:rsid w:val="003F57C0"/>
    <w:rsid w:val="003F5B2D"/>
    <w:rsid w:val="003F6CFF"/>
    <w:rsid w:val="003F7AEE"/>
    <w:rsid w:val="003F7CA0"/>
    <w:rsid w:val="00401276"/>
    <w:rsid w:val="00401FAA"/>
    <w:rsid w:val="00403B68"/>
    <w:rsid w:val="0040476E"/>
    <w:rsid w:val="00405AC3"/>
    <w:rsid w:val="0042148C"/>
    <w:rsid w:val="00422E68"/>
    <w:rsid w:val="00424314"/>
    <w:rsid w:val="00424490"/>
    <w:rsid w:val="00431526"/>
    <w:rsid w:val="00431872"/>
    <w:rsid w:val="00432BFA"/>
    <w:rsid w:val="00435AAE"/>
    <w:rsid w:val="00435D9D"/>
    <w:rsid w:val="004369B4"/>
    <w:rsid w:val="004405DC"/>
    <w:rsid w:val="004447DA"/>
    <w:rsid w:val="0044626A"/>
    <w:rsid w:val="0044654C"/>
    <w:rsid w:val="00446FF6"/>
    <w:rsid w:val="004476D2"/>
    <w:rsid w:val="004477E9"/>
    <w:rsid w:val="004504D2"/>
    <w:rsid w:val="00452734"/>
    <w:rsid w:val="00453579"/>
    <w:rsid w:val="00454414"/>
    <w:rsid w:val="00462F5A"/>
    <w:rsid w:val="0046497F"/>
    <w:rsid w:val="004669AE"/>
    <w:rsid w:val="0047068B"/>
    <w:rsid w:val="00473C19"/>
    <w:rsid w:val="0047595E"/>
    <w:rsid w:val="00475D22"/>
    <w:rsid w:val="00480580"/>
    <w:rsid w:val="004816AE"/>
    <w:rsid w:val="00487A49"/>
    <w:rsid w:val="0049114F"/>
    <w:rsid w:val="00491B8E"/>
    <w:rsid w:val="00491C4B"/>
    <w:rsid w:val="004933E4"/>
    <w:rsid w:val="0049401C"/>
    <w:rsid w:val="00497F94"/>
    <w:rsid w:val="004A034B"/>
    <w:rsid w:val="004A4CED"/>
    <w:rsid w:val="004A5348"/>
    <w:rsid w:val="004B3953"/>
    <w:rsid w:val="004B482E"/>
    <w:rsid w:val="004B5202"/>
    <w:rsid w:val="004B69B0"/>
    <w:rsid w:val="004B701C"/>
    <w:rsid w:val="004C0C0C"/>
    <w:rsid w:val="004C183B"/>
    <w:rsid w:val="004C2B67"/>
    <w:rsid w:val="004C37BC"/>
    <w:rsid w:val="004C5496"/>
    <w:rsid w:val="004C6ABC"/>
    <w:rsid w:val="004C6D38"/>
    <w:rsid w:val="004C7917"/>
    <w:rsid w:val="004D1C8A"/>
    <w:rsid w:val="004D1D6A"/>
    <w:rsid w:val="004D1EE9"/>
    <w:rsid w:val="004D1F4C"/>
    <w:rsid w:val="004D29E9"/>
    <w:rsid w:val="004D336D"/>
    <w:rsid w:val="004D3654"/>
    <w:rsid w:val="004D51E0"/>
    <w:rsid w:val="004D5585"/>
    <w:rsid w:val="004D5E9A"/>
    <w:rsid w:val="004E223C"/>
    <w:rsid w:val="004E6704"/>
    <w:rsid w:val="004F000A"/>
    <w:rsid w:val="004F1134"/>
    <w:rsid w:val="004F1AEA"/>
    <w:rsid w:val="004F5416"/>
    <w:rsid w:val="004F5A34"/>
    <w:rsid w:val="004F66FD"/>
    <w:rsid w:val="004F7C1E"/>
    <w:rsid w:val="004F7CD6"/>
    <w:rsid w:val="005017EE"/>
    <w:rsid w:val="00503BF0"/>
    <w:rsid w:val="00505FD4"/>
    <w:rsid w:val="00510277"/>
    <w:rsid w:val="00514696"/>
    <w:rsid w:val="00514DCC"/>
    <w:rsid w:val="005171F9"/>
    <w:rsid w:val="0051763E"/>
    <w:rsid w:val="005179DF"/>
    <w:rsid w:val="00521B6A"/>
    <w:rsid w:val="005307E4"/>
    <w:rsid w:val="00531939"/>
    <w:rsid w:val="00531FFF"/>
    <w:rsid w:val="00533350"/>
    <w:rsid w:val="0053571E"/>
    <w:rsid w:val="00541745"/>
    <w:rsid w:val="00543449"/>
    <w:rsid w:val="00543DD8"/>
    <w:rsid w:val="00544A68"/>
    <w:rsid w:val="00551249"/>
    <w:rsid w:val="00551F10"/>
    <w:rsid w:val="00552B35"/>
    <w:rsid w:val="00553CC5"/>
    <w:rsid w:val="00554B9B"/>
    <w:rsid w:val="00554F48"/>
    <w:rsid w:val="0055516E"/>
    <w:rsid w:val="00557861"/>
    <w:rsid w:val="00561BC9"/>
    <w:rsid w:val="00561BDA"/>
    <w:rsid w:val="005672F0"/>
    <w:rsid w:val="00573B25"/>
    <w:rsid w:val="0057411A"/>
    <w:rsid w:val="005751EC"/>
    <w:rsid w:val="00580067"/>
    <w:rsid w:val="00585285"/>
    <w:rsid w:val="00586690"/>
    <w:rsid w:val="00587CFF"/>
    <w:rsid w:val="00591955"/>
    <w:rsid w:val="00591A2A"/>
    <w:rsid w:val="00593054"/>
    <w:rsid w:val="005945EC"/>
    <w:rsid w:val="005A039E"/>
    <w:rsid w:val="005A0437"/>
    <w:rsid w:val="005A509D"/>
    <w:rsid w:val="005A7679"/>
    <w:rsid w:val="005B14DE"/>
    <w:rsid w:val="005B3676"/>
    <w:rsid w:val="005B70DA"/>
    <w:rsid w:val="005C03E1"/>
    <w:rsid w:val="005C0993"/>
    <w:rsid w:val="005C5C9A"/>
    <w:rsid w:val="005D185F"/>
    <w:rsid w:val="005D1CF8"/>
    <w:rsid w:val="005E0916"/>
    <w:rsid w:val="005E1C7E"/>
    <w:rsid w:val="005E3460"/>
    <w:rsid w:val="005E3B47"/>
    <w:rsid w:val="005E3E0C"/>
    <w:rsid w:val="005E6C7F"/>
    <w:rsid w:val="005E7686"/>
    <w:rsid w:val="005F0DE3"/>
    <w:rsid w:val="005F60AD"/>
    <w:rsid w:val="005F6367"/>
    <w:rsid w:val="00605337"/>
    <w:rsid w:val="00605752"/>
    <w:rsid w:val="0060735F"/>
    <w:rsid w:val="0060751A"/>
    <w:rsid w:val="0061047D"/>
    <w:rsid w:val="0061446A"/>
    <w:rsid w:val="006148E2"/>
    <w:rsid w:val="00617439"/>
    <w:rsid w:val="00620388"/>
    <w:rsid w:val="00622037"/>
    <w:rsid w:val="00623CF4"/>
    <w:rsid w:val="00631E08"/>
    <w:rsid w:val="00634D70"/>
    <w:rsid w:val="006353C5"/>
    <w:rsid w:val="00640810"/>
    <w:rsid w:val="00644AC0"/>
    <w:rsid w:val="00651BFA"/>
    <w:rsid w:val="0065380A"/>
    <w:rsid w:val="0065481A"/>
    <w:rsid w:val="00655B31"/>
    <w:rsid w:val="0066298D"/>
    <w:rsid w:val="00665416"/>
    <w:rsid w:val="006660E5"/>
    <w:rsid w:val="00671BEF"/>
    <w:rsid w:val="00672163"/>
    <w:rsid w:val="0067292A"/>
    <w:rsid w:val="00676A38"/>
    <w:rsid w:val="00680E13"/>
    <w:rsid w:val="006829C5"/>
    <w:rsid w:val="00683F44"/>
    <w:rsid w:val="00690023"/>
    <w:rsid w:val="00692EA2"/>
    <w:rsid w:val="00693C09"/>
    <w:rsid w:val="006A0265"/>
    <w:rsid w:val="006A0E49"/>
    <w:rsid w:val="006A1C39"/>
    <w:rsid w:val="006A3DE5"/>
    <w:rsid w:val="006B0EA7"/>
    <w:rsid w:val="006B1590"/>
    <w:rsid w:val="006B193A"/>
    <w:rsid w:val="006B3EBC"/>
    <w:rsid w:val="006B69F7"/>
    <w:rsid w:val="006C24F8"/>
    <w:rsid w:val="006C274F"/>
    <w:rsid w:val="006C2D88"/>
    <w:rsid w:val="006C2DCA"/>
    <w:rsid w:val="006C307D"/>
    <w:rsid w:val="006C4A9B"/>
    <w:rsid w:val="006D1AC5"/>
    <w:rsid w:val="006D3585"/>
    <w:rsid w:val="006D4564"/>
    <w:rsid w:val="006D469B"/>
    <w:rsid w:val="006D4F95"/>
    <w:rsid w:val="006D7EE7"/>
    <w:rsid w:val="006E0719"/>
    <w:rsid w:val="006E2E35"/>
    <w:rsid w:val="006E57D5"/>
    <w:rsid w:val="006F0204"/>
    <w:rsid w:val="006F0C6B"/>
    <w:rsid w:val="006F17F6"/>
    <w:rsid w:val="006F29CB"/>
    <w:rsid w:val="006F40CB"/>
    <w:rsid w:val="006F4FE0"/>
    <w:rsid w:val="006F60D8"/>
    <w:rsid w:val="007018C7"/>
    <w:rsid w:val="007040ED"/>
    <w:rsid w:val="007073D8"/>
    <w:rsid w:val="00714D3A"/>
    <w:rsid w:val="00720345"/>
    <w:rsid w:val="00721251"/>
    <w:rsid w:val="00721631"/>
    <w:rsid w:val="007231EC"/>
    <w:rsid w:val="007236DB"/>
    <w:rsid w:val="00723B31"/>
    <w:rsid w:val="00724A84"/>
    <w:rsid w:val="007250A7"/>
    <w:rsid w:val="00727B60"/>
    <w:rsid w:val="00731C76"/>
    <w:rsid w:val="007322B1"/>
    <w:rsid w:val="0073307F"/>
    <w:rsid w:val="007366F1"/>
    <w:rsid w:val="0074035E"/>
    <w:rsid w:val="0074067D"/>
    <w:rsid w:val="007411E2"/>
    <w:rsid w:val="00741BD0"/>
    <w:rsid w:val="00741FCF"/>
    <w:rsid w:val="00743877"/>
    <w:rsid w:val="00743C90"/>
    <w:rsid w:val="00745057"/>
    <w:rsid w:val="00747443"/>
    <w:rsid w:val="007504FF"/>
    <w:rsid w:val="00750951"/>
    <w:rsid w:val="00751597"/>
    <w:rsid w:val="00752430"/>
    <w:rsid w:val="00752734"/>
    <w:rsid w:val="00753B24"/>
    <w:rsid w:val="00754289"/>
    <w:rsid w:val="007575A3"/>
    <w:rsid w:val="00760914"/>
    <w:rsid w:val="00762427"/>
    <w:rsid w:val="00762BBC"/>
    <w:rsid w:val="00763B04"/>
    <w:rsid w:val="00764A3F"/>
    <w:rsid w:val="00766A3C"/>
    <w:rsid w:val="00766E1E"/>
    <w:rsid w:val="007675CD"/>
    <w:rsid w:val="00773082"/>
    <w:rsid w:val="007734B9"/>
    <w:rsid w:val="0077489D"/>
    <w:rsid w:val="00777A7F"/>
    <w:rsid w:val="00777EED"/>
    <w:rsid w:val="007808F7"/>
    <w:rsid w:val="00780FC5"/>
    <w:rsid w:val="00782410"/>
    <w:rsid w:val="00784DBC"/>
    <w:rsid w:val="00786713"/>
    <w:rsid w:val="0079009B"/>
    <w:rsid w:val="0079056B"/>
    <w:rsid w:val="007917EE"/>
    <w:rsid w:val="00792B46"/>
    <w:rsid w:val="007936A3"/>
    <w:rsid w:val="00794AA5"/>
    <w:rsid w:val="007A016C"/>
    <w:rsid w:val="007A27C9"/>
    <w:rsid w:val="007A481F"/>
    <w:rsid w:val="007A4B7C"/>
    <w:rsid w:val="007A75F4"/>
    <w:rsid w:val="007B081C"/>
    <w:rsid w:val="007B0A16"/>
    <w:rsid w:val="007B1B96"/>
    <w:rsid w:val="007B25E7"/>
    <w:rsid w:val="007B28DD"/>
    <w:rsid w:val="007B4783"/>
    <w:rsid w:val="007B7988"/>
    <w:rsid w:val="007B7C02"/>
    <w:rsid w:val="007B7DDE"/>
    <w:rsid w:val="007C39F8"/>
    <w:rsid w:val="007C62D6"/>
    <w:rsid w:val="007C63BD"/>
    <w:rsid w:val="007C7752"/>
    <w:rsid w:val="007C7BC0"/>
    <w:rsid w:val="007D568F"/>
    <w:rsid w:val="007E69D0"/>
    <w:rsid w:val="007F0753"/>
    <w:rsid w:val="007F0B63"/>
    <w:rsid w:val="007F1554"/>
    <w:rsid w:val="007F264B"/>
    <w:rsid w:val="007F340B"/>
    <w:rsid w:val="007F5949"/>
    <w:rsid w:val="007F69C5"/>
    <w:rsid w:val="007F7D63"/>
    <w:rsid w:val="008005C0"/>
    <w:rsid w:val="008038FC"/>
    <w:rsid w:val="0081021A"/>
    <w:rsid w:val="0081065F"/>
    <w:rsid w:val="0081475C"/>
    <w:rsid w:val="00816121"/>
    <w:rsid w:val="008164A6"/>
    <w:rsid w:val="00817C20"/>
    <w:rsid w:val="00821AA3"/>
    <w:rsid w:val="00821CBF"/>
    <w:rsid w:val="008227F6"/>
    <w:rsid w:val="008235E3"/>
    <w:rsid w:val="008257C5"/>
    <w:rsid w:val="00826FCA"/>
    <w:rsid w:val="0083022E"/>
    <w:rsid w:val="00830767"/>
    <w:rsid w:val="00831E40"/>
    <w:rsid w:val="00832FFB"/>
    <w:rsid w:val="00834707"/>
    <w:rsid w:val="00841150"/>
    <w:rsid w:val="00851670"/>
    <w:rsid w:val="00854453"/>
    <w:rsid w:val="00854FF2"/>
    <w:rsid w:val="0085730B"/>
    <w:rsid w:val="00857916"/>
    <w:rsid w:val="0086147A"/>
    <w:rsid w:val="00862641"/>
    <w:rsid w:val="00865429"/>
    <w:rsid w:val="00865883"/>
    <w:rsid w:val="00866433"/>
    <w:rsid w:val="00866BE1"/>
    <w:rsid w:val="0086722D"/>
    <w:rsid w:val="0087126F"/>
    <w:rsid w:val="008742BF"/>
    <w:rsid w:val="00874B69"/>
    <w:rsid w:val="008757F5"/>
    <w:rsid w:val="00876D3F"/>
    <w:rsid w:val="0088363E"/>
    <w:rsid w:val="00885D41"/>
    <w:rsid w:val="00886F89"/>
    <w:rsid w:val="0088706E"/>
    <w:rsid w:val="00890A48"/>
    <w:rsid w:val="00891B2C"/>
    <w:rsid w:val="00891ECF"/>
    <w:rsid w:val="00894093"/>
    <w:rsid w:val="008A18E7"/>
    <w:rsid w:val="008A290E"/>
    <w:rsid w:val="008A2F77"/>
    <w:rsid w:val="008A5466"/>
    <w:rsid w:val="008A7FF9"/>
    <w:rsid w:val="008B0C97"/>
    <w:rsid w:val="008B1F96"/>
    <w:rsid w:val="008B3ED8"/>
    <w:rsid w:val="008B4E63"/>
    <w:rsid w:val="008B7126"/>
    <w:rsid w:val="008B74E3"/>
    <w:rsid w:val="008C41A5"/>
    <w:rsid w:val="008C4B9F"/>
    <w:rsid w:val="008C76BE"/>
    <w:rsid w:val="008D39A7"/>
    <w:rsid w:val="008D4233"/>
    <w:rsid w:val="008D5444"/>
    <w:rsid w:val="008D5988"/>
    <w:rsid w:val="008D6FBD"/>
    <w:rsid w:val="008E1BBB"/>
    <w:rsid w:val="008E51FD"/>
    <w:rsid w:val="008E6D4A"/>
    <w:rsid w:val="008F1513"/>
    <w:rsid w:val="008F3ACC"/>
    <w:rsid w:val="008F4286"/>
    <w:rsid w:val="008F6492"/>
    <w:rsid w:val="009005A2"/>
    <w:rsid w:val="009017EC"/>
    <w:rsid w:val="0090202B"/>
    <w:rsid w:val="00904345"/>
    <w:rsid w:val="0090607D"/>
    <w:rsid w:val="009066D3"/>
    <w:rsid w:val="00910BEC"/>
    <w:rsid w:val="00911647"/>
    <w:rsid w:val="00917D8E"/>
    <w:rsid w:val="009267EF"/>
    <w:rsid w:val="00927FC3"/>
    <w:rsid w:val="00932EF5"/>
    <w:rsid w:val="0093797C"/>
    <w:rsid w:val="00937C48"/>
    <w:rsid w:val="00944D8F"/>
    <w:rsid w:val="009467C4"/>
    <w:rsid w:val="00947F02"/>
    <w:rsid w:val="009540EC"/>
    <w:rsid w:val="00954506"/>
    <w:rsid w:val="00954DBA"/>
    <w:rsid w:val="00961530"/>
    <w:rsid w:val="00964782"/>
    <w:rsid w:val="00964BEE"/>
    <w:rsid w:val="009652F5"/>
    <w:rsid w:val="00965CBB"/>
    <w:rsid w:val="009666C1"/>
    <w:rsid w:val="00971FB4"/>
    <w:rsid w:val="009735B2"/>
    <w:rsid w:val="00973AA4"/>
    <w:rsid w:val="00974FEF"/>
    <w:rsid w:val="00976302"/>
    <w:rsid w:val="009772B0"/>
    <w:rsid w:val="00980D25"/>
    <w:rsid w:val="009810A3"/>
    <w:rsid w:val="009813E7"/>
    <w:rsid w:val="00984D3A"/>
    <w:rsid w:val="009850ED"/>
    <w:rsid w:val="00986658"/>
    <w:rsid w:val="00992A16"/>
    <w:rsid w:val="00995D90"/>
    <w:rsid w:val="0099603A"/>
    <w:rsid w:val="009A08A2"/>
    <w:rsid w:val="009A4BC9"/>
    <w:rsid w:val="009A59EE"/>
    <w:rsid w:val="009A6C57"/>
    <w:rsid w:val="009B37C1"/>
    <w:rsid w:val="009B38C9"/>
    <w:rsid w:val="009B43EC"/>
    <w:rsid w:val="009C0800"/>
    <w:rsid w:val="009C0D95"/>
    <w:rsid w:val="009C2024"/>
    <w:rsid w:val="009C358A"/>
    <w:rsid w:val="009C7A51"/>
    <w:rsid w:val="009C7CB8"/>
    <w:rsid w:val="009D3106"/>
    <w:rsid w:val="009D3162"/>
    <w:rsid w:val="009D40D1"/>
    <w:rsid w:val="009D44BF"/>
    <w:rsid w:val="009E1EB5"/>
    <w:rsid w:val="009E46BA"/>
    <w:rsid w:val="009E51A9"/>
    <w:rsid w:val="009E5F5F"/>
    <w:rsid w:val="009E7E97"/>
    <w:rsid w:val="009F1ED6"/>
    <w:rsid w:val="009F34A6"/>
    <w:rsid w:val="009F5F52"/>
    <w:rsid w:val="009F6095"/>
    <w:rsid w:val="00A01A35"/>
    <w:rsid w:val="00A0439E"/>
    <w:rsid w:val="00A0722A"/>
    <w:rsid w:val="00A0747C"/>
    <w:rsid w:val="00A11239"/>
    <w:rsid w:val="00A150CC"/>
    <w:rsid w:val="00A1582E"/>
    <w:rsid w:val="00A161F1"/>
    <w:rsid w:val="00A167B7"/>
    <w:rsid w:val="00A23ACD"/>
    <w:rsid w:val="00A23C53"/>
    <w:rsid w:val="00A25BD9"/>
    <w:rsid w:val="00A27909"/>
    <w:rsid w:val="00A31071"/>
    <w:rsid w:val="00A33704"/>
    <w:rsid w:val="00A345BB"/>
    <w:rsid w:val="00A35E48"/>
    <w:rsid w:val="00A3757B"/>
    <w:rsid w:val="00A451BF"/>
    <w:rsid w:val="00A45E62"/>
    <w:rsid w:val="00A5371C"/>
    <w:rsid w:val="00A54A9A"/>
    <w:rsid w:val="00A56E4B"/>
    <w:rsid w:val="00A621AE"/>
    <w:rsid w:val="00A64669"/>
    <w:rsid w:val="00A656FD"/>
    <w:rsid w:val="00A66EE9"/>
    <w:rsid w:val="00A66F39"/>
    <w:rsid w:val="00A71015"/>
    <w:rsid w:val="00A710AB"/>
    <w:rsid w:val="00A714BC"/>
    <w:rsid w:val="00A727EC"/>
    <w:rsid w:val="00A72DDD"/>
    <w:rsid w:val="00A7422A"/>
    <w:rsid w:val="00A8017E"/>
    <w:rsid w:val="00A807EF"/>
    <w:rsid w:val="00A82F75"/>
    <w:rsid w:val="00A8305B"/>
    <w:rsid w:val="00A844AA"/>
    <w:rsid w:val="00A8727B"/>
    <w:rsid w:val="00A91943"/>
    <w:rsid w:val="00A96331"/>
    <w:rsid w:val="00A97BDE"/>
    <w:rsid w:val="00AA27D8"/>
    <w:rsid w:val="00AA2EA4"/>
    <w:rsid w:val="00AA5382"/>
    <w:rsid w:val="00AA7800"/>
    <w:rsid w:val="00AA7EE0"/>
    <w:rsid w:val="00AB391D"/>
    <w:rsid w:val="00AB3B74"/>
    <w:rsid w:val="00AB5FFC"/>
    <w:rsid w:val="00AC1035"/>
    <w:rsid w:val="00AC1DDF"/>
    <w:rsid w:val="00AC6490"/>
    <w:rsid w:val="00AD1545"/>
    <w:rsid w:val="00AD4869"/>
    <w:rsid w:val="00AD75AE"/>
    <w:rsid w:val="00AE04BD"/>
    <w:rsid w:val="00AE2083"/>
    <w:rsid w:val="00AE46FB"/>
    <w:rsid w:val="00AE625B"/>
    <w:rsid w:val="00AF00F0"/>
    <w:rsid w:val="00AF03CE"/>
    <w:rsid w:val="00AF582C"/>
    <w:rsid w:val="00B024C4"/>
    <w:rsid w:val="00B06E13"/>
    <w:rsid w:val="00B10927"/>
    <w:rsid w:val="00B12854"/>
    <w:rsid w:val="00B15267"/>
    <w:rsid w:val="00B225AC"/>
    <w:rsid w:val="00B24069"/>
    <w:rsid w:val="00B309E3"/>
    <w:rsid w:val="00B33FE2"/>
    <w:rsid w:val="00B36953"/>
    <w:rsid w:val="00B40D16"/>
    <w:rsid w:val="00B415FF"/>
    <w:rsid w:val="00B5133C"/>
    <w:rsid w:val="00B52610"/>
    <w:rsid w:val="00B55AE2"/>
    <w:rsid w:val="00B635F5"/>
    <w:rsid w:val="00B651B6"/>
    <w:rsid w:val="00B716D7"/>
    <w:rsid w:val="00B730D9"/>
    <w:rsid w:val="00B748A6"/>
    <w:rsid w:val="00B75178"/>
    <w:rsid w:val="00B752DB"/>
    <w:rsid w:val="00B75F6A"/>
    <w:rsid w:val="00B76A65"/>
    <w:rsid w:val="00B8056D"/>
    <w:rsid w:val="00B80AEB"/>
    <w:rsid w:val="00B81692"/>
    <w:rsid w:val="00B82DEE"/>
    <w:rsid w:val="00B852F2"/>
    <w:rsid w:val="00B85913"/>
    <w:rsid w:val="00B8658F"/>
    <w:rsid w:val="00B910AE"/>
    <w:rsid w:val="00B91D79"/>
    <w:rsid w:val="00B9725F"/>
    <w:rsid w:val="00BA01CF"/>
    <w:rsid w:val="00BA5695"/>
    <w:rsid w:val="00BA56C2"/>
    <w:rsid w:val="00BA597C"/>
    <w:rsid w:val="00BB7475"/>
    <w:rsid w:val="00BC172B"/>
    <w:rsid w:val="00BC6EB3"/>
    <w:rsid w:val="00BD0463"/>
    <w:rsid w:val="00BD08FE"/>
    <w:rsid w:val="00BD7F0F"/>
    <w:rsid w:val="00BE4C3D"/>
    <w:rsid w:val="00BE579B"/>
    <w:rsid w:val="00BE5976"/>
    <w:rsid w:val="00BE59A8"/>
    <w:rsid w:val="00BF2196"/>
    <w:rsid w:val="00BF22AF"/>
    <w:rsid w:val="00C028F1"/>
    <w:rsid w:val="00C049E5"/>
    <w:rsid w:val="00C054C5"/>
    <w:rsid w:val="00C10BF8"/>
    <w:rsid w:val="00C1511A"/>
    <w:rsid w:val="00C17F1F"/>
    <w:rsid w:val="00C22A7B"/>
    <w:rsid w:val="00C241F5"/>
    <w:rsid w:val="00C27353"/>
    <w:rsid w:val="00C338E0"/>
    <w:rsid w:val="00C355F1"/>
    <w:rsid w:val="00C37EF7"/>
    <w:rsid w:val="00C44D73"/>
    <w:rsid w:val="00C451B5"/>
    <w:rsid w:val="00C503E5"/>
    <w:rsid w:val="00C51F40"/>
    <w:rsid w:val="00C53EA6"/>
    <w:rsid w:val="00C5425F"/>
    <w:rsid w:val="00C54CC4"/>
    <w:rsid w:val="00C54CDE"/>
    <w:rsid w:val="00C615D7"/>
    <w:rsid w:val="00C64396"/>
    <w:rsid w:val="00C65D6A"/>
    <w:rsid w:val="00C673C9"/>
    <w:rsid w:val="00C67CD0"/>
    <w:rsid w:val="00C74D10"/>
    <w:rsid w:val="00C81526"/>
    <w:rsid w:val="00C85B0C"/>
    <w:rsid w:val="00C85B6D"/>
    <w:rsid w:val="00C865EA"/>
    <w:rsid w:val="00C9152A"/>
    <w:rsid w:val="00C91CA5"/>
    <w:rsid w:val="00C928B3"/>
    <w:rsid w:val="00C92E4E"/>
    <w:rsid w:val="00C94728"/>
    <w:rsid w:val="00C9640F"/>
    <w:rsid w:val="00C97E83"/>
    <w:rsid w:val="00CA12A0"/>
    <w:rsid w:val="00CA7496"/>
    <w:rsid w:val="00CA786D"/>
    <w:rsid w:val="00CA7C0B"/>
    <w:rsid w:val="00CB0509"/>
    <w:rsid w:val="00CB0704"/>
    <w:rsid w:val="00CB5486"/>
    <w:rsid w:val="00CB5BE9"/>
    <w:rsid w:val="00CB6223"/>
    <w:rsid w:val="00CC3EB7"/>
    <w:rsid w:val="00CC4165"/>
    <w:rsid w:val="00CD1C1E"/>
    <w:rsid w:val="00CD4579"/>
    <w:rsid w:val="00CD763A"/>
    <w:rsid w:val="00CD7E0D"/>
    <w:rsid w:val="00CE4161"/>
    <w:rsid w:val="00CE6B0F"/>
    <w:rsid w:val="00CF08B7"/>
    <w:rsid w:val="00CF14AD"/>
    <w:rsid w:val="00CF2063"/>
    <w:rsid w:val="00CF6672"/>
    <w:rsid w:val="00D04A71"/>
    <w:rsid w:val="00D1149D"/>
    <w:rsid w:val="00D119A0"/>
    <w:rsid w:val="00D11E2E"/>
    <w:rsid w:val="00D12484"/>
    <w:rsid w:val="00D13C77"/>
    <w:rsid w:val="00D15561"/>
    <w:rsid w:val="00D20E1F"/>
    <w:rsid w:val="00D23269"/>
    <w:rsid w:val="00D2328E"/>
    <w:rsid w:val="00D2765A"/>
    <w:rsid w:val="00D30193"/>
    <w:rsid w:val="00D41A47"/>
    <w:rsid w:val="00D42BC1"/>
    <w:rsid w:val="00D43EFC"/>
    <w:rsid w:val="00D44329"/>
    <w:rsid w:val="00D46A7B"/>
    <w:rsid w:val="00D50992"/>
    <w:rsid w:val="00D517E9"/>
    <w:rsid w:val="00D52E9A"/>
    <w:rsid w:val="00D535FD"/>
    <w:rsid w:val="00D56021"/>
    <w:rsid w:val="00D61EA0"/>
    <w:rsid w:val="00D61F30"/>
    <w:rsid w:val="00D623FF"/>
    <w:rsid w:val="00D628DB"/>
    <w:rsid w:val="00D65977"/>
    <w:rsid w:val="00D71830"/>
    <w:rsid w:val="00D73529"/>
    <w:rsid w:val="00D8616D"/>
    <w:rsid w:val="00D86B57"/>
    <w:rsid w:val="00D9372F"/>
    <w:rsid w:val="00D94BA0"/>
    <w:rsid w:val="00D962A7"/>
    <w:rsid w:val="00D96A60"/>
    <w:rsid w:val="00DA0FE8"/>
    <w:rsid w:val="00DA36AB"/>
    <w:rsid w:val="00DA63C8"/>
    <w:rsid w:val="00DA6648"/>
    <w:rsid w:val="00DA6E20"/>
    <w:rsid w:val="00DB26B1"/>
    <w:rsid w:val="00DB2E89"/>
    <w:rsid w:val="00DB43D9"/>
    <w:rsid w:val="00DB52A2"/>
    <w:rsid w:val="00DB5BB9"/>
    <w:rsid w:val="00DB60EA"/>
    <w:rsid w:val="00DB649C"/>
    <w:rsid w:val="00DB6FCB"/>
    <w:rsid w:val="00DC0D19"/>
    <w:rsid w:val="00DC2B43"/>
    <w:rsid w:val="00DC4192"/>
    <w:rsid w:val="00DC447C"/>
    <w:rsid w:val="00DC5CEF"/>
    <w:rsid w:val="00DC7939"/>
    <w:rsid w:val="00DD3B93"/>
    <w:rsid w:val="00DE0DFF"/>
    <w:rsid w:val="00DE2F15"/>
    <w:rsid w:val="00DE524B"/>
    <w:rsid w:val="00DE5408"/>
    <w:rsid w:val="00DE6EA0"/>
    <w:rsid w:val="00DE7151"/>
    <w:rsid w:val="00DF3979"/>
    <w:rsid w:val="00DF5E22"/>
    <w:rsid w:val="00DF65A1"/>
    <w:rsid w:val="00DF6635"/>
    <w:rsid w:val="00E00230"/>
    <w:rsid w:val="00E05CEC"/>
    <w:rsid w:val="00E07C60"/>
    <w:rsid w:val="00E07DB0"/>
    <w:rsid w:val="00E10D21"/>
    <w:rsid w:val="00E225F5"/>
    <w:rsid w:val="00E24E6A"/>
    <w:rsid w:val="00E266C7"/>
    <w:rsid w:val="00E30B55"/>
    <w:rsid w:val="00E30E6A"/>
    <w:rsid w:val="00E3138F"/>
    <w:rsid w:val="00E34131"/>
    <w:rsid w:val="00E40294"/>
    <w:rsid w:val="00E41CC5"/>
    <w:rsid w:val="00E42ADF"/>
    <w:rsid w:val="00E46320"/>
    <w:rsid w:val="00E46D9C"/>
    <w:rsid w:val="00E5288C"/>
    <w:rsid w:val="00E52E14"/>
    <w:rsid w:val="00E54E91"/>
    <w:rsid w:val="00E5511E"/>
    <w:rsid w:val="00E55CBB"/>
    <w:rsid w:val="00E56D6B"/>
    <w:rsid w:val="00E5702C"/>
    <w:rsid w:val="00E636BD"/>
    <w:rsid w:val="00E6462D"/>
    <w:rsid w:val="00E64AB7"/>
    <w:rsid w:val="00E6715A"/>
    <w:rsid w:val="00E70599"/>
    <w:rsid w:val="00E7266B"/>
    <w:rsid w:val="00E729A6"/>
    <w:rsid w:val="00E745E1"/>
    <w:rsid w:val="00E755A8"/>
    <w:rsid w:val="00E75D5D"/>
    <w:rsid w:val="00E76B59"/>
    <w:rsid w:val="00E8046A"/>
    <w:rsid w:val="00E8166F"/>
    <w:rsid w:val="00E8314A"/>
    <w:rsid w:val="00E83B2D"/>
    <w:rsid w:val="00E84F1E"/>
    <w:rsid w:val="00E85046"/>
    <w:rsid w:val="00E86BB4"/>
    <w:rsid w:val="00E87B41"/>
    <w:rsid w:val="00E95687"/>
    <w:rsid w:val="00EA2602"/>
    <w:rsid w:val="00EA5E25"/>
    <w:rsid w:val="00EA61B3"/>
    <w:rsid w:val="00EA74C6"/>
    <w:rsid w:val="00EB0440"/>
    <w:rsid w:val="00EB07C2"/>
    <w:rsid w:val="00EB1391"/>
    <w:rsid w:val="00EB5038"/>
    <w:rsid w:val="00EB6247"/>
    <w:rsid w:val="00EC2E72"/>
    <w:rsid w:val="00EC2EE3"/>
    <w:rsid w:val="00EC7C63"/>
    <w:rsid w:val="00ED0AF7"/>
    <w:rsid w:val="00ED1777"/>
    <w:rsid w:val="00ED6169"/>
    <w:rsid w:val="00EE0DC2"/>
    <w:rsid w:val="00EE2B90"/>
    <w:rsid w:val="00EE44FB"/>
    <w:rsid w:val="00EE6802"/>
    <w:rsid w:val="00EE6C03"/>
    <w:rsid w:val="00EF2D23"/>
    <w:rsid w:val="00EF4819"/>
    <w:rsid w:val="00EF4EAF"/>
    <w:rsid w:val="00EF50C8"/>
    <w:rsid w:val="00EF6836"/>
    <w:rsid w:val="00EF7C2C"/>
    <w:rsid w:val="00F0044E"/>
    <w:rsid w:val="00F00CDC"/>
    <w:rsid w:val="00F027A4"/>
    <w:rsid w:val="00F028E3"/>
    <w:rsid w:val="00F02BA9"/>
    <w:rsid w:val="00F06620"/>
    <w:rsid w:val="00F071FA"/>
    <w:rsid w:val="00F14533"/>
    <w:rsid w:val="00F210C3"/>
    <w:rsid w:val="00F22D1F"/>
    <w:rsid w:val="00F23A54"/>
    <w:rsid w:val="00F26998"/>
    <w:rsid w:val="00F2782A"/>
    <w:rsid w:val="00F35267"/>
    <w:rsid w:val="00F42015"/>
    <w:rsid w:val="00F45CBD"/>
    <w:rsid w:val="00F5396C"/>
    <w:rsid w:val="00F57575"/>
    <w:rsid w:val="00F57A3C"/>
    <w:rsid w:val="00F637C9"/>
    <w:rsid w:val="00F65746"/>
    <w:rsid w:val="00F658B0"/>
    <w:rsid w:val="00F6676A"/>
    <w:rsid w:val="00F7207E"/>
    <w:rsid w:val="00F72128"/>
    <w:rsid w:val="00F721BE"/>
    <w:rsid w:val="00F7506F"/>
    <w:rsid w:val="00F764B9"/>
    <w:rsid w:val="00F7668A"/>
    <w:rsid w:val="00F766EC"/>
    <w:rsid w:val="00F76CC3"/>
    <w:rsid w:val="00F80781"/>
    <w:rsid w:val="00F82486"/>
    <w:rsid w:val="00F8293F"/>
    <w:rsid w:val="00F8438E"/>
    <w:rsid w:val="00F86AD5"/>
    <w:rsid w:val="00F9378A"/>
    <w:rsid w:val="00F94634"/>
    <w:rsid w:val="00FA020E"/>
    <w:rsid w:val="00FA5777"/>
    <w:rsid w:val="00FA5B0D"/>
    <w:rsid w:val="00FB3586"/>
    <w:rsid w:val="00FB7ADD"/>
    <w:rsid w:val="00FB7FA3"/>
    <w:rsid w:val="00FC24DA"/>
    <w:rsid w:val="00FC32F1"/>
    <w:rsid w:val="00FC62BE"/>
    <w:rsid w:val="00FC7714"/>
    <w:rsid w:val="00FD1432"/>
    <w:rsid w:val="00FD28B3"/>
    <w:rsid w:val="00FD447C"/>
    <w:rsid w:val="00FE1192"/>
    <w:rsid w:val="00FE5324"/>
    <w:rsid w:val="00FE5619"/>
    <w:rsid w:val="00FF00AF"/>
    <w:rsid w:val="00FF0E7A"/>
    <w:rsid w:val="00FF1262"/>
    <w:rsid w:val="00FF32A7"/>
    <w:rsid w:val="00FF4406"/>
    <w:rsid w:val="00FF4D3C"/>
    <w:rsid w:val="00FF4F62"/>
    <w:rsid w:val="00FF5171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C1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C1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završni diobeni popis</izvorni_sadrzaj>
    <derivirana_varijabla naziv="DomainObject.Primjedba_1">završni diobeni popis</derivirana_varijabla>
  </DomainObject.Primjedba>
  <DomainObject.Oznaka>
    <izvorni_sadrzaj>St-1674/2011-126</izvorni_sadrzaj>
    <derivirana_varijabla naziv="DomainObject.Oznaka_1">St-1674/2011-126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
PRIJAVE TRAŽBINA u IP ormar 18</izvorni_sadrzaj>
    <derivirana_varijabla naziv="DomainObject.Predmet.Opis_1">Promjena rješavatelja po Rješenju 5 Su-15/15-28 od 2.11.2015
PRIJAVE TRAŽBINA u IP ormar 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St-1674/2011</izvorni_sadrzaj>
    <derivirana_varijabla naziv="DomainObject.Predmet.OznakaBroj_1">St-1674/2011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Veze:St-345/03, St-951/02, St-755/02
PRIJAVE TRAŽBINA u IP ormar 18
2 kod n</izvorni_sadrzaj>
    <derivirana_varijabla naziv="DomainObject.Predmet.PrimjedbaSuca_1">Veze:St-345/03, St-951/02, St-755/02
PRIJAVE TRAŽBINA u IP ormar 18
2 kod n</derivirana_varijabla>
  </DomainObject.Predmet.PrimjedbaSuca>
  <DomainObject.Predmet.ProtustrankaFormated>
    <izvorni_sadrzaj>  JADRAN d.d., Tvornica metalnog namještaja - u stečaju</izvorni_sadrzaj>
    <derivirana_varijabla naziv="DomainObject.Predmet.ProtustrankaFormated_1">  JADRAN d.d., Tvornica metalnog namještaja - u stečaju</derivirana_varijabla>
  </DomainObject.Predmet.ProtustrankaFormated>
  <DomainObject.Predmet.ProtustrankaFormatedOIB>
    <izvorni_sadrzaj>  JADRAN d.d., Tvornica metalnog namještaja - u stečaju, OIB 35721387105</izvorni_sadrzaj>
    <derivirana_varijabla naziv="DomainObject.Predmet.ProtustrankaFormatedOIB_1">  JADRAN d.d., Tvornica metalnog namještaja - u stečaju, OIB 35721387105</derivirana_varijabla>
  </DomainObject.Predmet.ProtustrankaFormatedOIB>
  <DomainObject.Predmet.ProtustrankaFormatedWithAdress>
    <izvorni_sadrzaj> JADRAN d.d., Tvornica metalnog namještaja - u stečaju, Tomislavova 11, 10000 Zagreb</izvorni_sadrzaj>
    <derivirana_varijabla naziv="DomainObject.Predmet.ProtustrankaFormatedWithAdress_1"> JADRAN d.d., Tvornica metalnog namještaja - u stečaju, Tomislavova 11, 10000 Zagreb</derivirana_varijabla>
  </DomainObject.Predmet.ProtustrankaFormatedWithAdress>
  <DomainObject.Predmet.ProtustrankaFormatedWithAdressOIB>
    <izvorni_sadrzaj> JADRAN d.d., Tvornica metalnog namještaja - u stečaju, OIB 35721387105, Tomislavova 11, 10000 Zagreb</izvorni_sadrzaj>
    <derivirana_varijabla naziv="DomainObject.Predmet.ProtustrankaFormatedWithAdressOIB_1"> JADRAN d.d., Tvornica metalnog namještaja - u stečaju, OIB 35721387105, Tomislavova 11, 10000 Zagreb</derivirana_varijabla>
  </DomainObject.Predmet.ProtustrankaFormatedWithAdressOIB>
  <DomainObject.Predmet.ProtustrankaWithAdress>
    <izvorni_sadrzaj>JADRAN d.d., Tvornica metalnog namještaja - u stečaju Tomislavova 11, 10000 Zagreb</izvorni_sadrzaj>
    <derivirana_varijabla naziv="DomainObject.Predmet.ProtustrankaWithAdress_1">JADRAN d.d., Tvornica metalnog namještaja - u stečaju Tomislavova 11, 10000 Zagreb</derivirana_varijabla>
  </DomainObject.Predmet.ProtustrankaWithAdress>
  <DomainObject.Predmet.ProtustrankaWithAdressOIB>
    <izvorni_sadrzaj>JADRAN d.d., Tvornica metalnog namještaja - u stečaju, OIB 35721387105, Tomislavova 11, 10000 Zagreb</izvorni_sadrzaj>
    <derivirana_varijabla naziv="DomainObject.Predmet.ProtustrankaWithAdressOIB_1">JADRAN d.d., Tvornica metalnog namještaja - u stečaju, OIB 35721387105, Tomislavova 11, 10000 Zagreb</derivirana_varijabla>
  </DomainObject.Predmet.ProtustrankaWithAdressOIB>
  <DomainObject.Predmet.ProtustrankaNazivFormated>
    <izvorni_sadrzaj>JADRAN d.d., Tvornica metalnog namještaja - u stečaju</izvorni_sadrzaj>
    <derivirana_varijabla naziv="DomainObject.Predmet.ProtustrankaNazivFormated_1">JADRAN d.d., Tvornica metalnog namještaja - u stečaju</derivirana_varijabla>
  </DomainObject.Predmet.ProtustrankaNazivFormated>
  <DomainObject.Predmet.ProtustrankaNazivFormatedOIB>
    <izvorni_sadrzaj>JADRAN d.d., Tvornica metalnog namještaja - u stečaju, OIB 35721387105</izvorni_sadrzaj>
    <derivirana_varijabla naziv="DomainObject.Predmet.ProtustrankaNazivFormatedOIB_1">JADRAN d.d., Tvornica metalnog namještaja - u stečaju, OIB 35721387105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ZAGREB, ZASTUPANA PO ŽUPANIJSKOM DRŽAVNOM ODVJETNIŠTVU U ZAGREBU zastupanog po punomoćniku ŽDO Zagreb - Građansko upravni odjel</izvorni_sadrzaj>
    <derivirana_varijabla naziv="DomainObject.Predmet.StrankaFormated_1">  RH, MINISTARSTVO FINANCIJA, POREZNA UPRAVA, PODRUČNI URED ZAGREB, ZASTUPANA PO ŽUPANIJSKOM DRŽAVNOM ODVJETNIŠTVU U ZAGREBU zastupanog po punomoćniku ŽDO Zagreb - Građansko upravni odjel</derivirana_varijabla>
  </DomainObject.Predmet.StrankaFormated>
  <DomainObject.Predmet.StrankaFormatedOIB>
    <izvorni_sadrzaj>  RH, MINISTARSTVO FINANCIJA, POREZNA UPRAVA, PODRUČNI URED ZAGREB, ZASTUPANA PO ŽUPANIJSKOM DRŽAVNOM ODVJETNIŠTVU U ZAGREBU, OIB 18683136487 zastupanog po punomoćniku ŽDO Zagreb - Građansko upravni odjel</izvorni_sadrzaj>
    <derivirana_varijabla naziv="DomainObject.Predmet.StrankaFormatedOIB_1">  RH, MINISTARSTVO FINANCIJA, POREZNA UPRAVA, PODRUČNI URED ZAGREB, ZASTUPANA PO ŽUPANIJSKOM DRŽAVNOM ODVJETNIŠTVU U ZAGREBU,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ZAGREB, ZASTUPANA PO ŽUPANIJSKOM DRŽAVNOM ODVJETNIŠTVU U ZAGREBU zastupanog po punomoćniku ŽDO Zagreb - Građansko upravni odjel</izvorni_sadrzaj>
    <derivirana_varijabla naziv="DomainObject.Predmet.StrankaFormatedWithAdress_1"> RH, MINISTARSTVO FINANCIJA, POREZNA UPRAVA, PODRUČNI URED ZAGREB, ZASTUPANA PO ŽUPANIJSKOM DRŽAVNOM ODVJETNIŠTVU U ZAGREBU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ZASTUPANA PO ŽUPANIJSKOM DRŽAVNOM ODVJETNIŠTVU U ZAGREBU, OIB 18683136487 zastupanog po punomoćniku ŽDO Zagreb - Građansko upravni odjel</izvorni_sadrzaj>
    <derivirana_varijabla naziv="DomainObject.Predmet.StrankaFormatedWithAdressOIB_1"> RH, MINISTARSTVO FINANCIJA, POREZNA UPRAVA, PODRUČNI URED ZAGREB, ZASTUPANA PO ŽUPANIJSKOM DRŽAVNOM ODVJETNIŠTVU U ZAGREBU,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ZAGREB, ZASTUPANA PO ŽUPANIJSKOM DRŽAVNOM ODVJETNIŠTVU U ZAGREBU </izvorni_sadrzaj>
    <derivirana_varijabla naziv="DomainObject.Predmet.StrankaWithAdress_1">RH, MINISTARSTVO FINANCIJA, POREZNA UPRAVA, PODRUČNI URED ZAGREB, ZASTUPANA PO ŽUPANIJSKOM DRŽAVNOM ODVJETNIŠTVU U ZAGREBU </derivirana_varijabla>
  </DomainObject.Predmet.StrankaWithAdress>
  <DomainObject.Predmet.StrankaWithAdressOIB>
    <izvorni_sadrzaj>RH, MINISTARSTVO FINANCIJA, POREZNA UPRAVA, PODRUČNI URED ZAGREB, ZASTUPANA PO ŽUPANIJSKOM DRŽAVNOM ODVJETNIŠTVU U ZAGREBU, OIB 18683136487</izvorni_sadrzaj>
    <derivirana_varijabla naziv="DomainObject.Predmet.StrankaWithAdressOIB_1">RH, MINISTARSTVO FINANCIJA, POREZNA UPRAVA, PODRUČNI URED ZAGREB, ZASTUPANA PO ŽUPANIJSKOM DRŽAVNOM ODVJETNIŠTVU U ZAGREBU, OIB 18683136487</derivirana_varijabla>
  </DomainObject.Predmet.StrankaWithAdressOIB>
  <DomainObject.Predmet.StrankaNazivFormated>
    <izvorni_sadrzaj>RH, MINISTARSTVO FINANCIJA, POREZNA UPRAVA, PODRUČNI URED ZAGREB, ZASTUPANA PO ŽUPANIJSKOM DRŽAVNOM ODVJETNIŠTVU U ZAGREBU</izvorni_sadrzaj>
    <derivirana_varijabla naziv="DomainObject.Predmet.StrankaNazivFormated_1">RH, MINISTARSTVO FINANCIJA, POREZNA UPRAVA, PODRUČNI URED ZAGREB, ZASTUPANA PO ŽUPANIJSKOM DRŽAVNOM ODVJETNIŠTVU U ZAGREBU</derivirana_varijabla>
  </DomainObject.Predmet.StrankaNazivFormated>
  <DomainObject.Predmet.StrankaNazivFormatedOIB>
    <izvorni_sadrzaj>RH, MINISTARSTVO FINANCIJA, POREZNA UPRAVA, PODRUČNI URED ZAGREB, ZASTUPANA PO ŽUPANIJSKOM DRŽAVNOM ODVJETNIŠTVU U ZAGREBU, OIB 18683136487</izvorni_sadrzaj>
    <derivirana_varijabla naziv="DomainObject.Predmet.StrankaNazivFormatedOIB_1">RH, MINISTARSTVO FINANCIJA, POREZNA UPRAVA, PODRUČNI URED ZAGREB, ZASTUPANA PO ŽUPANIJSKOM DRŽAVNOM ODVJETNIŠTVU U ZAGREBU,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23091208.53</izvorni_sadrzaj>
    <derivirana_varijabla naziv="DomainObject.Predmet.TrenutnaVrijednost_1">23091208.53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 MINISTARSTVO FINANCIJA, POREZNA UPRAVA, PODRUČNI URED ZAGREB, ZASTUPANA PO ŽUPANIJSKOM DRŽAVNOM ODVJETNIŠTVU U ZAGREBU zastupanog po punomoćniku ŽDO Zagreb - Građansko upravni odjel</item>
    </izvorni_sadrzaj>
    <derivirana_varijabla naziv="DomainObject.Predmet.StrankaListFormated_1">
      <item>RH, MINISTARSTVO FINANCIJA, POREZNA UPRAVA, PODRUČNI URED ZAGREB, ZASTUPANA PO ŽUPANIJSKOM DRŽAVNOM ODVJETNIŠTVU U ZAGREBU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ZASTUPANA PO ŽUPANIJSKOM DRŽAVNOM ODVJETNIŠTVU U ZAGREBU, OIB 18683136487 zastupanog po punomoćniku ŽDO Zagreb - Građansko upravni odjel</item>
    </izvorni_sadrzaj>
    <derivirana_varijabla naziv="DomainObject.Predmet.StrankaListFormatedOIB_1">
      <item>RH, MINISTARSTVO FINANCIJA, POREZNA UPRAVA, PODRUČNI URED ZAGREB, ZASTUPANA PO ŽUPANIJSKOM DRŽAVNOM ODVJETNIŠTVU U ZAGREBU,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ZAGREB, ZASTUPANA PO ŽUPANIJSKOM DRŽAVNOM ODVJETNIŠTVU U ZAGREBU zastupanog po punomoćniku ŽDO Zagreb - Građansko upravni odjel</item>
    </izvorni_sadrzaj>
    <derivirana_varijabla naziv="DomainObject.Predmet.StrankaListFormatedWithAdress_1">
      <item>RH, MINISTARSTVO FINANCIJA, POREZNA UPRAVA, PODRUČNI URED ZAGREB, ZASTUPANA PO ŽUPANIJSKOM DRŽAVNOM ODVJETNIŠTVU U ZAGREBU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ZASTUPANA PO ŽUPANIJSKOM DRŽAVNOM ODVJETNIŠTVU U ZAGREBU,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ZASTUPANA PO ŽUPANIJSKOM DRŽAVNOM ODVJETNIŠTVU U ZAGREBU,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ZAGREB, ZASTUPANA PO ŽUPANIJSKOM DRŽAVNOM ODVJETNIŠTVU U ZAGREBU</item>
    </izvorni_sadrzaj>
    <derivirana_varijabla naziv="DomainObject.Predmet.StrankaListNazivFormated_1">
      <item>RH, MINISTARSTVO FINANCIJA, POREZNA UPRAVA, PODRUČNI URED ZAGREB, ZASTUPANA PO ŽUPANIJSKOM DRŽAVNOM ODVJETNIŠTVU U ZAGREBU</item>
    </derivirana_varijabla>
  </DomainObject.Predmet.StrankaListNazivFormated>
  <DomainObject.Predmet.StrankaListNazivFormatedOIB>
    <izvorni_sadrzaj>
      <item>RH, MINISTARSTVO FINANCIJA, POREZNA UPRAVA, PODRUČNI URED ZAGREB, ZASTUPANA PO ŽUPANIJSKOM DRŽAVNOM ODVJETNIŠTVU U ZAGREBU, OIB 18683136487</item>
    </izvorni_sadrzaj>
    <derivirana_varijabla naziv="DomainObject.Predmet.StrankaListNazivFormatedOIB_1">
      <item>RH, MINISTARSTVO FINANCIJA, POREZNA UPRAVA, PODRUČNI URED ZAGREB, ZASTUPANA PO ŽUPANIJSKOM DRŽAVNOM ODVJETNIŠTVU U ZAGREBU, OIB 18683136487</item>
    </derivirana_varijabla>
  </DomainObject.Predmet.StrankaListNazivFormatedOIB>
  <DomainObject.Predmet.ProtuStrankaListFormated>
    <izvorni_sadrzaj>
      <item>JADRAN d.d., Tvornica metalnog namještaja - u stečaju</item>
    </izvorni_sadrzaj>
    <derivirana_varijabla naziv="DomainObject.Predmet.ProtuStrankaListFormated_1">
      <item>JADRAN d.d., Tvornica metalnog namještaja - u stečaju</item>
    </derivirana_varijabla>
  </DomainObject.Predmet.ProtuStrankaListFormated>
  <DomainObject.Predmet.ProtuStrankaListFormatedOIB>
    <izvorni_sadrzaj>
      <item>JADRAN d.d., Tvornica metalnog namještaja - u stečaju, OIB 35721387105</item>
    </izvorni_sadrzaj>
    <derivirana_varijabla naziv="DomainObject.Predmet.ProtuStrankaListFormatedOIB_1">
      <item>JADRAN d.d., Tvornica metalnog namještaja - u stečaju, OIB 35721387105</item>
    </derivirana_varijabla>
  </DomainObject.Predmet.ProtuStrankaListFormatedOIB>
  <DomainObject.Predmet.ProtuStrankaListFormatedWithAdress>
    <izvorni_sadrzaj>
      <item>JADRAN d.d., Tvornica metalnog namještaja - u stečaju, Tomislavova 11, 10000 Zagreb</item>
    </izvorni_sadrzaj>
    <derivirana_varijabla naziv="DomainObject.Predmet.ProtuStrankaListFormatedWithAdress_1">
      <item>JADRAN d.d., Tvornica metalnog namještaja - u stečaju, Tomislavova 11, 10000 Zagreb</item>
    </derivirana_varijabla>
  </DomainObject.Predmet.ProtuStrankaListFormatedWithAdress>
  <DomainObject.Predmet.ProtuStrankaListFormatedWithAdressOIB>
    <izvorni_sadrzaj>
      <item>JADRAN d.d., Tvornica metalnog namještaja - u stečaju, OIB 35721387105, Tomislavova 11, 10000 Zagreb</item>
    </izvorni_sadrzaj>
    <derivirana_varijabla naziv="DomainObject.Predmet.ProtuStrankaListFormatedWithAdressOIB_1">
      <item>JADRAN d.d., Tvornica metalnog namještaja - u stečaju, OIB 35721387105, Tomislavova 11, 10000 Zagreb</item>
    </derivirana_varijabla>
  </DomainObject.Predmet.ProtuStrankaListFormatedWithAdressOIB>
  <DomainObject.Predmet.ProtuStrankaListNazivFormated>
    <izvorni_sadrzaj>
      <item>JADRAN d.d., Tvornica metalnog namještaja - u stečaju</item>
    </izvorni_sadrzaj>
    <derivirana_varijabla naziv="DomainObject.Predmet.ProtuStrankaListNazivFormated_1">
      <item>JADRAN d.d., Tvornica metalnog namještaja - u stečaju</item>
    </derivirana_varijabla>
  </DomainObject.Predmet.ProtuStrankaListNazivFormated>
  <DomainObject.Predmet.ProtuStrankaListNazivFormatedOIB>
    <izvorni_sadrzaj>
      <item>JADRAN d.d., Tvornica metalnog namještaja - u stečaju, OIB 35721387105</item>
    </izvorni_sadrzaj>
    <derivirana_varijabla naziv="DomainObject.Predmet.ProtuStrankaListNazivFormatedOIB_1">
      <item>JADRAN d.d., Tvornica metalnog namještaja - u stečaju, OIB 35721387105</item>
    </derivirana_varijabla>
  </DomainObject.Predmet.ProtuStrankaListNazivFormatedOIB>
  <DomainObject.Predmet.OstaliListFormated>
    <izvorni_sadrzaj>
      <item>ŽDO Zagreb - Građansko upravni odjel punomoćnik sudionika u postupku RH, MINISTARSTVO FINANCIJA, POREZNA UPRAVA, PODRUČNI URED ZAGREB, ZASTUPANA PO ŽUPANIJSKOM DRŽAVNOM ODVJETNIŠTVU U ZAGREBU</item>
      <item>Tonči Ravlić</item>
      <item>Milorad Zajkovski</item>
    </izvorni_sadrzaj>
    <derivirana_varijabla naziv="DomainObject.Predmet.OstaliListFormated_1">
      <item>ŽDO Zagreb - Građansko upravni odjel punomoćnik sudionika u postupku RH, MINISTARSTVO FINANCIJA, POREZNA UPRAVA, PODRUČNI URED ZAGREB, ZASTUPANA PO ŽUPANIJSKOM DRŽAVNOM ODVJETNIŠTVU U ZAGREBU</item>
      <item>Tonči Ravlić</item>
      <item>Milorad Zajkovski</item>
    </derivirana_varijabla>
  </DomainObject.Predmet.OstaliListFormated>
  <DomainObject.Predmet.OstaliListFormatedOIB>
    <izvorni_sadrzaj>
      <item>ŽDO Zagreb - Građansko upravni odjel punomoćnik sudionika u postupku RH, MINISTARSTVO FINANCIJA, POREZNA UPRAVA, PODRUČNI URED ZAGREB, ZASTUPANA PO ŽUPANIJSKOM DRŽAVNOM ODVJETNIŠTVU U ZAGREBU</item>
      <item>Tonči Ravlić, OIB 25326324681</item>
      <item>Milorad Zajkovski, OIB 59768013642</item>
    </izvorni_sadrzaj>
    <derivirana_varijabla naziv="DomainObject.Predmet.OstaliListFormatedOIB_1">
      <item>ŽDO Zagreb - Građansko upravni odjel punomoćnik sudionika u postupku RH, MINISTARSTVO FINANCIJA, POREZNA UPRAVA, PODRUČNI URED ZAGREB, ZASTUPANA PO ŽUPANIJSKOM DRŽAVNOM ODVJETNIŠTVU U ZAGREBU</item>
      <item>Tonči Ravlić, OIB 25326324681</item>
      <item>Milorad Zajkovski, OIB 59768013642</item>
    </derivirana_varijabla>
  </DomainObject.Predmet.OstaliListFormatedOIB>
  <DomainObject.Predmet.OstaliListFormatedWithAdress>
    <izvorni_sadrzaj>
      <item>ŽDO Zagreb - Građansko upravni odjel punomoćnik sudionika u postupku RH, MINISTARSTVO FINANCIJA, POREZNA UPRAVA, PODRUČNI URED ZAGREB, ZASTUPANA PO ŽUPANIJSKOM DRŽAVNOM ODVJETNIŠTVU U ZAGREBU</item>
      <item>Tonči Ravlić, Strossmayerov trg 7, 10000 Zagreb</item>
      <item>Milorad Zajkovski, Ivana Vencla 32, 10290 Zaprešić</item>
    </izvorni_sadrzaj>
    <derivirana_varijabla naziv="DomainObject.Predmet.OstaliListFormatedWithAdress_1">
      <item>ŽDO Zagreb - Građansko upravni odjel punomoćnik sudionika u postupku RH, MINISTARSTVO FINANCIJA, POREZNA UPRAVA, PODRUČNI URED ZAGREB, ZASTUPANA PO ŽUPANIJSKOM DRŽAVNOM ODVJETNIŠTVU U ZAGREBU</item>
      <item>Tonči Ravlić, Strossmayerov trg 7, 10000 Zagreb</item>
      <item>Milorad Zajkovski, Ivana Vencla 32, 10290 Zaprešić</item>
    </derivirana_varijabla>
  </DomainObject.Predmet.OstaliListFormatedWithAdress>
  <DomainObject.Predmet.OstaliListFormatedWithAdressOIB>
    <izvorni_sadrzaj>
      <item>ŽDO Zagreb - Građansko upravni odjel punomoćnik sudionika u postupku RH, MINISTARSTVO FINANCIJA, POREZNA UPRAVA, PODRUČNI URED ZAGREB, ZASTUPANA PO ŽUPANIJSKOM DRŽAVNOM ODVJETNIŠTVU U ZAGREBU</item>
      <item>Tonči Ravlić, OIB 25326324681, Strossmayerov trg 7, 10000 Zagreb</item>
      <item>Milorad Zajkovski, OIB 59768013642, Ivana Vencla 32, 10290 Zaprešić</item>
    </izvorni_sadrzaj>
    <derivirana_varijabla naziv="DomainObject.Predmet.OstaliListFormatedWithAdressOIB_1">
      <item>ŽDO Zagreb - Građansko upravni odjel punomoćnik sudionika u postupku RH, MINISTARSTVO FINANCIJA, POREZNA UPRAVA, PODRUČNI URED ZAGREB, ZASTUPANA PO ŽUPANIJSKOM DRŽAVNOM ODVJETNIŠTVU U ZAGREBU</item>
      <item>Tonči Ravlić, OIB 25326324681, Strossmayerov trg 7,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ŽDO Zagreb - Građansko upravni odjel</item>
      <item>Tonči Ravlić</item>
      <item>Milorad Zajkovski</item>
    </izvorni_sadrzaj>
    <derivirana_varijabla naziv="DomainObject.Predmet.OstaliListNazivFormated_1">
      <item>ŽDO Zagreb - Građansko upravni odjel</item>
      <item>Tonči Ravlić</item>
      <item>Milorad Zajkovski</item>
    </derivirana_varijabla>
  </DomainObject.Predmet.OstaliListNazivFormated>
  <DomainObject.Predmet.OstaliListNazivFormatedOIB>
    <izvorni_sadrzaj>
      <item>ŽDO Zagreb - Građansko upravni odjel</item>
      <item>Tonči Ravlić, OIB 25326324681</item>
      <item>Milorad Zajkovski, OIB 59768013642</item>
    </izvorni_sadrzaj>
    <derivirana_varijabla naziv="DomainObject.Predmet.OstaliListNazivFormatedOIB_1">
      <item>ŽDO Zagreb - Građansko upravni odjel</item>
      <item>Tonči Ravlić, OIB 25326324681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ZAGREB, ZASTUPANA PO ŽUPANIJSKOM DRŽAVNOM ODVJETNIŠTVU U ZAGREBU</izvorni_sadrzaj>
    <derivirana_varijabla naziv="DomainObject.Predmet.StrankaIDrugi_1">RH, MINISTARSTVO FINANCIJA, POREZNA UPRAVA, PODRUČNI URED ZAGREB, ZASTUPANA PO ŽUPANIJSKOM DRŽAVNOM ODVJETNIŠTVU U ZAGREBU</derivirana_varijabla>
  </DomainObject.Predmet.StrankaIDrugi>
  <DomainObject.Predmet.ProtustrankaIDrugi>
    <izvorni_sadrzaj>JADRAN d.d., Tvornica metalnog namještaja - u stečaju</izvorni_sadrzaj>
    <derivirana_varijabla naziv="DomainObject.Predmet.ProtustrankaIDrugi_1">JADRAN d.d., Tvornica metalnog namještaja - u stečaju</derivirana_varijabla>
  </DomainObject.Predmet.ProtustrankaIDrugi>
  <DomainObject.Predmet.StrankaIDrugiAdressOIB>
    <izvorni_sadrzaj>RH, MINISTARSTVO FINANCIJA, POREZNA UPRAVA, PODRUČNI URED ZAGREB, ZASTUPANA PO ŽUPANIJSKOM DRŽAVNOM ODVJETNIŠTVU U ZAGREBU, OIB 18683136487</izvorni_sadrzaj>
    <derivirana_varijabla naziv="DomainObject.Predmet.StrankaIDrugiAdressOIB_1">RH, MINISTARSTVO FINANCIJA, POREZNA UPRAVA, PODRUČNI URED ZAGREB, ZASTUPANA PO ŽUPANIJSKOM DRŽAVNOM ODVJETNIŠTVU U ZAGREBU, OIB 18683136487</derivirana_varijabla>
  </DomainObject.Predmet.StrankaIDrugiAdressOIB>
  <DomainObject.Predmet.ProtustrankaIDrugiAdressOIB>
    <izvorni_sadrzaj>JADRAN d.d., Tvornica metalnog namještaja - u stečaju, OIB 35721387105, Tomislavova 11, 10000 Zagreb</izvorni_sadrzaj>
    <derivirana_varijabla naziv="DomainObject.Predmet.ProtustrankaIDrugiAdressOIB_1">JADRAN d.d., Tvornica metalnog namještaja - u stečaju, OIB 35721387105,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d.d., Tvornica metalnog namještaja - u stečaju</item>
      <item>ŽDO Zagreb - Građansko upravni odjel</item>
      <item>RH, MINISTARSTVO FINANCIJA, POREZNA UPRAVA, PODRUČNI URED ZAGREB, ZASTUPANA PO ŽUPANIJSKOM DRŽAVNOM ODVJETNIŠTVU U ZAGREBU</item>
      <item>Tonči Ravlić</item>
      <item>Milorad Zajkovski</item>
    </izvorni_sadrzaj>
    <derivirana_varijabla naziv="DomainObject.Predmet.SudioniciListNaziv_1">
      <item>JADRAN d.d., Tvornica metalnog namještaja - u stečaju</item>
      <item>ŽDO Zagreb - Građansko upravni odjel</item>
      <item>RH, MINISTARSTVO FINANCIJA, POREZNA UPRAVA, PODRUČNI URED ZAGREB, ZASTUPANA PO ŽUPANIJSKOM DRŽAVNOM ODVJETNIŠTVU U ZAGREBU</item>
      <item>Tonči Ravlić</item>
      <item>Milorad Zajkovski</item>
    </derivirana_varijabla>
  </DomainObject.Predmet.SudioniciListNaziv>
  <DomainObject.Predmet.SudioniciListAdressOIB>
    <izvorni_sadrzaj>
      <item>JADRAN d.d., Tvornica metalnog namještaja - u stečaju, OIB 35721387105, Tomislavova 11,10000 Zagreb</item>
      <item>ŽDO Zagreb - Građansko upravni odjel</item>
      <item>RH, MINISTARSTVO FINANCIJA, POREZNA UPRAVA, PODRUČNI URED ZAGREB, ZASTUPANA PO ŽUPANIJSKOM DRŽAVNOM ODVJETNIŠTVU U ZAGREBU, OIB 18683136487</item>
      <item>Tonči Ravlić, OIB 25326324681, Strossmayerov trg 7,10000 Zagreb</item>
      <item>Milorad Zajkovski, OIB 59768013642, Ivana Vencla 32,10290 Zaprešić</item>
    </izvorni_sadrzaj>
    <derivirana_varijabla naziv="DomainObject.Predmet.SudioniciListAdressOIB_1">
      <item>JADRAN d.d., Tvornica metalnog namještaja - u stečaju, OIB 35721387105, Tomislavova 11,10000 Zagreb</item>
      <item>ŽDO Zagreb - Građansko upravni odjel</item>
      <item>RH, MINISTARSTVO FINANCIJA, POREZNA UPRAVA, PODRUČNI URED ZAGREB, ZASTUPANA PO ŽUPANIJSKOM DRŽAVNOM ODVJETNIŠTVU U ZAGREBU, OIB 18683136487</item>
      <item>Tonči Ravlić, OIB 25326324681, Strossmayerov trg 7,10000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35721387105</item>
      <item>, OIB null</item>
      <item>, OIB 18683136487</item>
      <item>, OIB 25326324681</item>
      <item>, OIB 59768013642</item>
    </izvorni_sadrzaj>
    <derivirana_varijabla naziv="DomainObject.Predmet.SudioniciListNazivOIB_1">
      <item>, OIB 35721387105</item>
      <item>, OIB null</item>
      <item>, OIB 18683136487</item>
      <item>, OIB 25326324681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197</properties:Words>
  <properties:Characters>1185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2017-12-15T08:12:00Z</dcterms:created>
  <dc:creator>Zajkovski</dc:creator>
  <cp:lastModifiedBy>Monika Grbac</cp:lastModifiedBy>
  <cp:lastPrinted>2017-12-12T03:35:00Z</cp:lastPrinted>
  <dcterms:modified xmlns:xsi="http://www.w3.org/2001/XMLSchema-instance" xsi:type="dcterms:W3CDTF">2017-12-19T09:23:00Z</dcterms:modified>
  <cp:revision>3</cp:revision>
  <dc:title>M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St-1674/2011-126 / Podnesak - Diobeni popis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