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63d7" w14:paraId="bd863d7" w:rsidRDefault="000368AB" w:rsidP="000368AB" w:rsidR="000368AB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REPUBLIKA HRVATSKA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Trgovački sud u Zagrebu                                                                           85. St-</w:t>
      </w:r>
      <w:r w:rsidR="00272112">
        <w:rPr>
          <w:lang w:val="pl-PL"/>
        </w:rPr>
        <w:t>3717</w:t>
      </w:r>
      <w:r w:rsidRPr="00C87172">
        <w:rPr>
          <w:lang w:val="pl-PL"/>
        </w:rPr>
        <w:t>/16</w:t>
      </w:r>
      <w:r w:rsidR="00C32F5E">
        <w:rPr>
          <w:lang w:val="pl-PL"/>
        </w:rPr>
        <w:t>-2</w:t>
      </w:r>
      <w:r w:rsidRPr="00C87172">
        <w:rPr>
          <w:lang w:val="pl-PL"/>
        </w:rPr>
        <w:t xml:space="preserve">                                                            </w:t>
      </w:r>
    </w:p>
    <w:p w:rsidRDefault="000368AB" w:rsidP="00AA16BD" w:rsidR="000368AB" w:rsidRPr="00C87172">
      <w:pPr>
        <w:jc w:val="both"/>
        <w:rPr>
          <w:lang w:val="pl-PL"/>
        </w:rPr>
      </w:pPr>
      <w:r w:rsidRPr="00C87172">
        <w:rPr>
          <w:lang w:val="pl-PL"/>
        </w:rPr>
        <w:t xml:space="preserve">   Zagreb, Amruševa 2/II</w:t>
      </w:r>
    </w:p>
    <w:p w:rsidRDefault="000368AB" w:rsidP="00AA16BD" w:rsidR="000368AB" w:rsidRPr="00C87172">
      <w:pPr>
        <w:jc w:val="center"/>
      </w:pPr>
    </w:p>
    <w:p w:rsidRDefault="000368AB" w:rsidP="00AA16BD" w:rsidR="000368AB" w:rsidRPr="00C87172">
      <w:pPr>
        <w:jc w:val="center"/>
      </w:pPr>
      <w:r w:rsidRPr="00C87172">
        <w:t>U  I M E  R E P U B L I K E  H R V A T S K E</w:t>
      </w:r>
    </w:p>
    <w:p w:rsidRDefault="000368AB" w:rsidP="00AA16BD" w:rsidR="000368AB" w:rsidRPr="00C87172">
      <w:pPr>
        <w:jc w:val="center"/>
        <w:rPr>
          <w:lang w:val="pt-BR"/>
        </w:rPr>
      </w:pPr>
    </w:p>
    <w:p w:rsidRDefault="000368AB" w:rsidP="00AA16BD" w:rsidR="000368AB" w:rsidRPr="00C87172">
      <w:pPr>
        <w:jc w:val="center"/>
        <w:rPr>
          <w:lang w:val="pt-BR"/>
        </w:rPr>
      </w:pPr>
      <w:r w:rsidRPr="00C87172">
        <w:rPr>
          <w:lang w:val="pt-BR"/>
        </w:rPr>
        <w:t>R J E Š E N J E</w:t>
      </w:r>
    </w:p>
    <w:p w:rsidRDefault="000368AB" w:rsidP="00AA16BD" w:rsidR="000368AB" w:rsidRPr="00C87172">
      <w:pPr>
        <w:jc w:val="both"/>
        <w:rPr>
          <w:lang w:val="pt-BR"/>
        </w:rPr>
      </w:pPr>
    </w:p>
    <w:p w:rsidRDefault="000368AB" w:rsidP="00FE2BDA" w:rsidR="00FE2BDA" w:rsidRPr="00FE2BDA">
      <w:pPr>
        <w:jc w:val="both"/>
      </w:pPr>
      <w:r w:rsidRPr="00FE2BDA">
        <w:rPr>
          <w:lang w:val="pt-BR"/>
        </w:rPr>
        <w:t xml:space="preserve">Trgovački sud u Zagrebu, po sucu mr.sc. Ivani Koštarić Fegeš, u stečajnom postupku u povodu </w:t>
      </w:r>
      <w:r w:rsidR="00F83EFB" w:rsidRPr="00FE2BDA">
        <w:rPr>
          <w:lang w:val="pt-BR"/>
        </w:rPr>
        <w:t>prijedloga</w:t>
      </w:r>
      <w:r w:rsidRPr="00FE2BDA">
        <w:rPr>
          <w:lang w:val="pt-BR"/>
        </w:rPr>
        <w:t xml:space="preserve"> predlagatelja FINANCIJSKE AGENCIJE, Zagreb, Ulica grada Vukovara 70, OIB: </w:t>
      </w:r>
      <w:proofErr w:type="spellStart"/>
      <w:r w:rsidRPr="00FE2BDA">
        <w:t>85821130368</w:t>
      </w:r>
      <w:proofErr w:type="spellEnd"/>
      <w:r w:rsidRPr="00FE2BDA">
        <w:rPr>
          <w:lang w:val="pt-BR"/>
        </w:rPr>
        <w:t xml:space="preserve">, </w:t>
      </w:r>
      <w:r w:rsidR="00FE2BDA" w:rsidRPr="00FE2BDA">
        <w:rPr>
          <w:lang w:val="pt-BR"/>
        </w:rPr>
        <w:t xml:space="preserve">za otvaranje stečajnog postupka nad dužnikom </w:t>
      </w:r>
      <w:r w:rsidR="00B03AAE">
        <w:rPr>
          <w:lang w:val="pt-BR"/>
        </w:rPr>
        <w:t xml:space="preserve">GASTRAL d.o.o., </w:t>
      </w:r>
      <w:r w:rsidR="00C72405">
        <w:rPr>
          <w:lang w:val="pt-BR"/>
        </w:rPr>
        <w:t xml:space="preserve">Zagreb, Preradovićeva 21-23, OIB: </w:t>
      </w:r>
      <w:proofErr w:type="spellStart"/>
      <w:r w:rsidR="00D165B2" w:rsidRPr="00D165B2">
        <w:t>85894319231</w:t>
      </w:r>
      <w:proofErr w:type="spellEnd"/>
      <w:r w:rsidR="00FE2BDA" w:rsidRPr="00FE2BDA">
        <w:t xml:space="preserve">, </w:t>
      </w:r>
      <w:r w:rsidR="00DA3EDA">
        <w:rPr>
          <w:lang w:val="pt-BR"/>
        </w:rPr>
        <w:t>8</w:t>
      </w:r>
      <w:r w:rsidR="00FE2BDA" w:rsidRPr="00FE2BDA">
        <w:rPr>
          <w:lang w:val="pt-BR"/>
        </w:rPr>
        <w:t>. veljače 2017.</w:t>
      </w:r>
      <w:r w:rsidR="00FE2BDA" w:rsidRPr="00FE2BDA">
        <w:t>,</w:t>
      </w:r>
    </w:p>
    <w:p w:rsidRDefault="00FE2BDA" w:rsidP="00FE2BDA" w:rsidR="00FE2BDA" w:rsidRPr="00FE2BDA">
      <w:pPr>
        <w:jc w:val="both"/>
      </w:pPr>
    </w:p>
    <w:p w:rsidRDefault="00FE2BDA" w:rsidP="00FE2BDA" w:rsidR="00FE2BDA" w:rsidRPr="00FE2BDA">
      <w:pPr>
        <w:jc w:val="center"/>
      </w:pPr>
      <w:r w:rsidRPr="00FE2BDA">
        <w:t>r i j e š i o    j e</w:t>
      </w:r>
    </w:p>
    <w:p w:rsidRDefault="00FE2BDA" w:rsidP="00FE2BDA" w:rsidR="00FE2BDA" w:rsidRPr="00FE2BDA"/>
    <w:p w:rsidRDefault="00FE2BDA" w:rsidP="00FE2BDA" w:rsidR="00FE2BDA" w:rsidRPr="00FE2BDA">
      <w:pPr>
        <w:ind w:firstLine="708"/>
        <w:jc w:val="both"/>
      </w:pPr>
      <w:r w:rsidRPr="00FE2BDA">
        <w:t xml:space="preserve">Odbacuje se prijedlog za otvaranje stečajnog postupka nad dužnikom </w:t>
      </w:r>
      <w:r w:rsidR="00A956F6">
        <w:rPr>
          <w:lang w:val="pt-BR"/>
        </w:rPr>
        <w:t xml:space="preserve">GASTRAL d.o.o., Zagreb, Preradovićeva 21-23, OIB: </w:t>
      </w:r>
      <w:proofErr w:type="spellStart"/>
      <w:r w:rsidR="00A956F6" w:rsidRPr="00D165B2">
        <w:t>85894319231</w:t>
      </w:r>
      <w:proofErr w:type="spellEnd"/>
      <w:r w:rsidRPr="00FE2BDA">
        <w:t>, kao nedopušten</w:t>
      </w:r>
      <w:r w:rsidRPr="00FE2BDA">
        <w:rPr>
          <w:lang w:val="pt-BR"/>
        </w:rPr>
        <w:t>.</w:t>
      </w:r>
    </w:p>
    <w:p w:rsidRDefault="007226CC" w:rsidP="00AA16BD" w:rsidR="007226CC" w:rsidRPr="00C87172">
      <w:pPr>
        <w:pStyle w:val="Tijeloteksta"/>
      </w:pPr>
    </w:p>
    <w:p w:rsidRDefault="007226CC" w:rsidP="00AA16BD" w:rsidR="007226CC" w:rsidRPr="00C87172">
      <w:pPr>
        <w:pStyle w:val="Tijeloteksta"/>
        <w:jc w:val="center"/>
      </w:pPr>
      <w:r w:rsidRPr="00C87172">
        <w:t>Obrazloženje</w:t>
      </w:r>
    </w:p>
    <w:p w:rsidRDefault="007226CC" w:rsidP="00AA16BD" w:rsidR="007226CC" w:rsidRPr="00C87172">
      <w:pPr>
        <w:jc w:val="both"/>
        <w:rPr>
          <w:lang w:eastAsia="hr-HR"/>
        </w:rPr>
      </w:pPr>
    </w:p>
    <w:p w:rsidRDefault="00DA3EDA" w:rsidP="00DA3EDA" w:rsidR="00DA3EDA" w:rsidRPr="00762003">
      <w:pPr>
        <w:ind w:firstLine="708"/>
        <w:jc w:val="both"/>
      </w:pPr>
      <w:r w:rsidRPr="00762003">
        <w:t xml:space="preserve">Financijska agencija je, </w:t>
      </w:r>
      <w:proofErr w:type="spellStart"/>
      <w:r w:rsidR="00B62B29">
        <w:t>15</w:t>
      </w:r>
      <w:proofErr w:type="spellEnd"/>
      <w:r w:rsidRPr="00762003">
        <w:t xml:space="preserve">. travnja </w:t>
      </w:r>
      <w:proofErr w:type="spellStart"/>
      <w:r w:rsidRPr="00762003">
        <w:t>2016</w:t>
      </w:r>
      <w:proofErr w:type="spellEnd"/>
      <w:r w:rsidRPr="00762003">
        <w:t xml:space="preserve">., podnijela ovom sudu prijedlog za otvaranje stečajnog postupka </w:t>
      </w:r>
      <w:r w:rsidR="00E008BE">
        <w:t xml:space="preserve">(dalje: prijedlog) </w:t>
      </w:r>
      <w:r w:rsidRPr="00762003">
        <w:t xml:space="preserve">nad dužnikom </w:t>
      </w:r>
      <w:r w:rsidR="00B62B29">
        <w:rPr>
          <w:lang w:val="pt-BR"/>
        </w:rPr>
        <w:t xml:space="preserve">GASTRAL d.o.o., Zagreb, Preradovićeva 21-23, OIB: </w:t>
      </w:r>
      <w:proofErr w:type="spellStart"/>
      <w:r w:rsidR="00B62B29" w:rsidRPr="00D165B2">
        <w:t>85894319231</w:t>
      </w:r>
      <w:proofErr w:type="spellEnd"/>
      <w:r w:rsidRPr="00762003">
        <w:t xml:space="preserve">, na temelju odredbe čl. </w:t>
      </w:r>
      <w:proofErr w:type="spellStart"/>
      <w:r w:rsidRPr="00762003">
        <w:t>110</w:t>
      </w:r>
      <w:proofErr w:type="spellEnd"/>
      <w:r w:rsidRPr="00762003">
        <w:t xml:space="preserve">. st. 1. Stečajnog zakona („Narodne novine“ broj </w:t>
      </w:r>
      <w:proofErr w:type="spellStart"/>
      <w:r w:rsidRPr="00762003">
        <w:t>71</w:t>
      </w:r>
      <w:proofErr w:type="spellEnd"/>
      <w:r w:rsidRPr="00762003">
        <w:t>/</w:t>
      </w:r>
      <w:proofErr w:type="spellStart"/>
      <w:r w:rsidRPr="00762003">
        <w:t>15</w:t>
      </w:r>
      <w:proofErr w:type="spellEnd"/>
      <w:r w:rsidRPr="00762003">
        <w:t xml:space="preserve">; dalje: </w:t>
      </w:r>
      <w:proofErr w:type="spellStart"/>
      <w:r w:rsidRPr="00762003">
        <w:t>SZ</w:t>
      </w:r>
      <w:proofErr w:type="spellEnd"/>
      <w:r w:rsidRPr="00762003">
        <w:t>).</w:t>
      </w:r>
    </w:p>
    <w:p w:rsidRDefault="00C87172" w:rsidP="00AA16BD" w:rsidR="00C87172" w:rsidRPr="00C87172">
      <w:pPr>
        <w:ind w:firstLine="708"/>
        <w:jc w:val="both"/>
        <w:rPr>
          <w:lang w:eastAsia="hr-HR"/>
        </w:rPr>
      </w:pPr>
    </w:p>
    <w:p w:rsidRDefault="007226CC" w:rsidP="00AA16BD" w:rsidR="00C87172">
      <w:pPr>
        <w:pStyle w:val="Tijeloteksta"/>
      </w:pPr>
      <w:r w:rsidRPr="00C87172">
        <w:rPr>
          <w:lang w:val="pt-BR"/>
        </w:rPr>
        <w:tab/>
        <w:t>Uvidom u sudski registar</w:t>
      </w:r>
      <w:r w:rsidR="00440027" w:rsidRPr="00C87172">
        <w:rPr>
          <w:lang w:val="pt-BR"/>
        </w:rPr>
        <w:t xml:space="preserve"> </w:t>
      </w:r>
      <w:r w:rsidRPr="00C87172">
        <w:rPr>
          <w:lang w:val="pt-BR"/>
        </w:rPr>
        <w:t>sud je utvrdio da je</w:t>
      </w:r>
      <w:r w:rsidR="00323B13">
        <w:rPr>
          <w:lang w:val="pt-BR"/>
        </w:rPr>
        <w:t>,</w:t>
      </w:r>
      <w:r w:rsidR="000843CA" w:rsidRPr="00C87172">
        <w:rPr>
          <w:lang w:val="pt-BR"/>
        </w:rPr>
        <w:t xml:space="preserve"> </w:t>
      </w:r>
      <w:r w:rsidR="00AF282E">
        <w:rPr>
          <w:lang w:val="pt-BR"/>
        </w:rPr>
        <w:t>26</w:t>
      </w:r>
      <w:r w:rsidR="000843CA" w:rsidRPr="00C87172">
        <w:rPr>
          <w:lang w:val="pt-BR"/>
        </w:rPr>
        <w:t xml:space="preserve">. </w:t>
      </w:r>
      <w:r w:rsidR="00AF282E">
        <w:rPr>
          <w:lang w:val="pt-BR"/>
        </w:rPr>
        <w:t>siječnja</w:t>
      </w:r>
      <w:r w:rsidR="000843CA" w:rsidRPr="00C87172">
        <w:rPr>
          <w:lang w:val="pt-BR"/>
        </w:rPr>
        <w:t xml:space="preserve"> 201</w:t>
      </w:r>
      <w:r w:rsidR="00AF282E">
        <w:rPr>
          <w:lang w:val="pt-BR"/>
        </w:rPr>
        <w:t>7</w:t>
      </w:r>
      <w:r w:rsidR="000843CA" w:rsidRPr="00C87172">
        <w:rPr>
          <w:lang w:val="pt-BR"/>
        </w:rPr>
        <w:t xml:space="preserve">., </w:t>
      </w:r>
      <w:r w:rsidR="000843CA" w:rsidRPr="00C87172">
        <w:t>upisano pripajanje dužnika u sudski registar u kojemu je upisano društvo preuzimatelj</w:t>
      </w:r>
      <w:r w:rsidR="00484540" w:rsidRPr="00C87172">
        <w:t xml:space="preserve"> </w:t>
      </w:r>
      <w:proofErr w:type="spellStart"/>
      <w:r w:rsidR="00AF282E">
        <w:t>GASTRAL</w:t>
      </w:r>
      <w:proofErr w:type="spellEnd"/>
      <w:r w:rsidR="00AF282E">
        <w:t xml:space="preserve"> NATURA d.o.o., Čazma, Franje Vidovića </w:t>
      </w:r>
      <w:proofErr w:type="spellStart"/>
      <w:r w:rsidR="00AF282E">
        <w:t>59</w:t>
      </w:r>
      <w:proofErr w:type="spellEnd"/>
      <w:r w:rsidR="00AF282E">
        <w:t>/D</w:t>
      </w:r>
      <w:r w:rsidR="00BB62E8">
        <w:t xml:space="preserve">, </w:t>
      </w:r>
      <w:proofErr w:type="spellStart"/>
      <w:r w:rsidR="00BB62E8">
        <w:t>OIB</w:t>
      </w:r>
      <w:proofErr w:type="spellEnd"/>
      <w:r w:rsidR="00BB62E8">
        <w:t xml:space="preserve">: </w:t>
      </w:r>
      <w:proofErr w:type="spellStart"/>
      <w:r w:rsidR="00E008BE" w:rsidRPr="00E008BE">
        <w:t>51023706342</w:t>
      </w:r>
      <w:proofErr w:type="spellEnd"/>
      <w:r w:rsidR="00E008BE">
        <w:t>.</w:t>
      </w:r>
    </w:p>
    <w:p w:rsidRDefault="00E008BE" w:rsidP="00AA16BD" w:rsidR="00E008BE" w:rsidRPr="00C87172">
      <w:pPr>
        <w:pStyle w:val="Tijeloteksta"/>
      </w:pPr>
    </w:p>
    <w:p w:rsidRDefault="00A45BF8" w:rsidP="00AA16BD" w:rsidR="007226CC" w:rsidRPr="00C87172">
      <w:pPr>
        <w:pStyle w:val="Tijeloteksta"/>
        <w:rPr>
          <w:lang w:val="pt-BR"/>
        </w:rPr>
      </w:pPr>
      <w:r w:rsidRPr="00C87172">
        <w:rPr>
          <w:lang w:val="pt-BR"/>
        </w:rPr>
        <w:tab/>
        <w:t xml:space="preserve">S obzirom na to da je </w:t>
      </w:r>
      <w:r w:rsidR="00350F66">
        <w:rPr>
          <w:lang w:val="pt-BR"/>
        </w:rPr>
        <w:t xml:space="preserve">prijedlog </w:t>
      </w:r>
      <w:r w:rsidRPr="00C87172">
        <w:rPr>
          <w:lang w:val="pt-BR"/>
        </w:rPr>
        <w:t xml:space="preserve">podnesen </w:t>
      </w:r>
      <w:r w:rsidR="009D5DA3">
        <w:rPr>
          <w:lang w:val="pt-BR"/>
        </w:rPr>
        <w:t>15</w:t>
      </w:r>
      <w:r w:rsidRPr="00C87172">
        <w:rPr>
          <w:lang w:val="pt-BR"/>
        </w:rPr>
        <w:t xml:space="preserve">. </w:t>
      </w:r>
      <w:r w:rsidR="009D5DA3">
        <w:rPr>
          <w:lang w:val="pt-BR"/>
        </w:rPr>
        <w:t>travnja</w:t>
      </w:r>
      <w:r w:rsidRPr="00C87172">
        <w:rPr>
          <w:lang w:val="pt-BR"/>
        </w:rPr>
        <w:t xml:space="preserve"> 2016., dok je pripajanje dužnika </w:t>
      </w:r>
      <w:r w:rsidR="00B3660F" w:rsidRPr="00C87172">
        <w:rPr>
          <w:lang w:val="pt-BR"/>
        </w:rPr>
        <w:t>društvu preuzimatelj</w:t>
      </w:r>
      <w:r w:rsidR="008F1B11">
        <w:rPr>
          <w:lang w:val="pt-BR"/>
        </w:rPr>
        <w:t>u upisano u s</w:t>
      </w:r>
      <w:r w:rsidR="00B3660F" w:rsidRPr="00C87172">
        <w:rPr>
          <w:lang w:val="pt-BR"/>
        </w:rPr>
        <w:t xml:space="preserve">udski registar u kojemu je upisano društvo preuzimatelj </w:t>
      </w:r>
      <w:r w:rsidR="0002377E">
        <w:rPr>
          <w:lang w:val="pt-BR"/>
        </w:rPr>
        <w:t>26</w:t>
      </w:r>
      <w:r w:rsidR="0002377E" w:rsidRPr="00C87172">
        <w:rPr>
          <w:lang w:val="pt-BR"/>
        </w:rPr>
        <w:t xml:space="preserve">. </w:t>
      </w:r>
      <w:r w:rsidR="0002377E">
        <w:rPr>
          <w:lang w:val="pt-BR"/>
        </w:rPr>
        <w:t>siječnja</w:t>
      </w:r>
      <w:r w:rsidR="0002377E" w:rsidRPr="00C87172">
        <w:rPr>
          <w:lang w:val="pt-BR"/>
        </w:rPr>
        <w:t xml:space="preserve"> 201</w:t>
      </w:r>
      <w:r w:rsidR="0002377E">
        <w:rPr>
          <w:lang w:val="pt-BR"/>
        </w:rPr>
        <w:t>7</w:t>
      </w:r>
      <w:r w:rsidR="0002377E" w:rsidRPr="00C87172">
        <w:rPr>
          <w:lang w:val="pt-BR"/>
        </w:rPr>
        <w:t>.,</w:t>
      </w:r>
      <w:r w:rsidR="00B3660F" w:rsidRPr="00C87172">
        <w:rPr>
          <w:lang w:val="pt-BR"/>
        </w:rPr>
        <w:t xml:space="preserve"> to proizlazi da je do pripajanja došlo nakon </w:t>
      </w:r>
      <w:r w:rsidR="00655990" w:rsidRPr="00C87172">
        <w:rPr>
          <w:lang w:val="pt-BR"/>
        </w:rPr>
        <w:t xml:space="preserve">podnošenja </w:t>
      </w:r>
      <w:r w:rsidR="003C6600">
        <w:rPr>
          <w:lang w:val="pt-BR"/>
        </w:rPr>
        <w:t>prijedloga</w:t>
      </w:r>
      <w:r w:rsidR="00655990" w:rsidRPr="00C87172">
        <w:rPr>
          <w:lang w:val="pt-BR"/>
        </w:rPr>
        <w:t xml:space="preserve">, </w:t>
      </w:r>
      <w:r w:rsidR="007226CC" w:rsidRPr="00C87172">
        <w:rPr>
          <w:lang w:val="pt-BR"/>
        </w:rPr>
        <w:t xml:space="preserve">a prije donošenja odluke o </w:t>
      </w:r>
      <w:r w:rsidR="003C6600">
        <w:t>prijedlogu</w:t>
      </w:r>
      <w:r w:rsidR="000F0E45">
        <w:t>.</w:t>
      </w:r>
    </w:p>
    <w:p w:rsidRDefault="00C87172" w:rsidP="00AA16BD" w:rsidR="00C87172">
      <w:pPr>
        <w:pStyle w:val="Tijeloteksta"/>
        <w:ind w:firstLine="708"/>
      </w:pPr>
    </w:p>
    <w:p w:rsidRDefault="0035718C" w:rsidP="00AA16BD" w:rsidR="007226CC" w:rsidRPr="00C87172">
      <w:pPr>
        <w:pStyle w:val="Tijeloteksta"/>
        <w:ind w:firstLine="708"/>
        <w:rPr>
          <w:lang w:val="pt-BR"/>
        </w:rPr>
      </w:pPr>
      <w:r w:rsidRPr="00C87172">
        <w:t>Upis</w:t>
      </w:r>
      <w:r w:rsidRPr="00C87172">
        <w:rPr>
          <w:color w:val="000000"/>
        </w:rPr>
        <w:t xml:space="preserve">om pripajanja u sudski registar u kojemu je upisano društvo preuzimatelj, </w:t>
      </w:r>
      <w:r w:rsidRPr="00C87172">
        <w:t>dužn</w:t>
      </w:r>
      <w:r w:rsidR="00A03616" w:rsidRPr="00C87172">
        <w:t>i</w:t>
      </w:r>
      <w:r w:rsidRPr="00C87172">
        <w:t>k je prestao postojati kao pravna osoba</w:t>
      </w:r>
      <w:r w:rsidRPr="00C87172">
        <w:rPr>
          <w:color w:val="000000"/>
        </w:rPr>
        <w:t xml:space="preserve"> </w:t>
      </w:r>
      <w:r w:rsidRPr="00C87172">
        <w:t xml:space="preserve">u skladu s odredbom čl. </w:t>
      </w:r>
      <w:proofErr w:type="spellStart"/>
      <w:r w:rsidR="00A03616" w:rsidRPr="00C87172">
        <w:t>541</w:t>
      </w:r>
      <w:proofErr w:type="spellEnd"/>
      <w:r w:rsidRPr="00C87172">
        <w:t>. st.</w:t>
      </w:r>
      <w:r w:rsidR="00814793">
        <w:t xml:space="preserve"> </w:t>
      </w:r>
      <w:r w:rsidR="00A03616" w:rsidRPr="00C87172">
        <w:t>3</w:t>
      </w:r>
      <w:r w:rsidRPr="00C87172">
        <w:t xml:space="preserve">. Zakona o trgovačkim društvima ("Narodne novine" broj </w:t>
      </w:r>
      <w:proofErr w:type="spellStart"/>
      <w:r w:rsidRPr="00C87172">
        <w:t>111</w:t>
      </w:r>
      <w:proofErr w:type="spellEnd"/>
      <w:r w:rsidRPr="00C87172">
        <w:t>/</w:t>
      </w:r>
      <w:proofErr w:type="spellStart"/>
      <w:r w:rsidRPr="00C87172">
        <w:t>93</w:t>
      </w:r>
      <w:proofErr w:type="spellEnd"/>
      <w:r w:rsidRPr="00C87172">
        <w:t xml:space="preserve">, </w:t>
      </w:r>
      <w:proofErr w:type="spellStart"/>
      <w:r w:rsidRPr="00C87172">
        <w:t>34</w:t>
      </w:r>
      <w:proofErr w:type="spellEnd"/>
      <w:r w:rsidRPr="00C87172">
        <w:t>/</w:t>
      </w:r>
      <w:proofErr w:type="spellStart"/>
      <w:r w:rsidRPr="00C87172">
        <w:t>99</w:t>
      </w:r>
      <w:proofErr w:type="spellEnd"/>
      <w:r w:rsidRPr="00C87172">
        <w:t xml:space="preserve">, </w:t>
      </w:r>
      <w:proofErr w:type="spellStart"/>
      <w:r w:rsidRPr="00C87172">
        <w:t>121</w:t>
      </w:r>
      <w:proofErr w:type="spellEnd"/>
      <w:r w:rsidRPr="00C87172">
        <w:t>/</w:t>
      </w:r>
      <w:proofErr w:type="spellStart"/>
      <w:r w:rsidRPr="00C87172">
        <w:t>99</w:t>
      </w:r>
      <w:proofErr w:type="spellEnd"/>
      <w:r w:rsidRPr="00C87172">
        <w:t xml:space="preserve">, </w:t>
      </w:r>
      <w:proofErr w:type="spellStart"/>
      <w:r w:rsidRPr="00C87172">
        <w:t>52</w:t>
      </w:r>
      <w:proofErr w:type="spellEnd"/>
      <w:r w:rsidRPr="00C87172">
        <w:t>/</w:t>
      </w:r>
      <w:proofErr w:type="spellStart"/>
      <w:r w:rsidRPr="00C87172">
        <w:t>00</w:t>
      </w:r>
      <w:proofErr w:type="spellEnd"/>
      <w:r w:rsidRPr="00C87172">
        <w:t xml:space="preserve">, </w:t>
      </w:r>
      <w:proofErr w:type="spellStart"/>
      <w:r w:rsidRPr="00C87172">
        <w:t>118</w:t>
      </w:r>
      <w:proofErr w:type="spellEnd"/>
      <w:r w:rsidRPr="00C87172">
        <w:t>/</w:t>
      </w:r>
      <w:proofErr w:type="spellStart"/>
      <w:r w:rsidRPr="00C87172">
        <w:t>03</w:t>
      </w:r>
      <w:proofErr w:type="spellEnd"/>
      <w:r w:rsidRPr="00C87172">
        <w:t xml:space="preserve">, </w:t>
      </w:r>
      <w:proofErr w:type="spellStart"/>
      <w:r w:rsidRPr="00C87172">
        <w:t>107</w:t>
      </w:r>
      <w:proofErr w:type="spellEnd"/>
      <w:r w:rsidRPr="00C87172">
        <w:t>/</w:t>
      </w:r>
      <w:proofErr w:type="spellStart"/>
      <w:r w:rsidRPr="00C87172">
        <w:t>07</w:t>
      </w:r>
      <w:proofErr w:type="spellEnd"/>
      <w:r w:rsidRPr="00C87172">
        <w:t xml:space="preserve">, </w:t>
      </w:r>
      <w:proofErr w:type="spellStart"/>
      <w:r w:rsidRPr="00C87172">
        <w:rPr>
          <w:color w:val="000000"/>
        </w:rPr>
        <w:t>146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08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137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09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152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11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111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12</w:t>
      </w:r>
      <w:proofErr w:type="spellEnd"/>
      <w:r w:rsidRPr="00C87172">
        <w:rPr>
          <w:color w:val="000000"/>
        </w:rPr>
        <w:t xml:space="preserve">, </w:t>
      </w:r>
      <w:proofErr w:type="spellStart"/>
      <w:r w:rsidRPr="00C87172">
        <w:rPr>
          <w:color w:val="000000"/>
        </w:rPr>
        <w:t>68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13</w:t>
      </w:r>
      <w:proofErr w:type="spellEnd"/>
      <w:r w:rsidRPr="00C87172">
        <w:rPr>
          <w:color w:val="000000"/>
        </w:rPr>
        <w:t xml:space="preserve"> i </w:t>
      </w:r>
      <w:proofErr w:type="spellStart"/>
      <w:r w:rsidRPr="00C87172">
        <w:rPr>
          <w:color w:val="000000"/>
        </w:rPr>
        <w:t>110</w:t>
      </w:r>
      <w:proofErr w:type="spellEnd"/>
      <w:r w:rsidRPr="00C87172">
        <w:rPr>
          <w:color w:val="000000"/>
        </w:rPr>
        <w:t>/</w:t>
      </w:r>
      <w:proofErr w:type="spellStart"/>
      <w:r w:rsidRPr="00C87172">
        <w:rPr>
          <w:color w:val="000000"/>
        </w:rPr>
        <w:t>15</w:t>
      </w:r>
      <w:proofErr w:type="spellEnd"/>
      <w:r w:rsidR="00E22DD5">
        <w:rPr>
          <w:color w:val="000000"/>
        </w:rPr>
        <w:t xml:space="preserve">; dalje: </w:t>
      </w:r>
      <w:proofErr w:type="spellStart"/>
      <w:r w:rsidR="00E22DD5">
        <w:rPr>
          <w:color w:val="000000"/>
        </w:rPr>
        <w:t>ZTD</w:t>
      </w:r>
      <w:proofErr w:type="spellEnd"/>
      <w:r w:rsidRPr="00C87172">
        <w:t>).</w:t>
      </w:r>
      <w:r w:rsidR="00814793">
        <w:t xml:space="preserve"> </w:t>
      </w:r>
      <w:r w:rsidR="00814793" w:rsidRPr="00814793">
        <w:t xml:space="preserve">Nije potrebno da se </w:t>
      </w:r>
      <w:r w:rsidR="00814793">
        <w:t>pripojeno društvo (ovdje dužnik)</w:t>
      </w:r>
      <w:r w:rsidR="00814793" w:rsidRPr="00814793">
        <w:t xml:space="preserve"> posebno briše iz sudskog registra</w:t>
      </w:r>
      <w:r w:rsidR="00814793">
        <w:t xml:space="preserve"> (čl. </w:t>
      </w:r>
      <w:proofErr w:type="spellStart"/>
      <w:r w:rsidR="00814793">
        <w:t>541</w:t>
      </w:r>
      <w:proofErr w:type="spellEnd"/>
      <w:r w:rsidR="00814793">
        <w:t xml:space="preserve">. st. 3. </w:t>
      </w:r>
      <w:proofErr w:type="spellStart"/>
      <w:r w:rsidR="00814793">
        <w:t>ZTD</w:t>
      </w:r>
      <w:proofErr w:type="spellEnd"/>
      <w:r w:rsidR="00814793">
        <w:t>)</w:t>
      </w:r>
      <w:r w:rsidR="00E22DD5">
        <w:t>.</w:t>
      </w:r>
    </w:p>
    <w:p w:rsidRDefault="007226CC" w:rsidP="00AA16BD" w:rsidR="00C87172">
      <w:pPr>
        <w:pStyle w:val="Tijeloteksta"/>
        <w:rPr>
          <w:lang w:val="pt-BR"/>
        </w:rPr>
      </w:pPr>
      <w:r w:rsidRPr="00C87172">
        <w:rPr>
          <w:lang w:val="pt-BR"/>
        </w:rPr>
        <w:tab/>
      </w:r>
    </w:p>
    <w:p w:rsidRDefault="003548E0" w:rsidP="00AA16BD" w:rsidR="003548E0" w:rsidRPr="00C87172">
      <w:pPr>
        <w:pStyle w:val="Tijeloteksta"/>
        <w:ind w:firstLine="708"/>
      </w:pPr>
      <w:r w:rsidRPr="00C87172"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C87172">
          <w:t>3. st</w:t>
        </w:r>
      </w:smartTag>
      <w:r w:rsidRPr="00C87172">
        <w:t xml:space="preserve">. 1. </w:t>
      </w:r>
      <w:proofErr w:type="spellStart"/>
      <w:r w:rsidRPr="00C87172">
        <w:t>SZ</w:t>
      </w:r>
      <w:proofErr w:type="spellEnd"/>
      <w:r w:rsidRPr="00C87172">
        <w:t>-a stečajni postupak se može provesti nad pravnom osobom i nad imovinom dužnika pojedinca, ako zakonom nije drukčije određeno.</w:t>
      </w:r>
    </w:p>
    <w:p w:rsidRDefault="00323B13" w:rsidP="00AA16BD" w:rsidR="00323B13">
      <w:pPr>
        <w:pStyle w:val="Tijeloteksta"/>
        <w:rPr>
          <w:lang w:val="pt-BR"/>
        </w:rPr>
      </w:pPr>
    </w:p>
    <w:p w:rsidRDefault="003548E0" w:rsidP="00AA16BD" w:rsidR="00C87172">
      <w:pPr>
        <w:pStyle w:val="Tijeloteksta"/>
        <w:ind w:firstLine="708"/>
        <w:rPr>
          <w:lang w:val="pt-BR"/>
        </w:rPr>
      </w:pPr>
      <w:r w:rsidRPr="00C87172">
        <w:rPr>
          <w:lang w:val="pt-BR"/>
        </w:rPr>
        <w:t xml:space="preserve">U konkretnom slučaju dužnik je postojao kao pravna osoba u trenutku podnošenja </w:t>
      </w:r>
      <w:r w:rsidR="00187AAE">
        <w:rPr>
          <w:lang w:val="pt-BR"/>
        </w:rPr>
        <w:t>prijedloga</w:t>
      </w:r>
      <w:r w:rsidRPr="00C87172">
        <w:rPr>
          <w:lang w:val="pt-BR"/>
        </w:rPr>
        <w:t xml:space="preserve">, ali je prestao postojati prije donošenja odluke o </w:t>
      </w:r>
      <w:r w:rsidR="00187AAE">
        <w:rPr>
          <w:lang w:val="pt-BR"/>
        </w:rPr>
        <w:t>prijedlogu</w:t>
      </w:r>
      <w:r w:rsidRPr="00C87172">
        <w:rPr>
          <w:lang w:val="pt-BR"/>
        </w:rPr>
        <w:t xml:space="preserve">. Budući da dužnik više </w:t>
      </w:r>
      <w:r w:rsidRPr="00C87172">
        <w:rPr>
          <w:lang w:val="pt-BR"/>
        </w:rPr>
        <w:lastRenderedPageBreak/>
        <w:t>ne postoji kao pravna osoba to proizlazi kako više nema dužnika prema kojem bi bio usmjeren zahtjev</w:t>
      </w:r>
      <w:r w:rsidR="00E87B9D">
        <w:rPr>
          <w:lang w:val="pt-BR"/>
        </w:rPr>
        <w:t xml:space="preserve"> i nad kojim bi se mogao provesti stečajni postupak</w:t>
      </w:r>
      <w:r w:rsidRPr="00C87172">
        <w:rPr>
          <w:lang w:val="pt-BR"/>
        </w:rPr>
        <w:t>. Pri tom</w:t>
      </w:r>
      <w:r w:rsidR="007226CC" w:rsidRPr="00C87172">
        <w:rPr>
          <w:lang w:val="pt-BR"/>
        </w:rPr>
        <w:t xml:space="preserve"> je neodlučno ima li dužnik pravnog sljednika jer se postupak po </w:t>
      </w:r>
      <w:r w:rsidR="00187AAE">
        <w:rPr>
          <w:lang w:val="pt-BR"/>
        </w:rPr>
        <w:t>prijedlogu</w:t>
      </w:r>
      <w:r w:rsidR="007226CC" w:rsidRPr="00C87172">
        <w:rPr>
          <w:lang w:val="pt-BR"/>
        </w:rPr>
        <w:t xml:space="preserve"> protiv jednog dužnika pravne osobe ne može nastaviti po istom </w:t>
      </w:r>
      <w:r w:rsidR="00187AAE">
        <w:rPr>
          <w:lang w:val="pt-BR"/>
        </w:rPr>
        <w:t xml:space="preserve">prijedlogu </w:t>
      </w:r>
      <w:r w:rsidR="007226CC" w:rsidRPr="00C87172">
        <w:rPr>
          <w:lang w:val="pt-BR"/>
        </w:rPr>
        <w:t>ni protiv pravnog sljednika te pravne osobe (tako i u odluci Pž-6532/15).</w:t>
      </w:r>
    </w:p>
    <w:p w:rsidRDefault="00C87172" w:rsidP="007226CC" w:rsidR="00C87172">
      <w:pPr>
        <w:pStyle w:val="Tijeloteksta"/>
        <w:rPr>
          <w:lang w:val="pt-BR"/>
        </w:rPr>
      </w:pPr>
    </w:p>
    <w:p w:rsidRDefault="00D81882" w:rsidP="00C87172" w:rsidR="007226CC" w:rsidRPr="00C87172">
      <w:pPr>
        <w:pStyle w:val="Tijeloteksta"/>
        <w:ind w:firstLine="708"/>
        <w:rPr>
          <w:lang w:val="pt-BR"/>
        </w:rPr>
      </w:pPr>
      <w:r>
        <w:rPr>
          <w:lang w:val="pt-BR"/>
        </w:rPr>
        <w:t xml:space="preserve">S obzirom na to da se zbog prestanka dužnika kao pravne osobe </w:t>
      </w:r>
      <w:r w:rsidRPr="00C87172">
        <w:rPr>
          <w:lang w:val="pt-BR"/>
        </w:rPr>
        <w:t>stečajni postupak ne može provesti</w:t>
      </w:r>
      <w:r>
        <w:rPr>
          <w:lang w:val="pt-BR"/>
        </w:rPr>
        <w:t xml:space="preserve">, to je slijedom navedenog odlučeno kao </w:t>
      </w:r>
      <w:r w:rsidR="007226CC" w:rsidRPr="00C87172">
        <w:rPr>
          <w:lang w:val="pt-BR"/>
        </w:rPr>
        <w:t>u izreci</w:t>
      </w:r>
      <w:r w:rsidR="003548E0" w:rsidRPr="00C87172">
        <w:rPr>
          <w:lang w:val="pt-BR"/>
        </w:rPr>
        <w:t xml:space="preserve"> ovog rješenja</w:t>
      </w:r>
      <w:r w:rsidR="007226CC" w:rsidRPr="00C87172">
        <w:rPr>
          <w:lang w:val="pt-BR"/>
        </w:rPr>
        <w:t>.</w:t>
      </w:r>
    </w:p>
    <w:p w:rsidRDefault="007226CC" w:rsidP="007226CC" w:rsidR="007226CC" w:rsidRPr="00C87172">
      <w:pPr>
        <w:pStyle w:val="Tijeloteksta"/>
        <w:jc w:val="center"/>
      </w:pPr>
    </w:p>
    <w:p w:rsidRDefault="007226CC" w:rsidP="007226CC" w:rsidR="007226CC" w:rsidRPr="00C87172">
      <w:pPr>
        <w:pStyle w:val="Tijeloteksta"/>
        <w:jc w:val="center"/>
      </w:pPr>
      <w:r w:rsidRPr="00C87172">
        <w:t xml:space="preserve">U Zagrebu </w:t>
      </w:r>
      <w:r w:rsidR="00C87172" w:rsidRPr="00C87172">
        <w:rPr>
          <w:lang w:val="pt-BR"/>
        </w:rPr>
        <w:t>8</w:t>
      </w:r>
      <w:r w:rsidRPr="00C87172">
        <w:rPr>
          <w:lang w:val="pt-BR"/>
        </w:rPr>
        <w:t>. veljače</w:t>
      </w:r>
      <w:r w:rsidRPr="00C87172">
        <w:rPr>
          <w:color w:val="FF0000"/>
          <w:lang w:val="pt-BR"/>
        </w:rPr>
        <w:t xml:space="preserve"> </w:t>
      </w:r>
      <w:r w:rsidR="00C87172" w:rsidRPr="00C87172">
        <w:rPr>
          <w:lang w:val="pt-BR"/>
        </w:rPr>
        <w:t>2017</w:t>
      </w:r>
      <w:r w:rsidRPr="00C87172">
        <w:t>.</w:t>
      </w:r>
    </w:p>
    <w:p w:rsidRDefault="007226CC" w:rsidP="007226CC" w:rsidR="007226CC" w:rsidRPr="00C87172">
      <w:pPr>
        <w:pStyle w:val="Tijeloteksta"/>
        <w:ind w:left="5760"/>
      </w:pPr>
      <w:r w:rsidRPr="00C87172">
        <w:tab/>
        <w:t>SUDAC:</w:t>
      </w:r>
    </w:p>
    <w:p w:rsidRDefault="00C87172" w:rsidP="007226CC" w:rsidR="007226CC" w:rsidRPr="00C87172">
      <w:pPr>
        <w:pStyle w:val="Tijeloteksta"/>
        <w:ind w:left="5760"/>
      </w:pPr>
      <w:proofErr w:type="spellStart"/>
      <w:r w:rsidRPr="00C87172">
        <w:t>mr.sc</w:t>
      </w:r>
      <w:proofErr w:type="spellEnd"/>
      <w:r w:rsidRPr="00C87172">
        <w:t>. Ivana Koštarić Fegeš</w:t>
      </w:r>
      <w:r w:rsidR="00C32F5E">
        <w:t>, v.r.</w:t>
      </w:r>
    </w:p>
    <w:p w:rsidRDefault="007226CC" w:rsidP="007226CC" w:rsidR="007226CC" w:rsidRPr="00C87172">
      <w:pPr>
        <w:pStyle w:val="Tijeloteksta"/>
      </w:pP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7172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7226CC" w:rsidP="007226CC" w:rsidR="007226CC" w:rsidRPr="00C87172">
      <w:pPr>
        <w:jc w:val="both"/>
      </w:pPr>
      <w:r w:rsidRPr="00C87172">
        <w:t>Protiv ovog rješenja dopuštena je žalba u roku od 8 dana.  Žalba se podnosi ovom sudu u 2 primjerka za Visoki trgovački sud RH u roku od 8 dana od dana dostave rješenja.</w:t>
      </w: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226CC" w:rsidP="007226CC" w:rsidR="007226CC" w:rsidRPr="00C87172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  <w:r w:rsidRPr="00C87172">
        <w:rPr>
          <w:rFonts w:hAnsi="Times New Roman" w:ascii="Times New Roman"/>
          <w:szCs w:val="24"/>
        </w:rPr>
        <w:tab/>
      </w:r>
    </w:p>
    <w:p w:rsidRDefault="00C32F5E" w:rsidP="00C32F5E" w:rsidR="00C32F5E">
      <w:pPr>
        <w:autoSpaceDE w:val="false"/>
        <w:autoSpaceDN w:val="false"/>
        <w:adjustRightInd w:val="false"/>
        <w:rPr>
          <w:rFonts w:eastAsiaTheme="minorHAnsi"/>
        </w:rPr>
      </w:pPr>
      <w:r>
        <w:rPr>
          <w:rFonts w:eastAsiaTheme="minorHAnsi"/>
        </w:rPr>
        <w:t>Za točnost otpravka – ovlašteni službenik:</w:t>
      </w:r>
    </w:p>
    <w:p w:rsidRDefault="00C32F5E" w:rsidP="00C32F5E" w:rsidR="00C32F5E">
      <w:pPr>
        <w:autoSpaceDE w:val="false"/>
        <w:autoSpaceDN w:val="false"/>
        <w:adjustRightInd w:val="false"/>
        <w:rPr>
          <w:rFonts w:eastAsiaTheme="minorHAnsi"/>
        </w:rPr>
      </w:pPr>
      <w:r>
        <w:rPr>
          <w:rFonts w:eastAsiaTheme="minorHAnsi"/>
        </w:rPr>
        <w:t>Petra Čiček</w:t>
      </w:r>
    </w:p>
    <w:p w:rsidRDefault="0013694F" w:rsidR="0013694F" w:rsidRPr="00C87172"/>
    <w:sectPr w:rsidSect="00323B13" w:rsidR="0013694F" w:rsidRPr="00C87172">
      <w:headerReference w:type="default" r:id="rId10"/>
      <w:pgSz w:h="16838" w:w="11906"/>
      <w:pgMar w:gutter="0" w:footer="708" w:header="708" w:left="1417" w:bottom="1417" w:right="1417" w:top="1417"/>
      <w:pgNumType w:start="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B13" w:rsidP="00323B13" w:rsidR="00323B13">
      <w:r>
        <w:separator/>
      </w:r>
    </w:p>
  </w:endnote>
  <w:endnote w:id="0" w:type="continuationSeparator">
    <w:p w:rsidRDefault="00323B13" w:rsidP="00323B13" w:rsidR="003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B13" w:rsidP="00323B13" w:rsidR="00323B13">
      <w:r>
        <w:separator/>
      </w:r>
    </w:p>
  </w:footnote>
  <w:footnote w:id="0" w:type="continuationSeparator">
    <w:p w:rsidRDefault="00323B13" w:rsidP="00323B13" w:rsidR="00323B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3B13" w:rsidP="00323B13" w:rsidR="00323B13">
    <w:pPr>
      <w:pStyle w:val="Zaglavlje"/>
      <w:jc w:val="right"/>
    </w:pPr>
    <w:r>
      <w:t>St-</w:t>
    </w:r>
    <w:proofErr w:type="spellStart"/>
    <w:r w:rsidR="00272112">
      <w:t>3717</w:t>
    </w:r>
    <w:proofErr w:type="spellEnd"/>
    <w:r>
      <w:t>/</w:t>
    </w:r>
    <w:proofErr w:type="spellStart"/>
    <w:r>
      <w:t>16</w:t>
    </w:r>
    <w:proofErr w:type="spellEnd"/>
  </w:p>
  <w:p w:rsidRDefault="00323B13" w:rsidP="00323B13" w:rsidR="00323B13">
    <w:pPr>
      <w:pStyle w:val="Zaglavlje"/>
      <w:jc w:val="center"/>
    </w:pPr>
    <w: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6CC"/>
    <w:rsid w:val="0002377E"/>
    <w:rsid w:val="000300F2"/>
    <w:rsid w:val="000368AB"/>
    <w:rsid w:val="000843CA"/>
    <w:rsid w:val="000F0E45"/>
    <w:rsid w:val="0013694F"/>
    <w:rsid w:val="0014204C"/>
    <w:rsid w:val="00172589"/>
    <w:rsid w:val="00187AAE"/>
    <w:rsid w:val="00272112"/>
    <w:rsid w:val="002C4E32"/>
    <w:rsid w:val="00323B13"/>
    <w:rsid w:val="00337A51"/>
    <w:rsid w:val="00350F66"/>
    <w:rsid w:val="003548E0"/>
    <w:rsid w:val="0035718C"/>
    <w:rsid w:val="003A4777"/>
    <w:rsid w:val="003C6600"/>
    <w:rsid w:val="00440027"/>
    <w:rsid w:val="00451430"/>
    <w:rsid w:val="00484540"/>
    <w:rsid w:val="004A6DCE"/>
    <w:rsid w:val="0052156F"/>
    <w:rsid w:val="00554727"/>
    <w:rsid w:val="00655990"/>
    <w:rsid w:val="007226CC"/>
    <w:rsid w:val="00762003"/>
    <w:rsid w:val="007B4D87"/>
    <w:rsid w:val="00814793"/>
    <w:rsid w:val="008B0AE9"/>
    <w:rsid w:val="008D12DC"/>
    <w:rsid w:val="008E51BB"/>
    <w:rsid w:val="008F1B11"/>
    <w:rsid w:val="00923A0F"/>
    <w:rsid w:val="00962B91"/>
    <w:rsid w:val="00972A49"/>
    <w:rsid w:val="009C3D89"/>
    <w:rsid w:val="009D5DA3"/>
    <w:rsid w:val="00A03616"/>
    <w:rsid w:val="00A4216A"/>
    <w:rsid w:val="00A45BF8"/>
    <w:rsid w:val="00A956F6"/>
    <w:rsid w:val="00AA16BD"/>
    <w:rsid w:val="00AF282E"/>
    <w:rsid w:val="00B03AAE"/>
    <w:rsid w:val="00B3660F"/>
    <w:rsid w:val="00B42FB9"/>
    <w:rsid w:val="00B62B29"/>
    <w:rsid w:val="00BB62E8"/>
    <w:rsid w:val="00BE2B65"/>
    <w:rsid w:val="00C32F5E"/>
    <w:rsid w:val="00C37CA5"/>
    <w:rsid w:val="00C72405"/>
    <w:rsid w:val="00C75F91"/>
    <w:rsid w:val="00C80956"/>
    <w:rsid w:val="00C87172"/>
    <w:rsid w:val="00D165B2"/>
    <w:rsid w:val="00D81882"/>
    <w:rsid w:val="00D875CD"/>
    <w:rsid w:val="00DA3EDA"/>
    <w:rsid w:val="00E008BE"/>
    <w:rsid w:val="00E22DD5"/>
    <w:rsid w:val="00E87B9D"/>
    <w:rsid w:val="00F5249E"/>
    <w:rsid w:val="00F83EFB"/>
    <w:rsid w:val="00FE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6CC"/>
    <w:rPr>
      <w:rFonts w:cs="Times New Roman" w:eastAsia="Times New Roman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226CC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D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D8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D8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D8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D8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6CC"/>
    <w:rPr>
      <w:rFonts w:cs="Times New Roman" w:eastAsia="Times New Roman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7226CC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7226CC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7226CC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226CC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68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8AB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B13"/>
    <w:rPr>
      <w:rFonts w:cs="Times New Roman" w:eastAsia="Times New Roman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23B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B13"/>
    <w:rPr>
      <w:rFonts w:cs="Times New Roman" w:eastAsia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3D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D8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D8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D8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D8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43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St-3717/2016-2</izvorni_sadrzaj>
    <derivirana_varijabla naziv="DomainObject.Oznaka_1">St-3717/2016-2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3717</izvorni_sadrzaj>
    <derivirana_varijabla naziv="DomainObject.Predmet.Broj_1">3717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veljače 2017.</izvorni_sadrzaj>
    <derivirana_varijabla naziv="DomainObject.Predmet.DatumRjesavanja_1">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St-3717/2016</izvorni_sadrzaj>
    <derivirana_varijabla naziv="DomainObject.Predmet.OznakaBroj_1">St-3717/2016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GASTRAL  d.o.o.</izvorni_sadrzaj>
    <derivirana_varijabla naziv="DomainObject.Predmet.ProtustrankaFormated_1">  GASTRAL  d.o.o.</derivirana_varijabla>
  </DomainObject.Predmet.ProtustrankaFormated>
  <DomainObject.Predmet.ProtustrankaFormatedOIB>
    <izvorni_sadrzaj>  GASTRAL  d.o.o., OIB 85894319231</izvorni_sadrzaj>
    <derivirana_varijabla naziv="DomainObject.Predmet.ProtustrankaFormatedOIB_1">  GASTRAL  d.o.o., OIB 85894319231</derivirana_varijabla>
  </DomainObject.Predmet.ProtustrankaFormatedOIB>
  <DomainObject.Predmet.ProtustrankaFormatedWithAdress>
    <izvorni_sadrzaj> GASTRAL  d.o.o., Preradovićeva 21-23, 10000 Zagreb</izvorni_sadrzaj>
    <derivirana_varijabla naziv="DomainObject.Predmet.ProtustrankaFormatedWithAdress_1"> GASTRAL  d.o.o., Preradovićeva 21-23, 10000 Zagreb</derivirana_varijabla>
  </DomainObject.Predmet.ProtustrankaFormatedWithAdress>
  <DomainObject.Predmet.ProtustrankaFormatedWithAdressOIB>
    <izvorni_sadrzaj> GASTRAL  d.o.o., OIB 85894319231, Preradovićeva 21-23, 10000 Zagreb</izvorni_sadrzaj>
    <derivirana_varijabla naziv="DomainObject.Predmet.ProtustrankaFormatedWithAdressOIB_1"> GASTRAL  d.o.o., OIB 85894319231, Preradovićeva 21-23, 10000 Zagreb</derivirana_varijabla>
  </DomainObject.Predmet.ProtustrankaFormatedWithAdressOIB>
  <DomainObject.Predmet.ProtustrankaWithAdress>
    <izvorni_sadrzaj>GASTRAL  d.o.o. Preradovićeva 21-23, 10000 Zagreb</izvorni_sadrzaj>
    <derivirana_varijabla naziv="DomainObject.Predmet.ProtustrankaWithAdress_1">GASTRAL  d.o.o. Preradovićeva 21-23, 10000 Zagreb</derivirana_varijabla>
  </DomainObject.Predmet.ProtustrankaWithAdress>
  <DomainObject.Predmet.ProtustrankaWithAdressOIB>
    <izvorni_sadrzaj>GASTRAL  d.o.o., OIB 85894319231, Preradovićeva 21-23, 10000 Zagreb</izvorni_sadrzaj>
    <derivirana_varijabla naziv="DomainObject.Predmet.ProtustrankaWithAdressOIB_1">GASTRAL  d.o.o., OIB 85894319231, Preradovićeva 21-23, 10000 Zagreb</derivirana_varijabla>
  </DomainObject.Predmet.ProtustrankaWithAdressOIB>
  <DomainObject.Predmet.ProtustrankaNazivFormated>
    <izvorni_sadrzaj>GASTRAL  d.o.o.</izvorni_sadrzaj>
    <derivirana_varijabla naziv="DomainObject.Predmet.ProtustrankaNazivFormated_1">GASTRAL  d.o.o.</derivirana_varijabla>
  </DomainObject.Predmet.ProtustrankaNazivFormated>
  <DomainObject.Predmet.ProtustrankaNazivFormatedOIB>
    <izvorni_sadrzaj>GASTRAL  d.o.o., OIB 85894319231</izvorni_sadrzaj>
    <derivirana_varijabla naziv="DomainObject.Predmet.ProtustrankaNazivFormatedOIB_1">GASTRAL  d.o.o., OIB 85894319231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GASTRAL  d.o.o.</item>
    </izvorni_sadrzaj>
    <derivirana_varijabla naziv="DomainObject.Predmet.ProtuStrankaListFormated_1">
      <item>GASTRAL  d.o.o.</item>
    </derivirana_varijabla>
  </DomainObject.Predmet.ProtuStrankaListFormated>
  <DomainObject.Predmet.ProtuStrankaListFormatedOIB>
    <izvorni_sadrzaj>
      <item>GASTRAL  d.o.o., OIB 85894319231</item>
    </izvorni_sadrzaj>
    <derivirana_varijabla naziv="DomainObject.Predmet.ProtuStrankaListFormatedOIB_1">
      <item>GASTRAL  d.o.o., OIB 85894319231</item>
    </derivirana_varijabla>
  </DomainObject.Predmet.ProtuStrankaListFormatedOIB>
  <DomainObject.Predmet.ProtuStrankaListFormatedWithAdress>
    <izvorni_sadrzaj>
      <item>GASTRAL  d.o.o., Preradovićeva 21-23, 10000 Zagreb</item>
    </izvorni_sadrzaj>
    <derivirana_varijabla naziv="DomainObject.Predmet.ProtuStrankaListFormatedWithAdress_1">
      <item>GASTRAL  d.o.o., Preradovićeva 21-23, 10000 Zagreb</item>
    </derivirana_varijabla>
  </DomainObject.Predmet.ProtuStrankaListFormatedWithAdress>
  <DomainObject.Predmet.ProtuStrankaListFormatedWithAdressOIB>
    <izvorni_sadrzaj>
      <item>GASTRAL  d.o.o., OIB 85894319231, Preradovićeva 21-23, 10000 Zagreb</item>
    </izvorni_sadrzaj>
    <derivirana_varijabla naziv="DomainObject.Predmet.ProtuStrankaListFormatedWithAdressOIB_1">
      <item>GASTRAL  d.o.o., OIB 85894319231, Preradovićeva 21-23, 10000 Zagreb</item>
    </derivirana_varijabla>
  </DomainObject.Predmet.ProtuStrankaListFormatedWithAdressOIB>
  <DomainObject.Predmet.ProtuStrankaListNazivFormated>
    <izvorni_sadrzaj>
      <item>GASTRAL  d.o.o.</item>
    </izvorni_sadrzaj>
    <derivirana_varijabla naziv="DomainObject.Predmet.ProtuStrankaListNazivFormated_1">
      <item>GASTRAL  d.o.o.</item>
    </derivirana_varijabla>
  </DomainObject.Predmet.ProtuStrankaListNazivFormated>
  <DomainObject.Predmet.ProtuStrankaListNazivFormatedOIB>
    <izvorni_sadrzaj>
      <item>GASTRAL  d.o.o., OIB 85894319231</item>
    </izvorni_sadrzaj>
    <derivirana_varijabla naziv="DomainObject.Predmet.ProtuStrankaListNazivFormatedOIB_1">
      <item>GASTRAL  d.o.o., OIB 85894319231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St-3717/2016-2</izvorni_sadrzaj>
    <derivirana_varijabla naziv="DomainObject.PoslovniBrojDokumenta_1">St-3717/2016-2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GASTRAL  d.o.o.</izvorni_sadrzaj>
    <derivirana_varijabla naziv="DomainObject.Predmet.ProtustrankaIDrugi_1">GASTRAL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GASTRAL  d.o.o., OIB 85894319231, Preradovićeva 21-23, 10000 Zagreb</izvorni_sadrzaj>
    <derivirana_varijabla naziv="DomainObject.Predmet.ProtustrankaIDrugiAdressOIB_1">GASTRAL  d.o.o., OIB 85894319231, Preradovićeva 21-23,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veljače 2017.</izvorni_sadrzaj>
    <derivirana_varijabla naziv="DomainObject.Predmet.OdlukaRjesenje.DatumDonosenjaOdluke_1">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St-3717/2016-2</izvorni_sadrzaj>
    <derivirana_varijabla naziv="DomainObject.Predmet.OdlukaRjesenje.Oznaka_1">St-3717/2016-2</derivirana_varijabla>
  </DomainObject.Predmet.OdlukaRjesenje.Oznaka>
  <DomainObject.Predmet.SudioniciListNaziv>
    <izvorni_sadrzaj>
      <item>FINA Regionalni centar Zagreb</item>
      <item>GASTRAL  d.o.o.</item>
    </izvorni_sadrzaj>
    <derivirana_varijabla naziv="DomainObject.Predmet.SudioniciListNaziv_1">
      <item>FINA Regionalni centar Zagreb</item>
      <item>GASTRAL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GASTRAL  d.o.o., OIB 85894319231, Preradovićeva 21-23,10000 Zagreb</item>
    </izvorni_sadrzaj>
    <derivirana_varijabla naziv="DomainObject.Predmet.SudioniciListAdressOIB_1">
      <item>FINA Regionalni centar Zagreb, OIB 85821130368, Trg svibanjskih žrtava 1995. br. 1,10000 Zagreb</item>
      <item>GASTRAL  d.o.o., OIB 85894319231, Preradovićeva 21-23,10000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85894319231</item>
    </izvorni_sadrzaj>
    <derivirana_varijabla naziv="DomainObject.Predmet.SudioniciListNazivOIB_1">
      <item>, OIB 85821130368</item>
      <item>, OIB 85894319231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2580</properties:Characters>
  <properties:Lines>66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2017-02-08T08:20:00Z</dcterms:created>
  <dc:creator>Ivana Koštarić Fegeš</dc:creator>
  <cp:lastModifiedBy>Petra Čiček</cp:lastModifiedBy>
  <cp:lastPrinted>2017-02-08T10:22:00Z</cp:lastPrinted>
  <dcterms:modified xmlns:xsi="http://www.w3.org/2001/XMLSchema-instance" xsi:type="dcterms:W3CDTF">2017-02-08T10:22:00Z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St-3717/2016-2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