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4bde" w14:paraId="3324bde"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B3431E">
        <w:rPr>
          <w:rFonts w:hAnsi="Times New Roman" w:ascii="Times New Roman"/>
          <w:noProof w:val="false"/>
          <w:szCs w:val="24"/>
        </w:rPr>
        <w:t>204/14</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Karlovac, Ljudevita Šestića 4</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E661FA" w:rsidR="00E661FA" w:rsidRPr="00E661FA">
      <w:pPr>
        <w:pStyle w:val="Tijeloteksta"/>
        <w:rPr>
          <w:rFonts w:hAnsi="Times New Roman" w:ascii="Times New Roman"/>
          <w:szCs w:val="24"/>
        </w:rPr>
      </w:pPr>
      <w:r w:rsidRPr="00E661FA">
        <w:rPr>
          <w:rFonts w:hAnsi="Times New Roman" w:ascii="Times New Roman"/>
          <w:szCs w:val="24"/>
        </w:rPr>
        <w:tab/>
        <w:t xml:space="preserve">Trgovački sud u Zagrebu, Stalna služba, po sucu Goranki Boljkovac, kao stečajnom sucu, u stečajnom postupku nad stečajnim dužnikom </w:t>
      </w:r>
      <w:r w:rsidR="00B3431E">
        <w:rPr>
          <w:rFonts w:hAnsi="Times New Roman" w:ascii="Times New Roman"/>
          <w:lang w:val="es-ES_tradnl"/>
        </w:rPr>
        <w:t>LKK-SAMOBOR d.o.o. u stečaju, Samobor, Perkovčeva 50, OIB 27541633965</w:t>
      </w:r>
      <w:r w:rsidRPr="00E661FA">
        <w:rPr>
          <w:rFonts w:hAnsi="Times New Roman" w:ascii="Times New Roman"/>
          <w:szCs w:val="24"/>
        </w:rPr>
        <w:t xml:space="preserve">, dana </w:t>
      </w:r>
      <w:r w:rsidR="00B3431E">
        <w:rPr>
          <w:rFonts w:hAnsi="Times New Roman" w:ascii="Times New Roman"/>
          <w:szCs w:val="24"/>
        </w:rPr>
        <w:t>14. ožujka 2017</w:t>
      </w:r>
      <w:r w:rsidRPr="00E661FA">
        <w:rPr>
          <w:rFonts w:hAnsi="Times New Roman" w:ascii="Times New Roman"/>
          <w:szCs w:val="24"/>
        </w:rPr>
        <w:t xml:space="preserve">. godine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E661FA">
      <w:pPr>
        <w:jc w:val="center"/>
        <w:rPr>
          <w:rFonts w:hAnsi="Times New Roman" w:ascii="Times New Roman"/>
          <w:noProof w:val="false"/>
          <w:szCs w:val="24"/>
        </w:rPr>
      </w:pPr>
    </w:p>
    <w:p w:rsidRDefault="002F1A95" w:rsidP="00E661FA" w:rsidR="008174D0" w:rsidRPr="00E661FA">
      <w:pPr>
        <w:pStyle w:val="Tijeloteksta"/>
        <w:ind w:firstLine="709"/>
        <w:rPr>
          <w:rFonts w:hAnsi="Times New Roman" w:ascii="Times New Roman"/>
          <w:szCs w:val="24"/>
        </w:rPr>
      </w:pPr>
      <w:r w:rsidRPr="00E661FA">
        <w:rPr>
          <w:rFonts w:hAnsi="Times New Roman" w:ascii="Times New Roman"/>
          <w:szCs w:val="24"/>
        </w:rPr>
        <w:t>I.</w:t>
      </w:r>
      <w:r w:rsidR="00E661FA">
        <w:rPr>
          <w:rFonts w:hAnsi="Times New Roman" w:ascii="Times New Roman"/>
          <w:szCs w:val="24"/>
        </w:rPr>
        <w:t xml:space="preserve"> </w:t>
      </w:r>
      <w:r w:rsidR="00DC6D7E" w:rsidRPr="00E661FA">
        <w:rPr>
          <w:rFonts w:hAnsi="Times New Roman" w:ascii="Times New Roman"/>
          <w:szCs w:val="24"/>
        </w:rPr>
        <w:t xml:space="preserve">Određuje se ročište za diobu kupovnine </w:t>
      </w:r>
      <w:r w:rsidR="00B3431E">
        <w:rPr>
          <w:rFonts w:hAnsi="Times New Roman" w:ascii="Times New Roman"/>
          <w:szCs w:val="24"/>
        </w:rPr>
        <w:t>pokretnina</w:t>
      </w:r>
      <w:r w:rsidR="00DC6D7E" w:rsidRPr="00E661FA">
        <w:rPr>
          <w:rFonts w:hAnsi="Times New Roman" w:ascii="Times New Roman"/>
          <w:szCs w:val="24"/>
        </w:rPr>
        <w:t xml:space="preserve"> stečajnog dužnika i to: </w:t>
      </w:r>
    </w:p>
    <w:p w:rsidRDefault="00E661FA" w:rsidP="008174D0" w:rsidR="00E661FA">
      <w:pPr>
        <w:ind w:left="709"/>
        <w:jc w:val="both"/>
        <w:rPr>
          <w:rFonts w:hAnsi="Times New Roman" w:ascii="Times New Roman"/>
          <w:szCs w:val="24"/>
        </w:rPr>
      </w:pPr>
      <w:r w:rsidRPr="00934DF0">
        <w:rPr>
          <w:rFonts w:hAnsi="Times New Roman" w:ascii="Times New Roman"/>
          <w:szCs w:val="24"/>
        </w:rPr>
        <w:t xml:space="preserve">- </w:t>
      </w:r>
      <w:r w:rsidR="00B3431E">
        <w:rPr>
          <w:rFonts w:hAnsi="Times New Roman" w:ascii="Times New Roman"/>
          <w:szCs w:val="24"/>
        </w:rPr>
        <w:t xml:space="preserve"> osobni automobil HONDA 2.4 I TYPE S/ACCORD, godina proizvodnje 2005., broj šasije: JKMCL95405C200255,</w:t>
      </w:r>
    </w:p>
    <w:p w:rsidRDefault="00B3431E" w:rsidP="008174D0" w:rsidR="00B3431E">
      <w:pPr>
        <w:ind w:left="709"/>
        <w:jc w:val="both"/>
        <w:rPr>
          <w:rFonts w:hAnsi="Times New Roman" w:ascii="Times New Roman"/>
          <w:szCs w:val="24"/>
        </w:rPr>
      </w:pPr>
      <w:r>
        <w:rPr>
          <w:rFonts w:hAnsi="Times New Roman" w:ascii="Times New Roman"/>
          <w:szCs w:val="24"/>
        </w:rPr>
        <w:t>- teretno vozilo FORD FABY TRANSIT, godina proizvodnje 2002., broj šasije: WFOLXXBDFL2U42562,</w:t>
      </w:r>
    </w:p>
    <w:p w:rsidRDefault="00B3431E" w:rsidP="008174D0" w:rsidR="00B3431E">
      <w:pPr>
        <w:ind w:left="709"/>
        <w:jc w:val="both"/>
        <w:rPr>
          <w:rFonts w:hAnsi="Times New Roman" w:ascii="Times New Roman"/>
          <w:szCs w:val="24"/>
        </w:rPr>
      </w:pPr>
      <w:r>
        <w:rPr>
          <w:rFonts w:hAnsi="Times New Roman" w:ascii="Times New Roman"/>
          <w:szCs w:val="24"/>
        </w:rPr>
        <w:t>- moped marke YAMAHA AEROX 50/YQ, godina proizvodnje 2009., broj šasije VG5SA144000181582,</w:t>
      </w:r>
    </w:p>
    <w:p w:rsidRDefault="00B3431E" w:rsidP="008174D0" w:rsidR="00B3431E">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B3431E">
        <w:rPr>
          <w:rFonts w:hAnsi="Times New Roman" w:ascii="Times New Roman"/>
          <w:noProof w:val="false"/>
          <w:szCs w:val="24"/>
        </w:rPr>
        <w:t>10. travnja 2017</w:t>
      </w:r>
      <w:r w:rsidR="00DC6D7E" w:rsidRPr="00E661FA">
        <w:rPr>
          <w:rFonts w:hAnsi="Times New Roman" w:ascii="Times New Roman"/>
          <w:noProof w:val="false"/>
          <w:szCs w:val="24"/>
        </w:rPr>
        <w:t xml:space="preserve">. godine u </w:t>
      </w:r>
      <w:r w:rsidR="00B3431E">
        <w:rPr>
          <w:rFonts w:hAnsi="Times New Roman" w:ascii="Times New Roman"/>
          <w:noProof w:val="false"/>
          <w:szCs w:val="24"/>
        </w:rPr>
        <w:t>13,00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E661FA">
        <w:rPr>
          <w:rFonts w:hAnsi="Times New Roman" w:ascii="Times New Roman"/>
          <w:noProof w:val="false"/>
          <w:szCs w:val="24"/>
        </w:rPr>
        <w:t>Ljudevita Šestića 4</w:t>
      </w:r>
      <w:r w:rsidR="00DC6D7E" w:rsidRPr="00E661FA">
        <w:rPr>
          <w:rFonts w:hAnsi="Times New Roman" w:ascii="Times New Roman"/>
          <w:noProof w:val="false"/>
          <w:szCs w:val="24"/>
        </w:rPr>
        <w:t>, soba broj 3.</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B3431E">
        <w:rPr>
          <w:rFonts w:hAnsi="Times New Roman" w:ascii="Times New Roman"/>
          <w:noProof w:val="false"/>
          <w:szCs w:val="24"/>
        </w:rPr>
        <w:t>Dario Budimir</w:t>
      </w:r>
    </w:p>
    <w:p w:rsidRDefault="008174D0" w:rsidP="00DC6D7E" w:rsidR="008174D0"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razlučni vjerovnik </w:t>
      </w:r>
      <w:r w:rsidR="00993C1C" w:rsidRPr="00E661FA">
        <w:rPr>
          <w:rFonts w:hAnsi="Times New Roman" w:ascii="Times New Roman"/>
          <w:noProof w:val="false"/>
          <w:szCs w:val="24"/>
        </w:rPr>
        <w:t xml:space="preserve">RH, </w:t>
      </w:r>
      <w:r w:rsidR="00B3431E">
        <w:rPr>
          <w:rFonts w:hAnsi="Times New Roman" w:ascii="Times New Roman"/>
          <w:noProof w:val="false"/>
          <w:szCs w:val="24"/>
        </w:rPr>
        <w:t xml:space="preserve">Ministarstvo financija, Porezna uprava, </w:t>
      </w:r>
      <w:r w:rsidR="00993C1C" w:rsidRPr="00E661FA">
        <w:rPr>
          <w:rFonts w:hAnsi="Times New Roman" w:ascii="Times New Roman"/>
          <w:noProof w:val="false"/>
          <w:szCs w:val="24"/>
        </w:rPr>
        <w:t xml:space="preserve">po ŽDO </w:t>
      </w:r>
      <w:r w:rsidR="00B3431E">
        <w:rPr>
          <w:rFonts w:hAnsi="Times New Roman" w:ascii="Times New Roman"/>
          <w:noProof w:val="false"/>
          <w:szCs w:val="24"/>
        </w:rPr>
        <w:t>Velika Gorica</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w:t>
      </w:r>
      <w:r w:rsidR="00B3431E">
        <w:rPr>
          <w:rFonts w:hAnsi="Times New Roman" w:ascii="Times New Roman"/>
          <w:noProof w:val="false"/>
          <w:szCs w:val="24"/>
        </w:rPr>
        <w:t>javne evidencije</w:t>
      </w:r>
      <w:r w:rsidRPr="00E661FA">
        <w:rPr>
          <w:rFonts w:hAnsi="Times New Roman" w:ascii="Times New Roman"/>
          <w:noProof w:val="false"/>
          <w:szCs w:val="24"/>
        </w:rPr>
        <w:t xml:space="preserv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ako tražbina vjerovnika ne proizlazi iz </w:t>
      </w:r>
      <w:r w:rsidR="00B3431E">
        <w:rPr>
          <w:rFonts w:hAnsi="Times New Roman" w:ascii="Times New Roman"/>
          <w:noProof w:val="false"/>
          <w:szCs w:val="24"/>
        </w:rPr>
        <w:t>javne evidencije</w:t>
      </w:r>
      <w:r w:rsidRPr="00E661FA">
        <w:rPr>
          <w:rFonts w:hAnsi="Times New Roman" w:ascii="Times New Roman"/>
          <w:noProof w:val="false"/>
          <w:szCs w:val="24"/>
        </w:rPr>
        <w:t xml:space="preserve">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nakon održanog ročišta za diobu ne može se osporavati tražbina, njezina visina i red namirenja.</w:t>
      </w:r>
    </w:p>
    <w:p w:rsidRDefault="00DC6D7E" w:rsidP="009C4F5D" w:rsidR="00DC6D7E" w:rsidRPr="00E661FA">
      <w:pPr>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B3431E">
        <w:rPr>
          <w:rFonts w:hAnsi="Times New Roman" w:ascii="Times New Roman"/>
          <w:szCs w:val="24"/>
        </w:rPr>
        <w:t>14. ožujka 2017</w:t>
      </w:r>
      <w:r w:rsidRPr="00E661FA">
        <w:rPr>
          <w:rFonts w:hAnsi="Times New Roman" w:ascii="Times New Roman"/>
          <w:szCs w:val="24"/>
        </w:rPr>
        <w:t>. godine</w:t>
      </w:r>
    </w:p>
    <w:p w:rsidRDefault="00B3431E" w:rsidP="00737A4B" w:rsidR="00B3431E">
      <w:pPr>
        <w:pStyle w:val="Tijeloteksta"/>
        <w:jc w:val="center"/>
        <w:rPr>
          <w:rFonts w:hAnsi="Times New Roman" w:ascii="Times New Roman"/>
          <w:szCs w:val="24"/>
        </w:rPr>
      </w:pPr>
    </w:p>
    <w:p w:rsidRDefault="00B3431E" w:rsidP="00737A4B" w:rsidR="00B3431E"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t>Renata Klokočki</w:t>
      </w:r>
    </w:p>
    <w:sectPr w:rsidSect="00B3431E" w:rsidR="002F1A95" w:rsidRPr="00E661FA">
      <w:headerReference w:type="even" r:id="rId10"/>
      <w:headerReference w:type="default" r:id="rId11"/>
      <w:pgSz w:h="16838" w:w="11906"/>
      <w:pgMar w:gutter="0" w:footer="720" w:header="720" w:left="1418" w:bottom="1843"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1F06">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B3431E">
      <w:rPr>
        <w:rFonts w:hAnsi="Times New Roman" w:ascii="Times New Roman"/>
      </w:rPr>
      <w:t>204/14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50563"/>
    <w:rsid w:val="001E1440"/>
    <w:rsid w:val="002D57AE"/>
    <w:rsid w:val="002E02C4"/>
    <w:rsid w:val="002F1A95"/>
    <w:rsid w:val="00323B40"/>
    <w:rsid w:val="003551DA"/>
    <w:rsid w:val="00573F20"/>
    <w:rsid w:val="005F7FEF"/>
    <w:rsid w:val="006122EB"/>
    <w:rsid w:val="00641F06"/>
    <w:rsid w:val="00646E4B"/>
    <w:rsid w:val="006B2A61"/>
    <w:rsid w:val="006D1224"/>
    <w:rsid w:val="00707DEB"/>
    <w:rsid w:val="00713F90"/>
    <w:rsid w:val="00737A4B"/>
    <w:rsid w:val="007C72DF"/>
    <w:rsid w:val="00805FBC"/>
    <w:rsid w:val="008174D0"/>
    <w:rsid w:val="00836760"/>
    <w:rsid w:val="00850E63"/>
    <w:rsid w:val="008B7609"/>
    <w:rsid w:val="00900EB6"/>
    <w:rsid w:val="0090409B"/>
    <w:rsid w:val="009432E4"/>
    <w:rsid w:val="0096275C"/>
    <w:rsid w:val="00993C1C"/>
    <w:rsid w:val="009C4F5D"/>
    <w:rsid w:val="00A6611B"/>
    <w:rsid w:val="00AF459B"/>
    <w:rsid w:val="00B314E8"/>
    <w:rsid w:val="00B3431E"/>
    <w:rsid w:val="00B678F4"/>
    <w:rsid w:val="00C10BDA"/>
    <w:rsid w:val="00C42C88"/>
    <w:rsid w:val="00CA4016"/>
    <w:rsid w:val="00D12042"/>
    <w:rsid w:val="00DC6D7E"/>
    <w:rsid w:val="00E16B95"/>
    <w:rsid w:val="00E54B36"/>
    <w:rsid w:val="00E566DD"/>
    <w:rsid w:val="00E661FA"/>
    <w:rsid w:val="00E6766B"/>
    <w:rsid w:val="00EB7440"/>
    <w:rsid w:val="00F207A6"/>
    <w:rsid w:val="00F220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Tekstrezerviranogmjesta" w:type="character">
    <w:name w:val="Placeholder Text"/>
    <w:basedOn w:val="Zadanifontodlomka"/>
    <w:uiPriority w:val="99"/>
    <w:semiHidden/>
    <w:rsid w:val="00641F06"/>
    <w:rPr>
      <w:color w:val="808080"/>
      <w:bdr w:space="0" w:sz="0" w:color="auto" w:val="none"/>
      <w:shd w:fill="auto" w:color="auto" w:val="clear"/>
    </w:rPr>
  </w:style>
  <w:style w:customStyle="true" w:styleId="eSPISCCParagraphDefaultFont" w:type="character">
    <w:name w:val="eSPIS_CC_Paragraph Default Font"/>
    <w:basedOn w:val="Zadanifontodlomka"/>
    <w:rsid w:val="00641F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1F0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41F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1F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Tekstrezerviranogmjesta" w:type="character">
    <w:name w:val="Placeholder Text"/>
    <w:basedOn w:val="Zadanifontodlomka"/>
    <w:uiPriority w:val="99"/>
    <w:semiHidden/>
    <w:rsid w:val="00641F06"/>
    <w:rPr>
      <w:color w:val="808080"/>
      <w:bdr w:color="auto" w:space="0" w:sz="0" w:val="none"/>
      <w:shd w:color="auto" w:fill="auto" w:val="clear"/>
    </w:rPr>
  </w:style>
  <w:style w:customStyle="1" w:styleId="eSPISCCParagraphDefaultFont" w:type="character">
    <w:name w:val="eSPIS_CC_Paragraph Default Font"/>
    <w:basedOn w:val="Zadanifontodlomka"/>
    <w:rsid w:val="00641F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1F0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41F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1F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2014.</izvorni_sadrzaj>
    <derivirana_varijabla naziv="DomainObject.Predmet.DatumOsnivanja_1">20.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St-204/2014</izvorni_sadrzaj>
    <derivirana_varijabla naziv="DomainObject.Predmet.OznakaBroj_1">St-204/2014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LKK-SAMOBOR d.o.o.</izvorni_sadrzaj>
    <derivirana_varijabla naziv="DomainObject.Predmet.ProtustrankaFormated_1">  LKK-SAMOBOR d.o.o.</derivirana_varijabla>
  </DomainObject.Predmet.ProtustrankaFormated>
  <DomainObject.Predmet.ProtustrankaFormatedOIB>
    <izvorni_sadrzaj>  LKK-SAMOBOR d.o.o., OIB 27541633965</izvorni_sadrzaj>
    <derivirana_varijabla naziv="DomainObject.Predmet.ProtustrankaFormatedOIB_1">  LKK-SAMOBOR d.o.o., OIB 27541633965</derivirana_varijabla>
  </DomainObject.Predmet.ProtustrankaFormatedOIB>
  <DomainObject.Predmet.ProtustrankaFormatedWithAdress>
    <izvorni_sadrzaj> LKK-SAMOBOR d.o.o., Perkovčeva 50, 10430 Samobor</izvorni_sadrzaj>
    <derivirana_varijabla naziv="DomainObject.Predmet.ProtustrankaFormatedWithAdress_1"> LKK-SAMOBOR d.o.o., Perkovčeva 50, 10430 Samobor</derivirana_varijabla>
  </DomainObject.Predmet.ProtustrankaFormatedWithAdress>
  <DomainObject.Predmet.ProtustrankaFormatedWithAdressOIB>
    <izvorni_sadrzaj> LKK-SAMOBOR d.o.o., OIB 27541633965, Perkovčeva 50, 10430 Samobor</izvorni_sadrzaj>
    <derivirana_varijabla naziv="DomainObject.Predmet.ProtustrankaFormatedWithAdressOIB_1"> LKK-SAMOBOR d.o.o., OIB 27541633965, Perkovčeva 50, 10430 Samobor</derivirana_varijabla>
  </DomainObject.Predmet.ProtustrankaFormatedWithAdressOIB>
  <DomainObject.Predmet.ProtustrankaWithAdress>
    <izvorni_sadrzaj>LKK-SAMOBOR d.o.o. Perkovčeva 50, 10430 Samobor</izvorni_sadrzaj>
    <derivirana_varijabla naziv="DomainObject.Predmet.ProtustrankaWithAdress_1">LKK-SAMOBOR d.o.o. Perkovčeva 50, 10430 Samobor</derivirana_varijabla>
  </DomainObject.Predmet.ProtustrankaWithAdress>
  <DomainObject.Predmet.ProtustrankaWithAdressOIB>
    <izvorni_sadrzaj>LKK-SAMOBOR d.o.o., OIB 27541633965, Perkovčeva 50, 10430 Samobor</izvorni_sadrzaj>
    <derivirana_varijabla naziv="DomainObject.Predmet.ProtustrankaWithAdressOIB_1">LKK-SAMOBOR d.o.o., OIB 27541633965, Perkovčeva 50, 10430 Samobor</derivirana_varijabla>
  </DomainObject.Predmet.ProtustrankaWithAdressOIB>
  <DomainObject.Predmet.ProtustrankaNazivFormated>
    <izvorni_sadrzaj>LKK-SAMOBOR d.o.o.</izvorni_sadrzaj>
    <derivirana_varijabla naziv="DomainObject.Predmet.ProtustrankaNazivFormated_1">LKK-SAMOBOR d.o.o.</derivirana_varijabla>
  </DomainObject.Predmet.ProtustrankaNazivFormated>
  <DomainObject.Predmet.ProtustrankaNazivFormatedOIB>
    <izvorni_sadrzaj>LKK-SAMOBOR d.o.o., OIB 27541633965</izvorni_sadrzaj>
    <derivirana_varijabla naziv="DomainObject.Predmet.ProtustrankaNazivFormatedOIB_1">LKK-SAMOBOR d.o.o., OIB 27541633965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LKK-SAMOBOR društvo s ograničenom odgovornošću za proizvodnju i trgovinu; ANTUN KATUŠIĆ</izvorni_sadrzaj>
    <derivirana_varijabla naziv="DomainObject.Predmet.StrankaFormated_1">  LKK-SAMOBOR društvo s ograničenom odgovornošću za proizvodnju i trgovinu; ANTUN KATUŠIĆ</derivirana_varijabla>
  </DomainObject.Predmet.StrankaFormated>
  <DomainObject.Predmet.StrankaFormatedOIB>
    <izvorni_sadrzaj>  LKK-SAMOBOR društvo s ograničenom odgovornošću za proizvodnju i trgovinu, OIB 27541633965; ANTUN KATUŠIĆ</izvorni_sadrzaj>
    <derivirana_varijabla naziv="DomainObject.Predmet.StrankaFormatedOIB_1">  LKK-SAMOBOR društvo s ograničenom odgovornošću za proizvodnju i trgovinu, OIB 27541633965; ANTUN KATUŠIĆ</derivirana_varijabla>
  </DomainObject.Predmet.StrankaFormatedOIB>
  <DomainObject.Predmet.StrankaFormatedWithAdress>
    <izvorni_sadrzaj> LKK-SAMOBOR društvo s ograničenom odgovornošću za proizvodnju i trgovinu, Perkovčeva 50, 10430 Samobor; ANTUN KATUŠIĆ</izvorni_sadrzaj>
    <derivirana_varijabla naziv="DomainObject.Predmet.StrankaFormatedWithAdress_1"> LKK-SAMOBOR društvo s ograničenom odgovornošću za proizvodnju i trgovinu, Perkovčeva 50, 10430 Samobor; ANTUN KATUŠIĆ</derivirana_varijabla>
  </DomainObject.Predmet.StrankaFormatedWithAdress>
  <DomainObject.Predmet.StrankaFormatedWithAdressOIB>
    <izvorni_sadrzaj> LKK-SAMOBOR društvo s ograničenom odgovornošću za proizvodnju i trgovinu, OIB 27541633965, Perkovčeva 50, 10430 Samobor; ANTUN KATUŠIĆ</izvorni_sadrzaj>
    <derivirana_varijabla naziv="DomainObject.Predmet.StrankaFormatedWithAdressOIB_1"> LKK-SAMOBOR društvo s ograničenom odgovornošću za proizvodnju i trgovinu, OIB 27541633965, Perkovčeva 50, 10430 Samobor; ANTUN KATUŠIĆ</derivirana_varijabla>
  </DomainObject.Predmet.StrankaFormatedWithAdressOIB>
  <DomainObject.Predmet.StrankaWithAdress>
    <izvorni_sadrzaj>LKK-SAMOBOR društvo s ograničenom odgovornošću za proizvodnju i trgovinu Perkovčeva 50,10430 Samobor,ANTUN KATUŠIĆ </izvorni_sadrzaj>
    <derivirana_varijabla naziv="DomainObject.Predmet.StrankaWithAdress_1">LKK-SAMOBOR društvo s ograničenom odgovornošću za proizvodnju i trgovinu Perkovčeva 50,10430 Samobor,ANTUN KATUŠIĆ </derivirana_varijabla>
  </DomainObject.Predmet.StrankaWithAdress>
  <DomainObject.Predmet.StrankaWithAdressOIB>
    <izvorni_sadrzaj>LKK-SAMOBOR društvo s ograničenom odgovornošću za proizvodnju i trgovinu, OIB 27541633965, Perkovčeva 50,10430 Samobor,ANTUN KATUŠIĆ</izvorni_sadrzaj>
    <derivirana_varijabla naziv="DomainObject.Predmet.StrankaWithAdressOIB_1">LKK-SAMOBOR društvo s ograničenom odgovornošću za proizvodnju i trgovinu, OIB 27541633965, Perkovčeva 50,10430 Samobor,ANTUN KATUŠIĆ</derivirana_varijabla>
  </DomainObject.Predmet.StrankaWithAdressOIB>
  <DomainObject.Predmet.StrankaNazivFormated>
    <izvorni_sadrzaj>LKK-SAMOBOR društvo s ograničenom odgovornošću za proizvodnju i trgovinu,ANTUN KATUŠIĆ</izvorni_sadrzaj>
    <derivirana_varijabla naziv="DomainObject.Predmet.StrankaNazivFormated_1">LKK-SAMOBOR društvo s ograničenom odgovornošću za proizvodnju i trgovinu,ANTUN KATUŠIĆ</derivirana_varijabla>
  </DomainObject.Predmet.StrankaNazivFormated>
  <DomainObject.Predmet.StrankaNazivFormatedOIB>
    <izvorni_sadrzaj>LKK-SAMOBOR društvo s ograničenom odgovornošću za proizvodnju i trgovinu, OIB 27541633965,ANTUN KATUŠIĆ</izvorni_sadrzaj>
    <derivirana_varijabla naziv="DomainObject.Predmet.StrankaNazivFormatedOIB_1">LKK-SAMOBOR društvo s ograničenom odgovornošću za proizvodnju i trgovinu, OIB 27541633965,ANTUN KATUŠIĆ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LKK-SAMOBOR društvo s ograničenom odgovornošću za proizvodnju i trgovinu</item>
      <item>ANTUN KATUŠIĆ</item>
    </izvorni_sadrzaj>
    <derivirana_varijabla naziv="DomainObject.Predmet.StrankaListFormated_1">
      <item>LKK-SAMOBOR društvo s ograničenom odgovornošću za proizvodnju i trgovinu</item>
      <item>ANTUN KATUŠIĆ</item>
    </derivirana_varijabla>
  </DomainObject.Predmet.StrankaListFormated>
  <DomainObject.Predmet.StrankaListFormatedOIB>
    <izvorni_sadrzaj>
      <item>LKK-SAMOBOR društvo s ograničenom odgovornošću za proizvodnju i trgovinu, OIB 27541633965</item>
      <item>ANTUN KATUŠIĆ</item>
    </izvorni_sadrzaj>
    <derivirana_varijabla naziv="DomainObject.Predmet.StrankaListFormatedOIB_1">
      <item>LKK-SAMOBOR društvo s ograničenom odgovornošću za proizvodnju i trgovinu, OIB 27541633965</item>
      <item>ANTUN KATUŠIĆ</item>
    </derivirana_varijabla>
  </DomainObject.Predmet.StrankaListFormatedOIB>
  <DomainObject.Predmet.StrankaListFormatedWithAdress>
    <izvorni_sadrzaj>
      <item>LKK-SAMOBOR društvo s ograničenom odgovornošću za proizvodnju i trgovinu, Perkovčeva 50, 10430 Samobor</item>
      <item>ANTUN KATUŠIĆ</item>
    </izvorni_sadrzaj>
    <derivirana_varijabla naziv="DomainObject.Predmet.StrankaListFormatedWithAdress_1">
      <item>LKK-SAMOBOR društvo s ograničenom odgovornošću za proizvodnju i trgovinu, Perkovčeva 50, 10430 Samobor</item>
      <item>ANTUN KATUŠIĆ</item>
    </derivirana_varijabla>
  </DomainObject.Predmet.StrankaListFormatedWithAdress>
  <DomainObject.Predmet.StrankaListFormatedWithAdressOIB>
    <izvorni_sadrzaj>
      <item>LKK-SAMOBOR društvo s ograničenom odgovornošću za proizvodnju i trgovinu, OIB 27541633965, Perkovčeva 50, 10430 Samobor</item>
      <item>ANTUN KATUŠIĆ</item>
    </izvorni_sadrzaj>
    <derivirana_varijabla naziv="DomainObject.Predmet.StrankaListFormatedWithAdressOIB_1">
      <item>LKK-SAMOBOR društvo s ograničenom odgovornošću za proizvodnju i trgovinu, OIB 27541633965, Perkovčeva 50, 10430 Samobor</item>
      <item>ANTUN KATUŠIĆ</item>
    </derivirana_varijabla>
  </DomainObject.Predmet.StrankaListFormatedWithAdressOIB>
  <DomainObject.Predmet.StrankaListNazivFormated>
    <izvorni_sadrzaj>
      <item>LKK-SAMOBOR društvo s ograničenom odgovornošću za proizvodnju i trgovinu</item>
      <item>ANTUN KATUŠIĆ</item>
    </izvorni_sadrzaj>
    <derivirana_varijabla naziv="DomainObject.Predmet.StrankaListNazivFormated_1">
      <item>LKK-SAMOBOR društvo s ograničenom odgovornošću za proizvodnju i trgovinu</item>
      <item>ANTUN KATUŠIĆ</item>
    </derivirana_varijabla>
  </DomainObject.Predmet.StrankaListNazivFormated>
  <DomainObject.Predmet.StrankaListNazivFormatedOIB>
    <izvorni_sadrzaj>
      <item>LKK-SAMOBOR društvo s ograničenom odgovornošću za proizvodnju i trgovinu, OIB 27541633965</item>
      <item>ANTUN KATUŠIĆ</item>
    </izvorni_sadrzaj>
    <derivirana_varijabla naziv="DomainObject.Predmet.StrankaListNazivFormatedOIB_1">
      <item>LKK-SAMOBOR društvo s ograničenom odgovornošću za proizvodnju i trgovinu, OIB 27541633965</item>
      <item>ANTUN KATUŠIĆ</item>
    </derivirana_varijabla>
  </DomainObject.Predmet.StrankaListNazivFormatedOIB>
  <DomainObject.Predmet.ProtuStrankaListFormated>
    <izvorni_sadrzaj>
      <item>LKK-SAMOBOR d.o.o.</item>
    </izvorni_sadrzaj>
    <derivirana_varijabla naziv="DomainObject.Predmet.ProtuStrankaListFormated_1">
      <item>LKK-SAMOBOR d.o.o.</item>
    </derivirana_varijabla>
  </DomainObject.Predmet.ProtuStrankaListFormated>
  <DomainObject.Predmet.ProtuStrankaListFormatedOIB>
    <izvorni_sadrzaj>
      <item>LKK-SAMOBOR d.o.o., OIB 27541633965</item>
    </izvorni_sadrzaj>
    <derivirana_varijabla naziv="DomainObject.Predmet.ProtuStrankaListFormatedOIB_1">
      <item>LKK-SAMOBOR d.o.o., OIB 27541633965</item>
    </derivirana_varijabla>
  </DomainObject.Predmet.ProtuStrankaListFormatedOIB>
  <DomainObject.Predmet.ProtuStrankaListFormatedWithAdress>
    <izvorni_sadrzaj>
      <item>LKK-SAMOBOR d.o.o., Perkovčeva 50, 10430 Samobor</item>
    </izvorni_sadrzaj>
    <derivirana_varijabla naziv="DomainObject.Predmet.ProtuStrankaListFormatedWithAdress_1">
      <item>LKK-SAMOBOR d.o.o., Perkovčeva 50, 10430 Samobor</item>
    </derivirana_varijabla>
  </DomainObject.Predmet.ProtuStrankaListFormatedWithAdress>
  <DomainObject.Predmet.ProtuStrankaListFormatedWithAdressOIB>
    <izvorni_sadrzaj>
      <item>LKK-SAMOBOR d.o.o., OIB 27541633965, Perkovčeva 50, 10430 Samobor</item>
    </izvorni_sadrzaj>
    <derivirana_varijabla naziv="DomainObject.Predmet.ProtuStrankaListFormatedWithAdressOIB_1">
      <item>LKK-SAMOBOR d.o.o., OIB 27541633965, Perkovčeva 50, 10430 Samobor</item>
    </derivirana_varijabla>
  </DomainObject.Predmet.ProtuStrankaListFormatedWithAdressOIB>
  <DomainObject.Predmet.ProtuStrankaListNazivFormated>
    <izvorni_sadrzaj>
      <item>LKK-SAMOBOR d.o.o.</item>
    </izvorni_sadrzaj>
    <derivirana_varijabla naziv="DomainObject.Predmet.ProtuStrankaListNazivFormated_1">
      <item>LKK-SAMOBOR d.o.o.</item>
    </derivirana_varijabla>
  </DomainObject.Predmet.ProtuStrankaListNazivFormated>
  <DomainObject.Predmet.ProtuStrankaListNazivFormatedOIB>
    <izvorni_sadrzaj>
      <item>LKK-SAMOBOR d.o.o., OIB 27541633965</item>
    </izvorni_sadrzaj>
    <derivirana_varijabla naziv="DomainObject.Predmet.ProtuStrankaListNazivFormatedOIB_1">
      <item>LKK-SAMOBOR d.o.o., OIB 27541633965</item>
    </derivirana_varijabla>
  </DomainObject.Predmet.ProtuStrankaListNazivFormatedOIB>
  <DomainObject.Predmet.OstaliListFormated>
    <izvorni_sadrzaj>
      <item>Miljenko Jekić, odvjetnik</item>
      <item>Dean Horvat</item>
      <item>Dario Budimir</item>
    </izvorni_sadrzaj>
    <derivirana_varijabla naziv="DomainObject.Predmet.OstaliListFormated_1">
      <item>Miljenko Jekić, odvjetnik</item>
      <item>Dean Horvat</item>
      <item>Dario Budimir</item>
    </derivirana_varijabla>
  </DomainObject.Predmet.OstaliListFormated>
  <DomainObject.Predmet.OstaliListFormatedOIB>
    <izvorni_sadrzaj>
      <item>Miljenko Jekić, odvjetnik</item>
      <item>Dean Horvat, OIB 07110376301</item>
      <item>Dario Budimir, OIB 65373527115</item>
    </izvorni_sadrzaj>
    <derivirana_varijabla naziv="DomainObject.Predmet.OstaliListFormatedOIB_1">
      <item>Miljenko Jekić, odvjetnik</item>
      <item>Dean Horvat, OIB 07110376301</item>
      <item>Dario Budimir, OIB 65373527115</item>
    </derivirana_varijabla>
  </DomainObject.Predmet.OstaliListFormatedOIB>
  <DomainObject.Predmet.OstaliListFormatedWithAdress>
    <izvorni_sadrzaj>
      <item>Miljenko Jekić, odvjetnik, II. Barilovička 5/I, 10000 Zagreb</item>
      <item>Dean Horvat, Milke Trnine 17, 10430 Samobor</item>
      <item>Dario Budimir, Trg Nikole Šubića Zrinskog 1, 10000 Zagreb</item>
    </izvorni_sadrzaj>
    <derivirana_varijabla naziv="DomainObject.Predmet.OstaliListFormatedWithAdress_1">
      <item>Miljenko Jekić, odvjetnik, II. Barilovička 5/I, 10000 Zagreb</item>
      <item>Dean Horvat, Milke Trnine 17, 10430 Samobor</item>
      <item>Dario Budimir, Trg Nikole Šubića Zrinskog 1, 10000 Zagreb</item>
    </derivirana_varijabla>
  </DomainObject.Predmet.OstaliListFormatedWithAdress>
  <DomainObject.Predmet.OstaliListFormatedWithAdressOIB>
    <izvorni_sadrzaj>
      <item>Miljenko Jekić, odvjetnik, II. Barilovička 5/I, 10000 Zagreb</item>
      <item>Dean Horvat, OIB 07110376301, Milke Trnine 17, 10430 Samobor</item>
      <item>Dario Budimir, OIB 65373527115, Trg Nikole Šubića Zrinskog 1, 10000 Zagreb</item>
    </izvorni_sadrzaj>
    <derivirana_varijabla naziv="DomainObject.Predmet.OstaliListFormatedWithAdressOIB_1">
      <item>Miljenko Jekić, odvjetnik, II. Barilovička 5/I, 10000 Zagreb</item>
      <item>Dean Horvat, OIB 07110376301, Milke Trnine 17, 10430 Samobor</item>
      <item>Dario Budimir, OIB 65373527115, Trg Nikole Šubića Zrinskog 1, 10000 Zagreb</item>
    </derivirana_varijabla>
  </DomainObject.Predmet.OstaliListFormatedWithAdressOIB>
  <DomainObject.Predmet.OstaliListNazivFormated>
    <izvorni_sadrzaj>
      <item>Miljenko Jekić, odvjetnik</item>
      <item>Dean Horvat</item>
      <item>Dario Budimir</item>
    </izvorni_sadrzaj>
    <derivirana_varijabla naziv="DomainObject.Predmet.OstaliListNazivFormated_1">
      <item>Miljenko Jekić, odvjetnik</item>
      <item>Dean Horvat</item>
      <item>Dario Budimir</item>
    </derivirana_varijabla>
  </DomainObject.Predmet.OstaliListNazivFormated>
  <DomainObject.Predmet.OstaliListNazivFormatedOIB>
    <izvorni_sadrzaj>
      <item>Miljenko Jekić, odvjetnik</item>
      <item>Dean Horvat, OIB 07110376301</item>
      <item>Dario Budimir, OIB 65373527115</item>
    </izvorni_sadrzaj>
    <derivirana_varijabla naziv="DomainObject.Predmet.OstaliListNazivFormatedOIB_1">
      <item>Miljenko Jekić, odvjetnik</item>
      <item>Dean Horvat, OIB 07110376301</item>
      <item>Dario Budimir, OIB 65373527115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LKK-SAMOBOR društvo s ograničenom odgovornošću za proizvodnju i trgovinu i dr.</izvorni_sadrzaj>
    <derivirana_varijabla naziv="DomainObject.Predmet.StrankaIDrugi_1">LKK-SAMOBOR društvo s ograničenom odgovornošću za proizvodnju i trgovinu i dr.</derivirana_varijabla>
  </DomainObject.Predmet.StrankaIDrugi>
  <DomainObject.Predmet.ProtustrankaIDrugi>
    <izvorni_sadrzaj>LKK-SAMOBOR d.o.o.</izvorni_sadrzaj>
    <derivirana_varijabla naziv="DomainObject.Predmet.ProtustrankaIDrugi_1">LKK-SAMOBOR d.o.o.</derivirana_varijabla>
  </DomainObject.Predmet.ProtustrankaIDrugi>
  <DomainObject.Predmet.StrankaIDrugiAdressOIB>
    <izvorni_sadrzaj>LKK-SAMOBOR društvo s ograničenom odgovornošću za proizvodnju i trgovinu, OIB 27541633965, Perkovčeva 50, 10430 Samobor i dr.</izvorni_sadrzaj>
    <derivirana_varijabla naziv="DomainObject.Predmet.StrankaIDrugiAdressOIB_1">LKK-SAMOBOR društvo s ograničenom odgovornošću za proizvodnju i trgovinu, OIB 27541633965, Perkovčeva 50, 10430 Samobor i dr.</derivirana_varijabla>
  </DomainObject.Predmet.StrankaIDrugiAdressOIB>
  <DomainObject.Predmet.ProtustrankaIDrugiAdressOIB>
    <izvorni_sadrzaj>LKK-SAMOBOR d.o.o., OIB 27541633965, Perkovčeva 50, 10430 Samobor</izvorni_sadrzaj>
    <derivirana_varijabla naziv="DomainObject.Predmet.ProtustrankaIDrugiAdressOIB_1">LKK-SAMOBOR d.o.o., OIB 27541633965, Perkovčeva 50,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LKK-SAMOBOR d.o.o.</item>
      <item>Miljenko Jekić, odvjetnik</item>
      <item>Dean Horvat</item>
      <item>LKK-SAMOBOR društvo s ograničenom odgovornošću za proizvodnju i trgovinu</item>
      <item>ANTUN KATUŠIĆ</item>
      <item>Dario Budimir</item>
    </izvorni_sadrzaj>
    <derivirana_varijabla naziv="DomainObject.Predmet.SudioniciListNaziv_1">
      <item>LKK-SAMOBOR d.o.o.</item>
      <item>Miljenko Jekić, odvjetnik</item>
      <item>Dean Horvat</item>
      <item>LKK-SAMOBOR društvo s ograničenom odgovornošću za proizvodnju i trgovinu</item>
      <item>ANTUN KATUŠIĆ</item>
      <item>Dario Budimir</item>
    </derivirana_varijabla>
  </DomainObject.Predmet.SudioniciListNaziv>
  <DomainObject.Predmet.SudioniciListAdressOIB>
    <izvorni_sadrzaj>
      <item>LKK-SAMOBOR d.o.o., OIB 27541633965, Perkovčeva 50,10430 Samobor</item>
      <item>Miljenko Jekić, odvjetnik, II. Barilovička 5/I,10000 Zagreb</item>
      <item>Dean Horvat, OIB 07110376301, Milke Trnine 17,10430 Samobor</item>
      <item>LKK-SAMOBOR društvo s ograničenom odgovornošću za proizvodnju i trgovinu, OIB 27541633965, Perkovčeva 50,10430 Samobor</item>
      <item>ANTUN KATUŠIĆ</item>
      <item>Dario Budimir, OIB 65373527115, Trg Nikole Šubića Zrinskog 1,10000 Zagreb</item>
    </izvorni_sadrzaj>
    <derivirana_varijabla naziv="DomainObject.Predmet.SudioniciListAdressOIB_1">
      <item>LKK-SAMOBOR d.o.o., OIB 27541633965, Perkovčeva 50,10430 Samobor</item>
      <item>Miljenko Jekić, odvjetnik, II. Barilovička 5/I,10000 Zagreb</item>
      <item>Dean Horvat, OIB 07110376301, Milke Trnine 17,10430 Samobor</item>
      <item>LKK-SAMOBOR društvo s ograničenom odgovornošću za proizvodnju i trgovinu, OIB 27541633965, Perkovčeva 50,10430 Samobor</item>
      <item>ANTUN KATUŠIĆ</item>
      <item>Dario Budimir, OIB 65373527115, Trg Nikole Šubića Zrinskog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27541633965</item>
      <item>, OIB null</item>
      <item>, OIB 07110376301</item>
      <item>, OIB 27541633965</item>
      <item>, OIB null</item>
      <item>, OIB 65373527115</item>
    </izvorni_sadrzaj>
    <derivirana_varijabla naziv="DomainObject.Predmet.SudioniciListNazivOIB_1">
      <item>, OIB 27541633965</item>
      <item>, OIB null</item>
      <item>, OIB 07110376301</item>
      <item>, OIB 27541633965</item>
      <item>, OIB null</item>
      <item>, OIB 65373527115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335</properties:Words>
  <properties:Characters>1750</properties:Characters>
  <properties:Lines>55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2017-03-14T12:25:00Z</dcterms:created>
  <dc:creator>x</dc:creator>
  <cp:lastModifiedBy>Goranka Boljkovac</cp:lastModifiedBy>
  <cp:lastPrinted>2016-09-19T07:47:00Z</cp:lastPrinted>
  <dcterms:modified xmlns:xsi="http://www.w3.org/2001/XMLSchema-instance" xsi:type="dcterms:W3CDTF">2017-03-14T12:27:00Z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