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c0a9" w14:paraId="a94c0a9" w:rsidRDefault="00C43FFE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</w:t>
      </w:r>
      <w:r w:rsidR="00F62A72">
        <w:rPr>
          <w:rFonts w:hAnsi="Times New Roman" w:ascii="Times New Roman"/>
          <w:szCs w:val="24"/>
        </w:rPr>
        <w:t xml:space="preserve">   </w:t>
      </w:r>
      <w:r w:rsidR="00B8310A" w:rsidRPr="00B8310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43FFE" w:rsidP="00997BA9" w:rsidR="00C43FFE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7058CD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5845CC">
        <w:rPr>
          <w:rFonts w:hAnsi="Times New Roman" w:ascii="Times New Roman"/>
          <w:szCs w:val="24"/>
        </w:rPr>
        <w:t>93</w:t>
      </w:r>
      <w:r w:rsidR="00A63E77">
        <w:rPr>
          <w:rFonts w:hAnsi="Times New Roman" w:ascii="Times New Roman"/>
          <w:szCs w:val="24"/>
        </w:rPr>
        <w:t>/201</w:t>
      </w:r>
      <w:r w:rsidR="005845CC">
        <w:rPr>
          <w:rFonts w:hAnsi="Times New Roman" w:ascii="Times New Roman"/>
          <w:szCs w:val="24"/>
        </w:rPr>
        <w:t>6</w:t>
      </w:r>
    </w:p>
    <w:p w:rsidRDefault="007058CD" w:rsidP="00C6490C" w:rsidR="007058CD">
      <w:pPr>
        <w:rPr>
          <w:rFonts w:hAnsi="Times New Roman" w:ascii="Times New Roman"/>
          <w:szCs w:val="24"/>
        </w:rPr>
      </w:pPr>
    </w:p>
    <w:p w:rsidRDefault="007058CD" w:rsidP="007058CD" w:rsidR="007058CD" w:rsidRPr="007058CD">
      <w:pPr>
        <w:jc w:val="center"/>
        <w:rPr>
          <w:rFonts w:hAnsi="Times New Roman" w:ascii="Times New Roman"/>
          <w:szCs w:val="24"/>
        </w:rPr>
      </w:pPr>
      <w:r w:rsidRPr="007058CD">
        <w:rPr>
          <w:rFonts w:hAnsi="Times New Roman" w:ascii="Times New Roman"/>
          <w:szCs w:val="24"/>
        </w:rPr>
        <w:t>R E P U B L I K A  H R V A T S K A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7058CD">
      <w:pPr>
        <w:jc w:val="center"/>
        <w:rPr>
          <w:rFonts w:hAnsi="Times New Roman" w:ascii="Times New Roman"/>
          <w:szCs w:val="24"/>
        </w:rPr>
      </w:pPr>
      <w:r w:rsidRPr="007058CD">
        <w:rPr>
          <w:rFonts w:hAnsi="Times New Roman" w:ascii="Times New Roman"/>
          <w:szCs w:val="24"/>
          <w:lang w:val="pt-BR"/>
        </w:rPr>
        <w:t>R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J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E</w:t>
      </w:r>
      <w:r w:rsidRPr="007058CD">
        <w:rPr>
          <w:rFonts w:hAnsi="Times New Roman" w:ascii="Times New Roman"/>
          <w:szCs w:val="24"/>
        </w:rPr>
        <w:t xml:space="preserve"> Š </w:t>
      </w:r>
      <w:r w:rsidRPr="007058CD">
        <w:rPr>
          <w:rFonts w:hAnsi="Times New Roman" w:ascii="Times New Roman"/>
          <w:szCs w:val="24"/>
          <w:lang w:val="pt-BR"/>
        </w:rPr>
        <w:t>E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N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J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C43FFE">
        <w:rPr>
          <w:rFonts w:hAnsi="Times New Roman" w:ascii="Times New Roman"/>
          <w:szCs w:val="24"/>
        </w:rPr>
        <w:t xml:space="preserve">Maji Jurovicki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C43FFE">
        <w:rPr>
          <w:rFonts w:hAnsi="Times New Roman" w:ascii="Times New Roman"/>
          <w:szCs w:val="24"/>
        </w:rPr>
        <w:t xml:space="preserve">FINANCIJSKE AGENCIJE  </w:t>
      </w:r>
      <w:r w:rsidR="00B60ADE" w:rsidRPr="00B60ADE">
        <w:rPr>
          <w:rFonts w:hAnsi="Times New Roman" w:ascii="Times New Roman"/>
          <w:szCs w:val="24"/>
        </w:rPr>
        <w:t>Zagreb, Ulica grada Vukovara 70, OIB: 85821130368</w:t>
      </w:r>
      <w:r w:rsidR="00B60ADE">
        <w:rPr>
          <w:rFonts w:hAnsi="Times New Roman" w:ascii="Times New Roman"/>
          <w:szCs w:val="24"/>
        </w:rPr>
        <w:t xml:space="preserve"> </w:t>
      </w:r>
      <w:r w:rsidR="005E0DB7">
        <w:rPr>
          <w:rFonts w:hAnsi="Times New Roman" w:ascii="Times New Roman"/>
          <w:szCs w:val="24"/>
        </w:rPr>
        <w:t xml:space="preserve">za pokretanje </w:t>
      </w:r>
      <w:r w:rsidR="005940E9">
        <w:rPr>
          <w:rFonts w:hAnsi="Times New Roman" w:ascii="Times New Roman"/>
          <w:szCs w:val="24"/>
        </w:rPr>
        <w:t xml:space="preserve">skraćenog stečajnog postupka </w:t>
      </w:r>
      <w:r>
        <w:rPr>
          <w:rFonts w:hAnsi="Times New Roman" w:ascii="Times New Roman"/>
          <w:szCs w:val="24"/>
        </w:rPr>
        <w:t>nad dužnikom</w:t>
      </w:r>
      <w:r w:rsidR="005845CC">
        <w:rPr>
          <w:rFonts w:hAnsi="Times New Roman" w:ascii="Times New Roman"/>
          <w:szCs w:val="24"/>
        </w:rPr>
        <w:t xml:space="preserve"> </w:t>
      </w:r>
      <w:r w:rsidR="005845CC" w:rsidRPr="005845CC">
        <w:rPr>
          <w:rFonts w:hAnsi="Times New Roman" w:ascii="Times New Roman"/>
          <w:szCs w:val="24"/>
        </w:rPr>
        <w:t>MALA GORICA d.o.o.</w:t>
      </w:r>
      <w:r w:rsidR="007578F8">
        <w:rPr>
          <w:rFonts w:hAnsi="Times New Roman" w:ascii="Times New Roman"/>
          <w:szCs w:val="24"/>
        </w:rPr>
        <w:t>,</w:t>
      </w:r>
      <w:r w:rsidR="004A4025">
        <w:rPr>
          <w:rFonts w:hAnsi="Times New Roman" w:ascii="Times New Roman"/>
          <w:szCs w:val="24"/>
        </w:rPr>
        <w:t xml:space="preserve"> </w:t>
      </w:r>
      <w:r w:rsidR="00786112">
        <w:rPr>
          <w:rFonts w:hAnsi="Times New Roman" w:ascii="Times New Roman"/>
          <w:szCs w:val="24"/>
        </w:rPr>
        <w:t>OIB:</w:t>
      </w:r>
      <w:r w:rsidR="005845CC">
        <w:rPr>
          <w:rFonts w:hAnsi="Times New Roman" w:ascii="Times New Roman"/>
          <w:szCs w:val="24"/>
        </w:rPr>
        <w:t xml:space="preserve"> </w:t>
      </w:r>
      <w:r w:rsidR="00F52B9D" w:rsidRPr="00F52B9D">
        <w:rPr>
          <w:rFonts w:hAnsi="Times New Roman" w:ascii="Times New Roman"/>
          <w:szCs w:val="24"/>
        </w:rPr>
        <w:t>17327618079</w:t>
      </w:r>
      <w:r w:rsidR="00F52B9D">
        <w:rPr>
          <w:rFonts w:hAnsi="Times New Roman" w:ascii="Times New Roman"/>
          <w:szCs w:val="24"/>
        </w:rPr>
        <w:t xml:space="preserve">, </w:t>
      </w:r>
      <w:r w:rsidR="005845CC">
        <w:rPr>
          <w:rFonts w:hAnsi="Times New Roman" w:ascii="Times New Roman"/>
          <w:szCs w:val="24"/>
        </w:rPr>
        <w:t xml:space="preserve">Sveta Nedjelja, Mala Gorica, Odvojak Augusta Šenoe 6 </w:t>
      </w:r>
      <w:r w:rsidR="00E45A1B">
        <w:rPr>
          <w:rFonts w:hAnsi="Times New Roman" w:ascii="Times New Roman"/>
          <w:szCs w:val="24"/>
        </w:rPr>
        <w:t xml:space="preserve">, </w:t>
      </w:r>
      <w:r w:rsidR="005E0DB7">
        <w:rPr>
          <w:rFonts w:hAnsi="Times New Roman" w:ascii="Times New Roman"/>
          <w:szCs w:val="24"/>
        </w:rPr>
        <w:t>12</w:t>
      </w:r>
      <w:r w:rsidR="00251E15">
        <w:rPr>
          <w:rFonts w:hAnsi="Times New Roman" w:ascii="Times New Roman"/>
          <w:szCs w:val="24"/>
        </w:rPr>
        <w:t>.</w:t>
      </w:r>
      <w:r w:rsidR="00820EBB">
        <w:rPr>
          <w:rFonts w:hAnsi="Times New Roman" w:ascii="Times New Roman"/>
          <w:szCs w:val="24"/>
        </w:rPr>
        <w:t xml:space="preserve"> </w:t>
      </w:r>
      <w:r w:rsidR="00786112">
        <w:rPr>
          <w:rFonts w:hAnsi="Times New Roman" w:ascii="Times New Roman"/>
          <w:szCs w:val="24"/>
        </w:rPr>
        <w:t>rujna</w:t>
      </w:r>
      <w:r w:rsidR="002078ED">
        <w:rPr>
          <w:rFonts w:hAnsi="Times New Roman" w:ascii="Times New Roman"/>
          <w:szCs w:val="24"/>
        </w:rPr>
        <w:t xml:space="preserve"> 201</w:t>
      </w:r>
      <w:r w:rsidR="005E0DB7">
        <w:rPr>
          <w:rFonts w:hAnsi="Times New Roman" w:ascii="Times New Roman"/>
          <w:szCs w:val="24"/>
        </w:rPr>
        <w:t>7</w:t>
      </w:r>
      <w:r w:rsidR="00820EB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7058CD">
      <w:pPr>
        <w:jc w:val="center"/>
        <w:rPr>
          <w:rFonts w:hAnsi="Times New Roman" w:ascii="Times New Roman"/>
          <w:szCs w:val="24"/>
          <w:lang w:val="pt-BR"/>
        </w:rPr>
      </w:pPr>
      <w:r w:rsidRPr="007058CD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7058CD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E45A1B">
        <w:rPr>
          <w:rFonts w:hAnsi="Times New Roman" w:ascii="Times New Roman"/>
          <w:szCs w:val="24"/>
          <w:lang w:val="pt-BR"/>
        </w:rPr>
        <w:t xml:space="preserve"> </w:t>
      </w:r>
      <w:r w:rsidR="00F52B9D" w:rsidRPr="00F52B9D">
        <w:rPr>
          <w:rFonts w:hAnsi="Times New Roman" w:ascii="Times New Roman"/>
          <w:szCs w:val="24"/>
          <w:lang w:val="pt-BR"/>
        </w:rPr>
        <w:t>MALA GORICA d.o.o., OIB: 17327618079, Sveta Nedjelja, Mala Gorica, Odvojak Augusta Šenoe 6</w:t>
      </w:r>
      <w:r w:rsidR="00F52B9D">
        <w:rPr>
          <w:rFonts w:hAnsi="Times New Roman" w:ascii="Times New Roman"/>
          <w:szCs w:val="24"/>
          <w:lang w:val="pt-BR"/>
        </w:rPr>
        <w:t>.</w:t>
      </w:r>
    </w:p>
    <w:p w:rsidRDefault="00F52B9D" w:rsidP="008B079A" w:rsidR="00F52B9D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0169F3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F52B9D" w:rsidRPr="00F52B9D">
        <w:t xml:space="preserve"> </w:t>
      </w:r>
      <w:r w:rsidR="00F52B9D" w:rsidRPr="00F52B9D">
        <w:rPr>
          <w:rFonts w:hAnsi="Times New Roman" w:ascii="Times New Roman"/>
          <w:szCs w:val="24"/>
          <w:lang w:val="pt-BR"/>
        </w:rPr>
        <w:t>MALA GORICA d.o.o., OIB: 17327618079, Sveta Nedjelja, Mala Gorica, Odvojak Augusta Šenoe 6</w:t>
      </w:r>
      <w:r w:rsidR="00820EBB" w:rsidRPr="007578F8">
        <w:rPr>
          <w:rFonts w:hAnsi="Times New Roman" w:ascii="Times New Roman"/>
          <w:szCs w:val="24"/>
          <w:lang w:val="pt-BR"/>
        </w:rPr>
        <w:t xml:space="preserve"> </w:t>
      </w:r>
      <w:r w:rsidR="00574563">
        <w:rPr>
          <w:rFonts w:hAnsi="Times New Roman" w:ascii="Times New Roman"/>
          <w:szCs w:val="24"/>
        </w:rPr>
        <w:t xml:space="preserve">došlo je do pravnih posljedica brisanja društva iz registra Trgovačkog suda u Zagrebu temeljem rješenja broj </w:t>
      </w:r>
      <w:proofErr w:type="spellStart"/>
      <w:r w:rsidR="00574563">
        <w:rPr>
          <w:rFonts w:hAnsi="Times New Roman" w:ascii="Times New Roman"/>
          <w:szCs w:val="24"/>
        </w:rPr>
        <w:t>Tt</w:t>
      </w:r>
      <w:proofErr w:type="spellEnd"/>
      <w:r w:rsidR="00574563">
        <w:rPr>
          <w:rFonts w:hAnsi="Times New Roman" w:ascii="Times New Roman"/>
          <w:szCs w:val="24"/>
        </w:rPr>
        <w:t>-</w:t>
      </w:r>
      <w:r w:rsidR="00A26D57">
        <w:rPr>
          <w:rFonts w:hAnsi="Times New Roman" w:ascii="Times New Roman"/>
          <w:szCs w:val="24"/>
        </w:rPr>
        <w:t>1</w:t>
      </w:r>
      <w:r w:rsidR="000169F3">
        <w:rPr>
          <w:rFonts w:hAnsi="Times New Roman" w:ascii="Times New Roman"/>
          <w:szCs w:val="24"/>
        </w:rPr>
        <w:t>6</w:t>
      </w:r>
      <w:r w:rsidR="00A26D57">
        <w:rPr>
          <w:rFonts w:hAnsi="Times New Roman" w:ascii="Times New Roman"/>
          <w:szCs w:val="24"/>
        </w:rPr>
        <w:t>/</w:t>
      </w:r>
      <w:r w:rsidR="00F52B9D">
        <w:rPr>
          <w:rFonts w:hAnsi="Times New Roman" w:ascii="Times New Roman"/>
          <w:szCs w:val="24"/>
        </w:rPr>
        <w:t>30903</w:t>
      </w:r>
      <w:r w:rsidR="000169F3">
        <w:rPr>
          <w:rFonts w:hAnsi="Times New Roman" w:ascii="Times New Roman"/>
          <w:szCs w:val="24"/>
        </w:rPr>
        <w:t>-1</w:t>
      </w:r>
      <w:r w:rsidR="00786112">
        <w:rPr>
          <w:rFonts w:hAnsi="Times New Roman" w:ascii="Times New Roman"/>
          <w:szCs w:val="24"/>
        </w:rPr>
        <w:t xml:space="preserve"> </w:t>
      </w:r>
      <w:r w:rsidR="00A26D57">
        <w:rPr>
          <w:rFonts w:hAnsi="Times New Roman" w:ascii="Times New Roman"/>
          <w:szCs w:val="24"/>
        </w:rPr>
        <w:t xml:space="preserve">od </w:t>
      </w:r>
      <w:r w:rsidR="00F52B9D">
        <w:rPr>
          <w:rFonts w:hAnsi="Times New Roman" w:ascii="Times New Roman"/>
          <w:szCs w:val="24"/>
        </w:rPr>
        <w:t>30</w:t>
      </w:r>
      <w:r w:rsidR="00574563">
        <w:rPr>
          <w:rFonts w:hAnsi="Times New Roman" w:ascii="Times New Roman"/>
          <w:szCs w:val="24"/>
        </w:rPr>
        <w:t>.0</w:t>
      </w:r>
      <w:r w:rsidR="00F52B9D">
        <w:rPr>
          <w:rFonts w:hAnsi="Times New Roman" w:ascii="Times New Roman"/>
          <w:szCs w:val="24"/>
        </w:rPr>
        <w:t>9</w:t>
      </w:r>
      <w:r w:rsidR="00574563">
        <w:rPr>
          <w:rFonts w:hAnsi="Times New Roman" w:ascii="Times New Roman"/>
          <w:szCs w:val="24"/>
        </w:rPr>
        <w:t>.201</w:t>
      </w:r>
      <w:r w:rsidR="000D53F4">
        <w:rPr>
          <w:rFonts w:hAnsi="Times New Roman" w:ascii="Times New Roman"/>
          <w:szCs w:val="24"/>
        </w:rPr>
        <w:t>6</w:t>
      </w:r>
      <w:r w:rsidR="00574563">
        <w:rPr>
          <w:rFonts w:hAnsi="Times New Roman" w:ascii="Times New Roman"/>
          <w:szCs w:val="24"/>
        </w:rPr>
        <w:t>.</w:t>
      </w:r>
      <w:r w:rsidR="008B7844">
        <w:rPr>
          <w:rFonts w:hAnsi="Times New Roman" w:ascii="Times New Roman"/>
          <w:szCs w:val="24"/>
        </w:rPr>
        <w:t xml:space="preserve"> godine. </w:t>
      </w:r>
    </w:p>
    <w:p w:rsidRDefault="000169F3" w:rsidP="008B079A" w:rsidR="001820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S</w:t>
      </w:r>
      <w:r w:rsidR="008B7844">
        <w:rPr>
          <w:rFonts w:hAnsi="Times New Roman" w:ascii="Times New Roman"/>
          <w:szCs w:val="24"/>
        </w:rPr>
        <w:t xml:space="preserve">tečajni postupak ne može </w:t>
      </w:r>
      <w:r w:rsidR="000D53F4">
        <w:rPr>
          <w:rFonts w:hAnsi="Times New Roman" w:ascii="Times New Roman"/>
          <w:szCs w:val="24"/>
        </w:rPr>
        <w:t xml:space="preserve">se </w:t>
      </w:r>
      <w:r w:rsidR="008B7844">
        <w:rPr>
          <w:rFonts w:hAnsi="Times New Roman" w:ascii="Times New Roman"/>
          <w:szCs w:val="24"/>
        </w:rPr>
        <w:t xml:space="preserve">voditi prema pravnoj osobi koja je prestala postojati upisom </w:t>
      </w:r>
      <w:r w:rsidR="0092352F">
        <w:rPr>
          <w:rFonts w:hAnsi="Times New Roman" w:ascii="Times New Roman"/>
          <w:szCs w:val="24"/>
        </w:rPr>
        <w:t xml:space="preserve">brisanja iz sudskog registra </w:t>
      </w:r>
      <w:r w:rsidR="000D53F4">
        <w:rPr>
          <w:rFonts w:hAnsi="Times New Roman" w:ascii="Times New Roman"/>
          <w:szCs w:val="24"/>
        </w:rPr>
        <w:t xml:space="preserve">pa je </w:t>
      </w:r>
      <w:r w:rsidR="008B7844">
        <w:rPr>
          <w:rFonts w:hAnsi="Times New Roman" w:ascii="Times New Roman"/>
          <w:szCs w:val="24"/>
        </w:rPr>
        <w:t xml:space="preserve">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 w:rsidRPr="00AB6CFF">
        <w:rPr>
          <w:rFonts w:hAnsi="Times New Roman" w:ascii="Times New Roman"/>
          <w:szCs w:val="24"/>
        </w:rPr>
        <w:t>odlu</w:t>
      </w:r>
      <w:r w:rsidR="00182088" w:rsidRPr="000F18BE">
        <w:rPr>
          <w:rFonts w:hAnsi="Times New Roman" w:ascii="Times New Roman"/>
          <w:szCs w:val="24"/>
        </w:rPr>
        <w:t>č</w:t>
      </w:r>
      <w:r w:rsidR="00182088" w:rsidRPr="00AB6CFF">
        <w:rPr>
          <w:rFonts w:hAnsi="Times New Roman" w:ascii="Times New Roman"/>
          <w:szCs w:val="24"/>
        </w:rPr>
        <w:t>eno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kao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izreci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ovog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rje</w:t>
      </w:r>
      <w:r w:rsidR="00182088" w:rsidRPr="000F18BE">
        <w:rPr>
          <w:rFonts w:hAnsi="Times New Roman" w:ascii="Times New Roman"/>
          <w:szCs w:val="24"/>
        </w:rPr>
        <w:t>š</w:t>
      </w:r>
      <w:r w:rsidR="00182088">
        <w:rPr>
          <w:rFonts w:hAnsi="Times New Roman" w:ascii="Times New Roman"/>
          <w:szCs w:val="24"/>
        </w:rPr>
        <w:t>enja</w:t>
      </w:r>
      <w:r w:rsidR="00182088" w:rsidRPr="000F18BE">
        <w:rPr>
          <w:rFonts w:hAnsi="Times New Roman" w:ascii="Times New Roman"/>
          <w:szCs w:val="24"/>
        </w:rPr>
        <w:t>.</w:t>
      </w:r>
      <w:r w:rsidR="00F62A6F" w:rsidRPr="000F18BE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>,</w:t>
      </w:r>
      <w:r w:rsidR="007058CD" w:rsidRPr="007058CD">
        <w:t xml:space="preserve"> </w:t>
      </w:r>
      <w:r w:rsidR="007058CD">
        <w:rPr>
          <w:rFonts w:hAnsi="Times New Roman" w:ascii="Times New Roman"/>
          <w:szCs w:val="24"/>
          <w:lang w:val="pl-PL"/>
        </w:rPr>
        <w:t>12. rujna 2017.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0D53F4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0D53F4" w:rsidR="006374A2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0D53F4" w:rsidRPr="000D53F4">
        <w:rPr>
          <w:rFonts w:hAnsi="Times New Roman" w:ascii="Times New Roman"/>
          <w:szCs w:val="24"/>
          <w:lang w:val="pl-PL"/>
        </w:rPr>
        <w:t>Maja Jurovicki</w:t>
      </w:r>
      <w:r w:rsidR="00C4341C">
        <w:rPr>
          <w:rFonts w:hAnsi="Times New Roman" w:ascii="Times New Roman"/>
          <w:szCs w:val="24"/>
          <w:lang w:val="pl-PL"/>
        </w:rPr>
        <w:t xml:space="preserve">, v.r. 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0D53F4" w:rsidR="00AB7883" w:rsidRPr="00997BA9">
      <w:pPr>
        <w:jc w:val="both"/>
        <w:rPr>
          <w:rFonts w:hAnsi="Times New Roman" w:ascii="Times New Roman"/>
          <w:szCs w:val="24"/>
        </w:rPr>
      </w:pPr>
      <w:r w:rsidRPr="00997BA9">
        <w:rPr>
          <w:rFonts w:hAnsi="Times New Roman" w:ascii="Times New Roman"/>
          <w:szCs w:val="24"/>
        </w:rPr>
        <w:t>UPUTA O PRAVNOM LIJEKU:</w:t>
      </w:r>
    </w:p>
    <w:p w:rsidRDefault="00AB7883" w:rsidR="00A90A6D" w:rsidRPr="000D53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182088">
        <w:rPr>
          <w:rFonts w:hAnsi="Times New Roman" w:ascii="Times New Roman"/>
          <w:szCs w:val="24"/>
        </w:rPr>
        <w:t xml:space="preserve">rješenja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 xml:space="preserve"> 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0D53F4">
        <w:rPr>
          <w:rFonts w:hAnsi="Times New Roman" w:ascii="Times New Roman"/>
          <w:szCs w:val="24"/>
        </w:rPr>
        <w:t xml:space="preserve"> 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C4341C" w:rsidP="004F5146" w:rsidR="00C434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</w:t>
      </w:r>
    </w:p>
    <w:p w:rsidRDefault="00C4341C" w:rsidP="004F5146" w:rsidR="00C4341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Mirjana Gašparić </w:t>
      </w:r>
    </w:p>
    <w:p w:rsidRDefault="005B07F0" w:rsidR="005B07F0" w:rsidRPr="00A90A6D">
      <w:pPr>
        <w:jc w:val="both"/>
        <w:rPr>
          <w:rFonts w:hAnsi="Times New Roman" w:ascii="Times New Roman"/>
          <w:sz w:val="22"/>
        </w:rPr>
      </w:pP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9F3"/>
    <w:rsid w:val="00016DC7"/>
    <w:rsid w:val="000B609B"/>
    <w:rsid w:val="000D53F4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A11C2"/>
    <w:rsid w:val="004A4025"/>
    <w:rsid w:val="004E14A3"/>
    <w:rsid w:val="005530E7"/>
    <w:rsid w:val="00563668"/>
    <w:rsid w:val="00570A38"/>
    <w:rsid w:val="00574563"/>
    <w:rsid w:val="00583BDA"/>
    <w:rsid w:val="005845CC"/>
    <w:rsid w:val="005940E9"/>
    <w:rsid w:val="005B07F0"/>
    <w:rsid w:val="005E0DB7"/>
    <w:rsid w:val="00600C66"/>
    <w:rsid w:val="006356C5"/>
    <w:rsid w:val="006374A2"/>
    <w:rsid w:val="006F2D85"/>
    <w:rsid w:val="007058CD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6CFF"/>
    <w:rsid w:val="00AB7883"/>
    <w:rsid w:val="00AC18E3"/>
    <w:rsid w:val="00B03169"/>
    <w:rsid w:val="00B11D28"/>
    <w:rsid w:val="00B53203"/>
    <w:rsid w:val="00B60ADE"/>
    <w:rsid w:val="00B8310A"/>
    <w:rsid w:val="00BE7691"/>
    <w:rsid w:val="00C25F96"/>
    <w:rsid w:val="00C4341C"/>
    <w:rsid w:val="00C43FFE"/>
    <w:rsid w:val="00C6490C"/>
    <w:rsid w:val="00CF2939"/>
    <w:rsid w:val="00D53F53"/>
    <w:rsid w:val="00D66E11"/>
    <w:rsid w:val="00D81776"/>
    <w:rsid w:val="00DB02A4"/>
    <w:rsid w:val="00DC5B1C"/>
    <w:rsid w:val="00E45A1B"/>
    <w:rsid w:val="00EE5750"/>
    <w:rsid w:val="00F00E1B"/>
    <w:rsid w:val="00F15F0E"/>
    <w:rsid w:val="00F50BE3"/>
    <w:rsid w:val="00F52B9D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3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4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4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4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4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43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4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4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4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4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GORICA d.o.o.</izvorni_sadrzaj>
    <derivirana_varijabla naziv="DomainObject.Predmet.ProtustrankaFormated_1">  MALA GORICA d.o.o.</derivirana_varijabla>
  </DomainObject.Predmet.ProtustrankaFormated>
  <DomainObject.Predmet.ProtustrankaFormatedOIB>
    <izvorni_sadrzaj>  MALA GORICA d.o.o., OIB 17327618079</izvorni_sadrzaj>
    <derivirana_varijabla naziv="DomainObject.Predmet.ProtustrankaFormatedOIB_1">  MALA GORICA d.o.o., OIB 17327618079</derivirana_varijabla>
  </DomainObject.Predmet.ProtustrankaFormatedOIB>
  <DomainObject.Predmet.ProtustrankaFormatedWithAdress>
    <izvorni_sadrzaj> MALA GORICA d.o.o., Mala Gorica, Odvojak Augusta Šenoe 6, 10431 Sveta Nedelja</izvorni_sadrzaj>
    <derivirana_varijabla naziv="DomainObject.Predmet.ProtustrankaFormatedWithAdress_1"> MALA GORICA d.o.o., Mala Gorica, Odvojak Augusta Šenoe 6, 10431 Sveta Nedelja</derivirana_varijabla>
  </DomainObject.Predmet.ProtustrankaFormatedWithAdress>
  <DomainObject.Predmet.ProtustrankaFormatedWithAdressOIB>
    <izvorni_sadrzaj> MALA GORICA d.o.o., OIB 17327618079, Mala Gorica, Odvojak Augusta Šenoe 6, 10431 Sveta Nedelja</izvorni_sadrzaj>
    <derivirana_varijabla naziv="DomainObject.Predmet.ProtustrankaFormatedWithAdressOIB_1"> MALA GORICA d.o.o., OIB 17327618079, Mala Gorica, Odvojak Augusta Šenoe 6, 10431 Sveta Nedelja</derivirana_varijabla>
  </DomainObject.Predmet.ProtustrankaFormatedWithAdressOIB>
  <DomainObject.Predmet.ProtustrankaWithAdress>
    <izvorni_sadrzaj>MALA GORICA d.o.o. Mala Gorica, Odvojak Augusta Šenoe 6, 10431 Sveta Nedelja</izvorni_sadrzaj>
    <derivirana_varijabla naziv="DomainObject.Predmet.ProtustrankaWithAdress_1">MALA GORICA d.o.o. Mala Gorica, Odvojak Augusta Šenoe 6, 10431 Sveta Nedelja</derivirana_varijabla>
  </DomainObject.Predmet.ProtustrankaWithAdress>
  <DomainObject.Predmet.ProtustrankaWithAdressOIB>
    <izvorni_sadrzaj>MALA GORICA d.o.o., OIB 17327618079, Mala Gorica, Odvojak Augusta Šenoe 6, 10431 Sveta Nedelja</izvorni_sadrzaj>
    <derivirana_varijabla naziv="DomainObject.Predmet.ProtustrankaWithAdressOIB_1">MALA GORICA d.o.o., OIB 17327618079, Mala Gorica, Odvojak Augusta Šenoe 6, 10431 Sveta Nedelja</derivirana_varijabla>
  </DomainObject.Predmet.ProtustrankaWithAdressOIB>
  <DomainObject.Predmet.ProtustrankaNazivFormated>
    <izvorni_sadrzaj>MALA GORICA d.o.o.</izvorni_sadrzaj>
    <derivirana_varijabla naziv="DomainObject.Predmet.ProtustrankaNazivFormated_1">MALA GORICA d.o.o.</derivirana_varijabla>
  </DomainObject.Predmet.ProtustrankaNazivFormated>
  <DomainObject.Predmet.ProtustrankaNazivFormatedOIB>
    <izvorni_sadrzaj>MALA GORICA d.o.o., OIB 17327618079</izvorni_sadrzaj>
    <derivirana_varijabla naziv="DomainObject.Predmet.ProtustrankaNazivFormatedOIB_1">MALA GORICA d.o.o., OIB 17327618079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GORICA d.o.o.</item>
    </izvorni_sadrzaj>
    <derivirana_varijabla naziv="DomainObject.Predmet.ProtuStrankaListFormated_1">
      <item>MALA GORICA d.o.o.</item>
    </derivirana_varijabla>
  </DomainObject.Predmet.ProtuStrankaListFormated>
  <DomainObject.Predmet.ProtuStrankaListFormatedOIB>
    <izvorni_sadrzaj>
      <item>MALA GORICA d.o.o., OIB 17327618079</item>
    </izvorni_sadrzaj>
    <derivirana_varijabla naziv="DomainObject.Predmet.ProtuStrankaListFormatedOIB_1">
      <item>MALA GORICA d.o.o., OIB 17327618079</item>
    </derivirana_varijabla>
  </DomainObject.Predmet.ProtuStrankaListFormatedOIB>
  <DomainObject.Predmet.ProtuStrankaListFormatedWithAdress>
    <izvorni_sadrzaj>
      <item>MALA GORICA d.o.o., Mala Gorica, Odvojak Augusta Šenoe 6, 10431 Sveta Nedelja</item>
    </izvorni_sadrzaj>
    <derivirana_varijabla naziv="DomainObject.Predmet.ProtuStrankaListFormatedWithAdress_1">
      <item>MALA GORICA d.o.o., Mala Gorica, Odvojak Augusta Šenoe 6, 10431 Sveta Nedelja</item>
    </derivirana_varijabla>
  </DomainObject.Predmet.ProtuStrankaListFormatedWithAdress>
  <DomainObject.Predmet.ProtuStrankaListFormatedWithAdressOIB>
    <izvorni_sadrzaj>
      <item>MALA GORICA d.o.o., OIB 17327618079, Mala Gorica, Odvojak Augusta Šenoe 6, 10431 Sveta Nedelja</item>
    </izvorni_sadrzaj>
    <derivirana_varijabla naziv="DomainObject.Predmet.ProtuStrankaListFormatedWithAdressOIB_1">
      <item>MALA GORICA d.o.o., OIB 17327618079, Mala Gorica, Odvojak Augusta Šenoe 6, 10431 Sveta Nedelja</item>
    </derivirana_varijabla>
  </DomainObject.Predmet.ProtuStrankaListFormatedWithAdressOIB>
  <DomainObject.Predmet.ProtuStrankaListNazivFormated>
    <izvorni_sadrzaj>
      <item>MALA GORICA d.o.o.</item>
    </izvorni_sadrzaj>
    <derivirana_varijabla naziv="DomainObject.Predmet.ProtuStrankaListNazivFormated_1">
      <item>MALA GORICA d.o.o.</item>
    </derivirana_varijabla>
  </DomainObject.Predmet.ProtuStrankaListNazivFormated>
  <DomainObject.Predmet.ProtuStrankaListNazivFormatedOIB>
    <izvorni_sadrzaj>
      <item>MALA GORICA d.o.o., OIB 17327618079</item>
    </izvorni_sadrzaj>
    <derivirana_varijabla naziv="DomainObject.Predmet.ProtuStrankaListNazivFormatedOIB_1">
      <item>MALA GORICA d.o.o., OIB 17327618079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GORICA d.o.o.</izvorni_sadrzaj>
    <derivirana_varijabla naziv="DomainObject.Predmet.ProtustrankaIDrugi_1">MALA GORICA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GORICA d.o.o., OIB 17327618079, Mala Gorica, Odvojak Augusta Šenoe 6, 10431 Sveta Nedelja</izvorni_sadrzaj>
    <derivirana_varijabla naziv="DomainObject.Predmet.ProtustrankaIDrugiAdressOIB_1">MALA GORICA d.o.o., OIB 17327618079, Mala Gorica, Odvojak Augusta Šenoe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GORICA d.o.o.</item>
    </izvorni_sadrzaj>
    <derivirana_varijabla naziv="DomainObject.Predmet.SudioniciListNaziv_1">
      <item>FINA Regionalni centar Zagreb</item>
      <item>MALA GORICA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GORICA d.o.o., OIB 17327618079, Mala Gorica, Odvojak Augusta Šenoe 6,10431 Sveta Nedelja</item>
    </izvorni_sadrzaj>
    <derivirana_varijabla naziv="DomainObject.Predmet.SudioniciListAdressOIB_1">
      <item>FINA Regionalni centar Zagreb, OIB 85821130368, Trg svibanjskih žrtava 1995. 1,10000 Zagreb</item>
      <item>MALA GORICA d.o.o., OIB 17327618079, Mala Gorica, Odvojak Augusta Šenoe 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17327618079</item>
    </izvorni_sadrzaj>
    <derivirana_varijabla naziv="DomainObject.Predmet.SudioniciListNazivOIB_1">
      <item>, OIB 85821130368</item>
      <item>, OIB 17327618079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234</properties:Words>
  <properties:Characters>1202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2017-09-12T09:53:00Z</dcterms:created>
  <dc:creator>Sudsko vijeæe</dc:creator>
  <cp:lastModifiedBy>Mirjana Gašparić</cp:lastModifiedBy>
  <cp:lastPrinted>2017-09-12T10:48:00Z</cp:lastPrinted>
  <dcterms:modified xmlns:xsi="http://www.w3.org/2001/XMLSchema-instance" xsi:type="dcterms:W3CDTF">2017-09-12T10:48:00Z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