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4217" w14:paraId="4ab4217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447F6E">
      <w:pPr>
        <w:jc w:val="center"/>
        <w:rPr>
          <w:bCs/>
        </w:rPr>
      </w:pPr>
      <w:r w:rsidRPr="00447F6E">
        <w:rPr>
          <w:bCs/>
        </w:rPr>
        <w:t>R E P U B L I K A    H R V A T S K A</w:t>
      </w:r>
    </w:p>
    <w:p w:rsidRDefault="00B274D0" w:rsidP="00B274D0" w:rsidR="00B274D0" w:rsidRPr="00447F6E">
      <w:pPr>
        <w:jc w:val="both"/>
      </w:pPr>
    </w:p>
    <w:p w:rsidRDefault="00B274D0" w:rsidP="00B274D0" w:rsidR="00B274D0" w:rsidRPr="00447F6E">
      <w:pPr>
        <w:pStyle w:val="Naslov1"/>
        <w:rPr>
          <w:b w:val="false"/>
          <w:sz w:val="24"/>
        </w:rPr>
      </w:pPr>
      <w:r w:rsidRPr="00447F6E">
        <w:rPr>
          <w:b w:val="false"/>
          <w:sz w:val="24"/>
        </w:rPr>
        <w:t>R  J  E  Š  E  NJ  E</w:t>
      </w:r>
    </w:p>
    <w:p w:rsidRDefault="001359F6" w:rsidP="006463FA" w:rsidR="001359F6" w:rsidRPr="00447F6E"/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447F6E">
        <w:t xml:space="preserve"> COMPLEX d.o.o. u stečaju, Pribislavec, Ulica dr. Ante Starčevića 63/b, OIB: 56706061162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447F6E">
        <w:t>14</w:t>
      </w:r>
      <w:r w:rsidR="0096662B">
        <w:t>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96662B">
        <w:t>23. veljače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447F6E" w:rsidP="00D879DB" w:rsidR="00447F6E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447F6E">
        <w:t xml:space="preserve"> COMPLEX d.o.o. u stečaju, Pribislavec, Ulica dr. Ante Starčevića 63/b, OIB: 56706061162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9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2370"/>
        <w:gridCol w:w="1536"/>
        <w:gridCol w:w="1683"/>
        <w:gridCol w:w="1475"/>
        <w:gridCol w:w="1475"/>
      </w:tblGrid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11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85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860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785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60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3.323,14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3.323,14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11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ZAJEDNIČKI ODVJETNIČKI URED KSENIJA SALOPEK I NIKOLA ŽGANEC, ranije KSENIJA SALOPEK, odvjetnica</w:t>
            </w:r>
          </w:p>
        </w:tc>
        <w:tc>
          <w:tcPr>
            <w:tcW w:type="pct" w:w="785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84512376287</w:t>
            </w:r>
          </w:p>
        </w:tc>
        <w:tc>
          <w:tcPr>
            <w:tcW w:type="pct" w:w="860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Ruđera Boškovića 16, 40000 Čakovec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3.487,50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3.487,50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860"/>
            <w:vAlign w:val="center"/>
          </w:tcPr>
          <w:p w:rsidRDefault="00447F6E" w:rsidP="00447F6E" w:rsidR="00447F6E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41,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911.309,13</w:t>
            </w:r>
          </w:p>
        </w:tc>
        <w:tc>
          <w:tcPr>
            <w:tcW w:type="pct" w:w="754"/>
            <w:vAlign w:val="center"/>
          </w:tcPr>
          <w:p w:rsidRDefault="00447F6E" w:rsidP="00447F6E" w:rsidR="00447F6E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911.309,13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EKO-FLOR PLUS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50730247993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Mokrice 180/C, 49243 Oroslavje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1.672,86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1.672,86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AUTO SERVIS BALENT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74296617874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Domovinskih žrtava 2, 40000 Čakovec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10.113,66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10.113,66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2.592,50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2.592,50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972,65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972,65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468,39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468,39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podružnica VARAŽDIN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10000 Zagreb</w:t>
            </w:r>
          </w:p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Kapucinski trg 14, 42000 Varaždin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1.632,21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1.632,21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Planinska 13A,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7.784,53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7.784,53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249,24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249,24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42000 Varaždin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824.747,69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824.747,69</w:t>
            </w:r>
          </w:p>
        </w:tc>
      </w:tr>
      <w:tr w:rsidTr="00447F6E" w:rsidR="00447F6E" w:rsidRPr="00B40BEB">
        <w:trPr>
          <w:jc w:val="center"/>
        </w:trPr>
        <w:tc>
          <w:tcPr>
            <w:tcW w:type="pct" w:w="63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11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MEĐIMURJE-PLIN d.o.o.</w:t>
            </w:r>
          </w:p>
        </w:tc>
        <w:tc>
          <w:tcPr>
            <w:tcW w:type="pct" w:w="785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29035933600</w:t>
            </w:r>
          </w:p>
        </w:tc>
        <w:tc>
          <w:tcPr>
            <w:tcW w:type="pct" w:w="860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Obrtnička 4, 40000 Čakovec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1.324,60</w:t>
            </w:r>
          </w:p>
        </w:tc>
        <w:tc>
          <w:tcPr>
            <w:tcW w:type="pct" w:w="754"/>
            <w:vAlign w:val="center"/>
          </w:tcPr>
          <w:p w:rsidRDefault="00447F6E" w:rsidP="00447F6E" w:rsidR="00447F6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1.324,60</w:t>
            </w:r>
          </w:p>
        </w:tc>
      </w:tr>
    </w:tbl>
    <w:p w:rsidRDefault="00E51D46" w:rsidP="001A28FA" w:rsidR="00E51D46">
      <w:pPr>
        <w:jc w:val="both"/>
      </w:pPr>
    </w:p>
    <w:p w:rsidRDefault="00447F6E" w:rsidP="001A28FA" w:rsidR="00447F6E">
      <w:pPr>
        <w:jc w:val="both"/>
      </w:pPr>
    </w:p>
    <w:p w:rsidRDefault="00E51D46" w:rsidP="001A28FA" w:rsidR="00E51D46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447F6E">
        <w:t>14</w:t>
      </w:r>
      <w:r w:rsidR="0096662B">
        <w:t>. veljače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447F6E">
        <w:t>Zlatko Kosec iz Malog Bukovca</w:t>
      </w:r>
      <w:r w:rsidR="0096662B">
        <w:t xml:space="preserve">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/>
    <w:p w:rsidRDefault="00E51D46" w:rsidP="00B274D0" w:rsidR="00E51D4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96662B">
        <w:t>23. veljače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96662B" w:rsidP="00B274D0" w:rsidR="0096662B"/>
    <w:p w:rsidRDefault="00E51D46" w:rsidP="00B274D0" w:rsidR="00E51D4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>
      <w:r w:rsidRPr="00B274D0">
        <w:t>DNA:</w:t>
      </w:r>
    </w:p>
    <w:p w:rsidRDefault="00E51D46" w:rsidP="00B274D0" w:rsidR="00E51D46" w:rsidRPr="00B274D0"/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447F6E">
        <w:t>Zlatko Kosec, Mali Bukovec, Dubovica 4,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910" w:rsidP="00B274D0" w:rsidR="00260910">
      <w:r>
        <w:separator/>
      </w:r>
    </w:p>
  </w:endnote>
  <w:endnote w:id="0" w:type="continuationSeparator">
    <w:p w:rsidRDefault="00260910" w:rsidP="00B274D0" w:rsidR="00260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910" w:rsidP="00B274D0" w:rsidR="00260910">
      <w:r>
        <w:separator/>
      </w:r>
    </w:p>
  </w:footnote>
  <w:footnote w:id="0" w:type="continuationSeparator">
    <w:p w:rsidRDefault="00260910" w:rsidP="00B274D0" w:rsidR="00260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BB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447F6E">
      <w:t>570</w:t>
    </w:r>
    <w:r w:rsidR="00E51D46">
      <w:t>/16-13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447F6E">
      <w:t>570</w:t>
    </w:r>
    <w:r w:rsidR="00E51D46">
      <w:t>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0910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47F6E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743A6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B7DBB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1D46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B7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DB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DB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DB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DB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B7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DB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DB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DB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DB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</izvorni_sadrzaj>
    <derivirana_varijabla naziv="DomainObject.Predmet.OstaliListNazivFormated_1">
      <item>Sudski registar</item>
      <item>Tatjana Džepina Juranko</item>
      <item>Županijsko državno odvjetništvo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</izvorni_sadrzaj>
    <derivirana_varijabla naziv="DomainObject.Predmet.OstaliListNazivFormatedOIB_1">
      <item>Sudski registar</item>
      <item>Tatjana Džepina Juranko, OIB 29078739259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8ECCB-F8A8-4316-B4F3-4B6A03971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3233</properties:Characters>
  <properties:Lines>229</properties:Lines>
  <properties:Paragraphs>110</properties:Paragraphs>
  <properties:TotalTime>699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2017-02-23T11:28:00Z</cp:lastPrinted>
  <dcterms:modified xmlns:xsi="http://www.w3.org/2001/XMLSchema-instance" xsi:type="dcterms:W3CDTF">2017-02-23T11:31:00Z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