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763a" w14:paraId="5f0763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A79DA">
        <w:t>3175</w:t>
      </w:r>
      <w:r w:rsidR="005112E5">
        <w:t>/</w:t>
      </w:r>
      <w:r w:rsidR="00C6341C">
        <w:t>2018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A79DA">
        <w:t>17</w:t>
      </w:r>
      <w:r w:rsidR="005112E5">
        <w:t xml:space="preserve">. </w:t>
      </w:r>
      <w:r w:rsidR="000A79DA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0A79DA" w:rsidRPr="00140F04">
        <w:t>KOZARI METALI j.d.o.o. za trgovinu i usluge</w:t>
      </w:r>
      <w:r w:rsidR="000A79DA">
        <w:t xml:space="preserve">, OIB: </w:t>
      </w:r>
      <w:r w:rsidR="000A79DA" w:rsidRPr="00140F04">
        <w:t>68910384919</w:t>
      </w:r>
      <w:r w:rsidR="000A79DA">
        <w:t>, Zagreb, XII. Trokut 8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A79DA">
        <w:t>3.697.091,80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A79DA">
        <w:t>17</w:t>
      </w:r>
      <w:r w:rsidR="005112E5">
        <w:t xml:space="preserve">. </w:t>
      </w:r>
      <w:r w:rsidR="000A79DA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0A79DA">
      <w:t>3175</w:t>
    </w:r>
    <w:r w:rsidR="005112E5">
      <w:t>/</w:t>
    </w:r>
    <w:r w:rsidR="00BC6476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79DA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6CE7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6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6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St-3175/2018</izvorni_sadrzaj>
    <derivirana_varijabla naziv="DomainObject.Predmet.OznakaBroj_1">St-3175/2018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KOZARI METALI j.d.o.o. za trgovinu i usluge</izvorni_sadrzaj>
    <derivirana_varijabla naziv="DomainObject.Predmet.ProtustrankaFormated_1">  KOZARI METALI j.d.o.o. za trgovinu i usluge</derivirana_varijabla>
  </DomainObject.Predmet.ProtustrankaFormated>
  <DomainObject.Predmet.ProtustrankaFormatedOIB>
    <izvorni_sadrzaj>  KOZARI METALI j.d.o.o. za trgovinu i usluge, OIB 68910384919</izvorni_sadrzaj>
    <derivirana_varijabla naziv="DomainObject.Predmet.ProtustrankaFormatedOIB_1">  KOZARI METALI j.d.o.o. za trgovinu i usluge, OIB 68910384919</derivirana_varijabla>
  </DomainObject.Predmet.ProtustrankaFormatedOIB>
  <DomainObject.Predmet.ProtustrankaFormatedWithAdress>
    <izvorni_sadrzaj> KOZARI METALI j.d.o.o. za trgovinu i usluge, XII. Trokut 8, 10000 Zagreb</izvorni_sadrzaj>
    <derivirana_varijabla naziv="DomainObject.Predmet.ProtustrankaFormatedWithAdress_1"> KOZARI METALI j.d.o.o. za trgovinu i usluge, XII. Trokut 8, 10000 Zagreb</derivirana_varijabla>
  </DomainObject.Predmet.ProtustrankaFormatedWithAdress>
  <DomainObject.Predmet.ProtustrankaFormatedWithAdressOIB>
    <izvorni_sadrzaj> KOZARI METALI j.d.o.o. za trgovinu i usluge, OIB 68910384919, XII. Trokut 8, 10000 Zagreb</izvorni_sadrzaj>
    <derivirana_varijabla naziv="DomainObject.Predmet.ProtustrankaFormatedWithAdressOIB_1"> KOZARI METALI j.d.o.o. za trgovinu i usluge, OIB 68910384919, XII. Trokut 8, 10000 Zagreb</derivirana_varijabla>
  </DomainObject.Predmet.ProtustrankaFormatedWithAdressOIB>
  <DomainObject.Predmet.ProtustrankaWithAdress>
    <izvorni_sadrzaj>KOZARI METALI j.d.o.o. za trgovinu i usluge XII. Trokut 8, 10000 Zagreb</izvorni_sadrzaj>
    <derivirana_varijabla naziv="DomainObject.Predmet.ProtustrankaWithAdress_1">KOZARI METALI j.d.o.o. za trgovinu i usluge XII. Trokut 8, 10000 Zagreb</derivirana_varijabla>
  </DomainObject.Predmet.ProtustrankaWithAdress>
  <DomainObject.Predmet.ProtustrankaWithAdressOIB>
    <izvorni_sadrzaj>KOZARI METALI j.d.o.o. za trgovinu i usluge, OIB 68910384919, XII. Trokut 8, 10000 Zagreb</izvorni_sadrzaj>
    <derivirana_varijabla naziv="DomainObject.Predmet.ProtustrankaWithAdressOIB_1">KOZARI METALI j.d.o.o. za trgovinu i usluge, OIB 68910384919, XII. Trokut 8, 10000 Zagreb</derivirana_varijabla>
  </DomainObject.Predmet.ProtustrankaWithAdressOIB>
  <DomainObject.Predmet.ProtustrankaNazivFormated>
    <izvorni_sadrzaj>KOZARI METALI j.d.o.o. za trgovinu i usluge</izvorni_sadrzaj>
    <derivirana_varijabla naziv="DomainObject.Predmet.ProtustrankaNazivFormated_1">KOZARI METALI j.d.o.o. za trgovinu i usluge</derivirana_varijabla>
  </DomainObject.Predmet.ProtustrankaNazivFormated>
  <DomainObject.Predmet.ProtustrankaNazivFormatedOIB>
    <izvorni_sadrzaj>KOZARI METALI j.d.o.o. za trgovinu i usluge, OIB 68910384919</izvorni_sadrzaj>
    <derivirana_varijabla naziv="DomainObject.Predmet.ProtustrankaNazivFormatedOIB_1">KOZARI METALI j.d.o.o. za trgovinu i usluge, OIB 68910384919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KOZARI METALI j.d.o.o. za trgovinu i usluge</item>
    </izvorni_sadrzaj>
    <derivirana_varijabla naziv="DomainObject.Predmet.ProtuStrankaListFormated_1">
      <item>KOZARI METALI j.d.o.o. za trgovinu i usluge</item>
    </derivirana_varijabla>
  </DomainObject.Predmet.ProtuStrankaListFormated>
  <DomainObject.Predmet.ProtuStrankaListFormatedOIB>
    <izvorni_sadrzaj>
      <item>KOZARI METALI j.d.o.o. za trgovinu i usluge, OIB 68910384919</item>
    </izvorni_sadrzaj>
    <derivirana_varijabla naziv="DomainObject.Predmet.ProtuStrankaListFormatedOIB_1">
      <item>KOZARI METALI j.d.o.o. za trgovinu i usluge, OIB 68910384919</item>
    </derivirana_varijabla>
  </DomainObject.Predmet.ProtuStrankaListFormatedOIB>
  <DomainObject.Predmet.ProtuStrankaListFormatedWithAdress>
    <izvorni_sadrzaj>
      <item>KOZARI METALI j.d.o.o. za trgovinu i usluge, XII. Trokut 8, 10000 Zagreb</item>
    </izvorni_sadrzaj>
    <derivirana_varijabla naziv="DomainObject.Predmet.ProtuStrankaListFormatedWithAdress_1">
      <item>KOZARI METALI j.d.o.o. za trgovinu i usluge, XII. Trokut 8, 10000 Zagreb</item>
    </derivirana_varijabla>
  </DomainObject.Predmet.ProtuStrankaListFormatedWithAdress>
  <DomainObject.Predmet.ProtuStrankaListFormatedWithAdressOIB>
    <izvorni_sadrzaj>
      <item>KOZARI METALI j.d.o.o. za trgovinu i usluge, OIB 68910384919, XII. Trokut 8, 10000 Zagreb</item>
    </izvorni_sadrzaj>
    <derivirana_varijabla naziv="DomainObject.Predmet.ProtuStrankaListFormatedWithAdressOIB_1">
      <item>KOZARI METALI j.d.o.o. za trgovinu i usluge, OIB 68910384919, XII. Trokut 8, 10000 Zagreb</item>
    </derivirana_varijabla>
  </DomainObject.Predmet.ProtuStrankaListFormatedWithAdressOIB>
  <DomainObject.Predmet.ProtuStrankaListNazivFormated>
    <izvorni_sadrzaj>
      <item>KOZARI METALI j.d.o.o. za trgovinu i usluge</item>
    </izvorni_sadrzaj>
    <derivirana_varijabla naziv="DomainObject.Predmet.ProtuStrankaListNazivFormated_1">
      <item>KOZARI METALI j.d.o.o. za trgovinu i usluge</item>
    </derivirana_varijabla>
  </DomainObject.Predmet.ProtuStrankaListNazivFormated>
  <DomainObject.Predmet.ProtuStrankaListNazivFormatedOIB>
    <izvorni_sadrzaj>
      <item>KOZARI METALI j.d.o.o. za trgovinu i usluge, OIB 68910384919</item>
    </izvorni_sadrzaj>
    <derivirana_varijabla naziv="DomainObject.Predmet.ProtuStrankaListNazivFormatedOIB_1">
      <item>KOZARI METALI j.d.o.o. za trgovinu i usluge, OIB 68910384919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KOZARI METALI j.d.o.o. za trgovinu i usluge</izvorni_sadrzaj>
    <derivirana_varijabla naziv="DomainObject.Predmet.ProtustrankaIDrugi_1">KOZARI METALI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KOZARI METALI j.d.o.o. za trgovinu i usluge, OIB 68910384919, XII. Trokut 8, 10000 Zagreb</izvorni_sadrzaj>
    <derivirana_varijabla naziv="DomainObject.Predmet.ProtustrankaIDrugiAdressOIB_1">KOZARI METALI j.d.o.o. za trgovinu i usluge, OIB 68910384919, XII. 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KOZARI METALI j.d.o.o. za trgovinu i usluge</item>
    </izvorni_sadrzaj>
    <derivirana_varijabla naziv="DomainObject.Predmet.SudioniciListNaziv_1">
      <item>FINA Regionalni centar Zagreb</item>
      <item>KOZARI METALI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KOZARI METALI j.d.o.o. za trgovinu i usluge, OIB 68910384919, XII. Trokut 8,10000 Zagreb</item>
    </izvorni_sadrzaj>
    <derivirana_varijabla naziv="DomainObject.Predmet.SudioniciListAdressOIB_1">
      <item>FINA Regionalni centar Zagreb, OIB 85821130368, Trg svibanjskih žrtava 1995.1,10000 Zagreb</item>
      <item>KOZARI METALI j.d.o.o. za trgovinu i usluge, OIB 68910384919, XII. Trokut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68910384919</item>
    </izvorni_sadrzaj>
    <derivirana_varijabla naziv="DomainObject.Predmet.SudioniciListNazivOIB_1">
      <item>, OIB 85821130368</item>
      <item>, OIB 68910384919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1414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2019-04-17T05:42:00Z</dcterms:created>
  <dc:creator>ilukac</dc:creator>
  <cp:lastModifiedBy>Lucija Radulović</cp:lastModifiedBy>
  <cp:lastPrinted>2019-03-19T09:51:00Z</cp:lastPrinted>
  <dcterms:modified xmlns:xsi="http://www.w3.org/2001/XMLSchema-instance" xsi:type="dcterms:W3CDTF">2019-04-17T05:43:00Z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3175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