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89a1" w14:paraId="5d289a1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A52C66">
        <w:rPr>
          <w:rFonts w:cs="Times New Roman" w:hAnsi="Times New Roman" w:ascii="Times New Roman"/>
          <w:b w:val="false"/>
          <w:szCs w:val="24"/>
        </w:rPr>
        <w:t>2152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C175AC" w:rsidRPr="00C175AC">
        <w:rPr>
          <w:rFonts w:cs="Times New Roman" w:hAnsi="Times New Roman" w:ascii="Times New Roman"/>
          <w:b w:val="false"/>
          <w:szCs w:val="24"/>
        </w:rPr>
        <w:t>1</w:t>
      </w:r>
      <w:r w:rsidR="00A52C66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="00811CA1">
        <w:rPr>
          <w:rFonts w:cs="Times New Roman" w:hAnsi="Times New Roman" w:ascii="Times New Roman"/>
          <w:b w:val="false"/>
          <w:szCs w:val="24"/>
        </w:rPr>
        <w:t>14</w:t>
      </w:r>
      <w:proofErr w:type="spellEnd"/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6A004D">
        <w:rPr>
          <w:rFonts w:hAnsi="Times New Roman" w:ascii="Times New Roman"/>
        </w:rPr>
        <w:t xml:space="preserve"> </w:t>
      </w:r>
      <w:r w:rsidR="00FF2349">
        <w:rPr>
          <w:rFonts w:hAnsi="Times New Roman" w:ascii="Times New Roman"/>
        </w:rPr>
        <w:t xml:space="preserve">STILIST </w:t>
      </w:r>
      <w:proofErr w:type="spellStart"/>
      <w:r w:rsidR="00FF2349">
        <w:rPr>
          <w:rFonts w:hAnsi="Times New Roman" w:ascii="Times New Roman"/>
        </w:rPr>
        <w:t>CRINIS</w:t>
      </w:r>
      <w:proofErr w:type="spellEnd"/>
      <w:r w:rsidR="00FF2349">
        <w:rPr>
          <w:rFonts w:hAnsi="Times New Roman" w:ascii="Times New Roman"/>
        </w:rPr>
        <w:t xml:space="preserve"> d.o.o. Zagreb, Sisačka cesta II. odvojak </w:t>
      </w:r>
      <w:proofErr w:type="spellStart"/>
      <w:r w:rsidR="00FF2349">
        <w:rPr>
          <w:rFonts w:hAnsi="Times New Roman" w:ascii="Times New Roman"/>
        </w:rPr>
        <w:t>35b</w:t>
      </w:r>
      <w:proofErr w:type="spellEnd"/>
      <w:r w:rsidR="00FF2349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FF2349">
        <w:rPr>
          <w:rFonts w:hAnsi="Times New Roman" w:ascii="Times New Roman"/>
        </w:rPr>
        <w:t>772596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r w:rsidR="00414DA2">
        <w:rPr>
          <w:rFonts w:hAnsi="Times New Roman" w:ascii="Times New Roman"/>
        </w:rPr>
        <w:t xml:space="preserve"> </w:t>
      </w:r>
      <w:proofErr w:type="spellStart"/>
      <w:r w:rsidR="00FF2349">
        <w:rPr>
          <w:rFonts w:hAnsi="Times New Roman" w:ascii="Times New Roman"/>
        </w:rPr>
        <w:t>11259664110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6D7C11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D85E00">
        <w:rPr>
          <w:rFonts w:hAnsi="Times New Roman" w:ascii="Times New Roman"/>
          <w:szCs w:val="24"/>
        </w:rPr>
        <w:t>0</w:t>
      </w:r>
      <w:r w:rsidR="00E732E6">
        <w:rPr>
          <w:rFonts w:hAnsi="Times New Roman" w:ascii="Times New Roman"/>
          <w:szCs w:val="24"/>
        </w:rPr>
        <w:t>9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26048E">
        <w:rPr>
          <w:rFonts w:hAnsi="Times New Roman" w:ascii="Times New Roman"/>
          <w:szCs w:val="24"/>
        </w:rPr>
        <w:t>30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985856" w:rsidR="00985856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985856">
        <w:rPr>
          <w:rFonts w:hAnsi="Times New Roman" w:ascii="Times New Roman"/>
          <w:szCs w:val="24"/>
        </w:rPr>
        <w:t>Nada Kraljić, v.r.</w:t>
      </w:r>
    </w:p>
    <w:p w:rsidRDefault="00985856" w:rsidP="00985856" w:rsidR="00985856">
      <w:pPr>
        <w:rPr>
          <w:rFonts w:hAnsi="Times New Roman" w:ascii="Times New Roman"/>
          <w:szCs w:val="24"/>
        </w:rPr>
      </w:pPr>
    </w:p>
    <w:p w:rsidRDefault="00985856" w:rsidP="00985856" w:rsidR="00985856">
      <w:pPr>
        <w:rPr>
          <w:rFonts w:hAnsi="Times New Roman" w:ascii="Times New Roman"/>
          <w:szCs w:val="24"/>
        </w:rPr>
      </w:pPr>
    </w:p>
    <w:p w:rsidRDefault="00985856" w:rsidP="00985856" w:rsidR="00985856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985856" w:rsidP="00985856" w:rsidR="00985856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985856" w:rsidP="00985856" w:rsidR="00985856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985856" w:rsidP="00985856" w:rsidR="00985856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C72663" w:rsid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</w:p>
    <w:p w:rsidRDefault="00C72663" w:rsidP="00C72663" w:rsidR="00474C8C" w:rsidRP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637"/>
    <w:rsid w:val="000541CF"/>
    <w:rsid w:val="000F269C"/>
    <w:rsid w:val="001852C5"/>
    <w:rsid w:val="00195193"/>
    <w:rsid w:val="001E0634"/>
    <w:rsid w:val="00202DFB"/>
    <w:rsid w:val="00242220"/>
    <w:rsid w:val="00252251"/>
    <w:rsid w:val="0026048E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14DA2"/>
    <w:rsid w:val="00415502"/>
    <w:rsid w:val="00474C8C"/>
    <w:rsid w:val="005D6419"/>
    <w:rsid w:val="00683EE0"/>
    <w:rsid w:val="006A004D"/>
    <w:rsid w:val="006B4C1F"/>
    <w:rsid w:val="006D7C11"/>
    <w:rsid w:val="00734F3D"/>
    <w:rsid w:val="007576C2"/>
    <w:rsid w:val="00772DCA"/>
    <w:rsid w:val="007D2808"/>
    <w:rsid w:val="00811CA1"/>
    <w:rsid w:val="00844F25"/>
    <w:rsid w:val="00846A5B"/>
    <w:rsid w:val="00864CDD"/>
    <w:rsid w:val="008913E3"/>
    <w:rsid w:val="008A7C2E"/>
    <w:rsid w:val="008D2AF4"/>
    <w:rsid w:val="008E411D"/>
    <w:rsid w:val="00911F83"/>
    <w:rsid w:val="00916BA9"/>
    <w:rsid w:val="00955C29"/>
    <w:rsid w:val="00985856"/>
    <w:rsid w:val="009964E7"/>
    <w:rsid w:val="009E2BDF"/>
    <w:rsid w:val="009E2BF8"/>
    <w:rsid w:val="00A0382F"/>
    <w:rsid w:val="00A4387A"/>
    <w:rsid w:val="00A52C66"/>
    <w:rsid w:val="00A57FAB"/>
    <w:rsid w:val="00A71C3A"/>
    <w:rsid w:val="00A97F0C"/>
    <w:rsid w:val="00AE5E1E"/>
    <w:rsid w:val="00AE7D0E"/>
    <w:rsid w:val="00B02CCE"/>
    <w:rsid w:val="00B25A2F"/>
    <w:rsid w:val="00B55FB9"/>
    <w:rsid w:val="00B90329"/>
    <w:rsid w:val="00BC2003"/>
    <w:rsid w:val="00BD2A3E"/>
    <w:rsid w:val="00BD5E83"/>
    <w:rsid w:val="00C175AC"/>
    <w:rsid w:val="00C642D8"/>
    <w:rsid w:val="00C72663"/>
    <w:rsid w:val="00CC3DB5"/>
    <w:rsid w:val="00CF234D"/>
    <w:rsid w:val="00D431D5"/>
    <w:rsid w:val="00D57A46"/>
    <w:rsid w:val="00D84B35"/>
    <w:rsid w:val="00D85E00"/>
    <w:rsid w:val="00DF0E72"/>
    <w:rsid w:val="00E53453"/>
    <w:rsid w:val="00E53A71"/>
    <w:rsid w:val="00E732E6"/>
    <w:rsid w:val="00EE6408"/>
    <w:rsid w:val="00EF5F98"/>
    <w:rsid w:val="00F015FD"/>
    <w:rsid w:val="00F01DE8"/>
    <w:rsid w:val="00F23DE6"/>
    <w:rsid w:val="00F755B9"/>
    <w:rsid w:val="00FB29C5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A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A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A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A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A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A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A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A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37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St-2152/2016</izvorni_sadrzaj>
    <derivirana_varijabla naziv="DomainObject.Predmet.OznakaBroj_1">St-2152/2016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STILIST CRINIS d.o.o.</izvorni_sadrzaj>
    <derivirana_varijabla naziv="DomainObject.Predmet.ProtustrankaFormated_1">  STILIST CRINIS d.o.o.</derivirana_varijabla>
  </DomainObject.Predmet.ProtustrankaFormated>
  <DomainObject.Predmet.ProtustrankaFormatedOIB>
    <izvorni_sadrzaj>  STILIST CRINIS d.o.o., OIB 11259664110</izvorni_sadrzaj>
    <derivirana_varijabla naziv="DomainObject.Predmet.ProtustrankaFormatedOIB_1">  STILIST CRINIS d.o.o., OIB 11259664110</derivirana_varijabla>
  </DomainObject.Predmet.ProtustrankaFormatedOIB>
  <DomainObject.Predmet.ProtustrankaFormatedWithAdress>
    <izvorni_sadrzaj> STILIST CRINIS d.o.o., Sisačka cesta II. odvojak 35 B, 10000 Zagreb</izvorni_sadrzaj>
    <derivirana_varijabla naziv="DomainObject.Predmet.ProtustrankaFormatedWithAdress_1"> STILIST CRINIS d.o.o., Sisačka cesta II. odvojak 35 B, 10000 Zagreb</derivirana_varijabla>
  </DomainObject.Predmet.ProtustrankaFormatedWithAdress>
  <DomainObject.Predmet.ProtustrankaFormatedWithAdressOIB>
    <izvorni_sadrzaj> STILIST CRINIS d.o.o., OIB 11259664110, Sisačka cesta II. odvojak 35 B, 10000 Zagreb</izvorni_sadrzaj>
    <derivirana_varijabla naziv="DomainObject.Predmet.ProtustrankaFormatedWithAdressOIB_1"> STILIST CRINIS d.o.o., OIB 11259664110, Sisačka cesta II. odvojak 35 B, 10000 Zagreb</derivirana_varijabla>
  </DomainObject.Predmet.ProtustrankaFormatedWithAdressOIB>
  <DomainObject.Predmet.ProtustrankaWithAdress>
    <izvorni_sadrzaj>STILIST CRINIS d.o.o. Sisačka cesta II. odvojak 35 B, 10000 Zagreb</izvorni_sadrzaj>
    <derivirana_varijabla naziv="DomainObject.Predmet.ProtustrankaWithAdress_1">STILIST CRINIS d.o.o. Sisačka cesta II. odvojak 35 B, 10000 Zagreb</derivirana_varijabla>
  </DomainObject.Predmet.ProtustrankaWithAdress>
  <DomainObject.Predmet.ProtustrankaWithAdressOIB>
    <izvorni_sadrzaj>STILIST CRINIS d.o.o., OIB 11259664110, Sisačka cesta II. odvojak 35 B, 10000 Zagreb</izvorni_sadrzaj>
    <derivirana_varijabla naziv="DomainObject.Predmet.ProtustrankaWithAdressOIB_1">STILIST CRINIS d.o.o., OIB 11259664110, Sisačka cesta II. odvojak 35 B, 10000 Zagreb</derivirana_varijabla>
  </DomainObject.Predmet.ProtustrankaWithAdressOIB>
  <DomainObject.Predmet.ProtustrankaNazivFormated>
    <izvorni_sadrzaj>STILIST CRINIS d.o.o.</izvorni_sadrzaj>
    <derivirana_varijabla naziv="DomainObject.Predmet.ProtustrankaNazivFormated_1">STILIST CRINIS d.o.o.</derivirana_varijabla>
  </DomainObject.Predmet.ProtustrankaNazivFormated>
  <DomainObject.Predmet.ProtustrankaNazivFormatedOIB>
    <izvorni_sadrzaj>STILIST CRINIS d.o.o., OIB 11259664110</izvorni_sadrzaj>
    <derivirana_varijabla naziv="DomainObject.Predmet.ProtustrankaNazivFormatedOIB_1">STILIST CRINIS d.o.o., OIB 11259664110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STILIST CRINIS d.o.o.</item>
    </izvorni_sadrzaj>
    <derivirana_varijabla naziv="DomainObject.Predmet.ProtuStrankaListFormated_1">
      <item>STILIST CRINIS d.o.o.</item>
    </derivirana_varijabla>
  </DomainObject.Predmet.ProtuStrankaListFormated>
  <DomainObject.Predmet.ProtuStrankaListFormatedOIB>
    <izvorni_sadrzaj>
      <item>STILIST CRINIS d.o.o., OIB 11259664110</item>
    </izvorni_sadrzaj>
    <derivirana_varijabla naziv="DomainObject.Predmet.ProtuStrankaListFormatedOIB_1">
      <item>STILIST CRINIS d.o.o., OIB 11259664110</item>
    </derivirana_varijabla>
  </DomainObject.Predmet.ProtuStrankaListFormatedOIB>
  <DomainObject.Predmet.ProtuStrankaListFormatedWithAdress>
    <izvorni_sadrzaj>
      <item>STILIST CRINIS d.o.o., Sisačka cesta II. odvojak 35 B, 10000 Zagreb</item>
    </izvorni_sadrzaj>
    <derivirana_varijabla naziv="DomainObject.Predmet.ProtuStrankaListFormatedWithAdress_1">
      <item>STILIST CRINIS d.o.o., Sisačka cesta II. odvojak 35 B, 10000 Zagreb</item>
    </derivirana_varijabla>
  </DomainObject.Predmet.ProtuStrankaListFormatedWithAdress>
  <DomainObject.Predmet.ProtuStrankaListFormatedWithAdressOIB>
    <izvorni_sadrzaj>
      <item>STILIST CRINIS d.o.o., OIB 11259664110, Sisačka cesta II. odvojak 35 B, 10000 Zagreb</item>
    </izvorni_sadrzaj>
    <derivirana_varijabla naziv="DomainObject.Predmet.ProtuStrankaListFormatedWithAdressOIB_1">
      <item>STILIST CRINIS d.o.o., OIB 11259664110, Sisačka cesta II. odvojak 35 B, 10000 Zagreb</item>
    </derivirana_varijabla>
  </DomainObject.Predmet.ProtuStrankaListFormatedWithAdressOIB>
  <DomainObject.Predmet.ProtuStrankaListNazivFormated>
    <izvorni_sadrzaj>
      <item>STILIST CRINIS d.o.o.</item>
    </izvorni_sadrzaj>
    <derivirana_varijabla naziv="DomainObject.Predmet.ProtuStrankaListNazivFormated_1">
      <item>STILIST CRINIS d.o.o.</item>
    </derivirana_varijabla>
  </DomainObject.Predmet.ProtuStrankaListNazivFormated>
  <DomainObject.Predmet.ProtuStrankaListNazivFormatedOIB>
    <izvorni_sadrzaj>
      <item>STILIST CRINIS d.o.o., OIB 11259664110</item>
    </izvorni_sadrzaj>
    <derivirana_varijabla naziv="DomainObject.Predmet.ProtuStrankaListNazivFormatedOIB_1">
      <item>STILIST CRINIS d.o.o., OIB 11259664110</item>
    </derivirana_varijabla>
  </DomainObject.Predmet.ProtuStrankaListNazivFormatedOIB>
  <DomainObject.Predmet.OstaliListFormated>
    <izvorni_sadrzaj>
      <item>Tamara Lukenda</item>
    </izvorni_sadrzaj>
    <derivirana_varijabla naziv="DomainObject.Predmet.OstaliListFormated_1">
      <item>Tamara Lukenda</item>
    </derivirana_varijabla>
  </DomainObject.Predmet.OstaliListFormated>
  <DomainObject.Predmet.OstaliListFormatedOIB>
    <izvorni_sadrzaj>
      <item>Tamara Lukenda, OIB 48733678705</item>
    </izvorni_sadrzaj>
    <derivirana_varijabla naziv="DomainObject.Predmet.OstaliListFormatedOIB_1">
      <item>Tamara Lukenda, OIB 48733678705</item>
    </derivirana_varijabla>
  </DomainObject.Predmet.OstaliListFormatedOIB>
  <DomainObject.Predmet.OstaliListFormatedWithAdress>
    <izvorni_sadrzaj>
      <item>Tamara Lukenda, Sisačka Cesta Ii.odvojak 35b, 10000 Zagreb</item>
    </izvorni_sadrzaj>
    <derivirana_varijabla naziv="DomainObject.Predmet.OstaliListFormatedWithAdress_1">
      <item>Tamara Lukenda, Sisačka Cesta Ii.odvojak 35b, 10000 Zagreb</item>
    </derivirana_varijabla>
  </DomainObject.Predmet.OstaliListFormatedWithAdress>
  <DomainObject.Predmet.OstaliListFormatedWithAdressOIB>
    <izvorni_sadrzaj>
      <item>Tamara Lukenda, OIB 48733678705, Sisačka Cesta Ii.odvojak 35b, 10000 Zagreb</item>
    </izvorni_sadrzaj>
    <derivirana_varijabla naziv="DomainObject.Predmet.OstaliListFormatedWithAdressOIB_1">
      <item>Tamara Lukenda, OIB 48733678705, Sisačka Cesta Ii.odvojak 35b, 10000 Zagreb</item>
    </derivirana_varijabla>
  </DomainObject.Predmet.OstaliListFormatedWithAdressOIB>
  <DomainObject.Predmet.OstaliListNazivFormated>
    <izvorni_sadrzaj>
      <item>Tamara Lukenda</item>
    </izvorni_sadrzaj>
    <derivirana_varijabla naziv="DomainObject.Predmet.OstaliListNazivFormated_1">
      <item>Tamara Lukenda</item>
    </derivirana_varijabla>
  </DomainObject.Predmet.OstaliListNazivFormated>
  <DomainObject.Predmet.OstaliListNazivFormatedOIB>
    <izvorni_sadrzaj>
      <item>Tamara Lukenda, OIB 48733678705</item>
    </izvorni_sadrzaj>
    <derivirana_varijabla naziv="DomainObject.Predmet.OstaliListNazivFormatedOIB_1">
      <item>Tamara Lukenda, OIB 48733678705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STILIST CRINIS d.o.o.</izvorni_sadrzaj>
    <derivirana_varijabla naziv="DomainObject.Predmet.ProtustrankaIDrugi_1">STILIST CRINIS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STILIST CRINIS d.o.o., OIB 11259664110, Sisačka cesta II. odvojak 35 B, 10000 Zagreb</izvorni_sadrzaj>
    <derivirana_varijabla naziv="DomainObject.Predmet.ProtustrankaIDrugiAdressOIB_1">STILIST CRINIS d.o.o., OIB 11259664110, Sisačka cesta II. odvojak 35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STILIST CRINIS d.o.o.</item>
      <item>Tamara Lukenda</item>
      <item>VJEROVNICI</item>
    </izvorni_sadrzaj>
    <derivirana_varijabla naziv="DomainObject.Predmet.SudioniciListNaziv_1">
      <item>FINA Regionalni centar Zagreb</item>
      <item>STILIST CRINIS d.o.o.</item>
      <item>Tamara Lukenda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STILIST CRINIS d.o.o., OIB 11259664110, Sisačka cesta II. odvojak 35 B,10000 Zagreb</item>
      <item>Tamara Lukenda, OIB 48733678705, Sisačka Cesta Ii.odvojak 35b,10000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STILIST CRINIS d.o.o., OIB 11259664110, Sisačka cesta II. odvojak 35 B,10000 Zagreb</item>
      <item>Tamara Lukenda, OIB 48733678705, Sisačka Cesta Ii.odvojak 35b,10000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11259664110</item>
      <item>, OIB 48733678705</item>
      <item>, OIB null</item>
    </izvorni_sadrzaj>
    <derivirana_varijabla naziv="DomainObject.Predmet.SudioniciListNazivOIB_1">
      <item>, OIB 85821130368</item>
      <item>, OIB 11259664110</item>
      <item>, OIB 48733678705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731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2016-11-09T12:00:00Z</dcterms:created>
  <dc:creator>vmihalincic</dc:creator>
  <cp:lastModifiedBy>dvorana100</cp:lastModifiedBy>
  <cp:lastPrinted>2016-11-16T13:26:00Z</cp:lastPrinted>
  <dcterms:modified xmlns:xsi="http://www.w3.org/2001/XMLSchema-instance" xsi:type="dcterms:W3CDTF">2016-11-16T13:33:00Z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