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ee30" w14:paraId="b76ee30" w:rsidRDefault="002C7E32" w:rsidP="002C7E32" w:rsidR="002C7E32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>REPUBLIKA HRVATSKA</w:t>
      </w:r>
    </w:p>
    <w:p w:rsidRDefault="002C7E32" w:rsidP="002C7E32" w:rsidR="002C7E32">
      <w:pPr>
        <w:jc w:val="both"/>
      </w:pPr>
      <w:r>
        <w:t>TRGOVAČKI SUD U OSIJEKU                                                   Broj: 3/St-</w:t>
      </w:r>
      <w:r w:rsidR="00CA5A30">
        <w:t>408/2017-24</w:t>
      </w:r>
    </w:p>
    <w:p w:rsidRDefault="002C7E32" w:rsidP="002C7E32" w:rsidR="002C7E32">
      <w:pPr>
        <w:jc w:val="both"/>
      </w:pPr>
      <w:r>
        <w:t>STALNA SLUŽBA U SLAVONSKOM BRODU</w:t>
      </w:r>
    </w:p>
    <w:p w:rsidRDefault="002C7E32" w:rsidP="002C7E32" w:rsidR="002C7E32">
      <w:pPr>
        <w:jc w:val="both"/>
      </w:pPr>
      <w:r>
        <w:t>Trg pobjede 13</w:t>
      </w:r>
    </w:p>
    <w:p w:rsidRDefault="002C7E32" w:rsidP="002C7E32" w:rsidR="002C7E32">
      <w:pPr>
        <w:jc w:val="both"/>
      </w:pPr>
      <w:r>
        <w:t>Slavonski Brod</w:t>
      </w:r>
    </w:p>
    <w:p w:rsidRDefault="002C7E32" w:rsidP="002C7E32" w:rsidR="002C7E32">
      <w:pPr>
        <w:jc w:val="both"/>
      </w:pPr>
    </w:p>
    <w:p w:rsidRDefault="002C7E32" w:rsidP="002C7E32" w:rsidR="002C7E32" w:rsidRPr="002C7E32">
      <w:pPr>
        <w:jc w:val="center"/>
        <w:rPr>
          <w:b/>
        </w:rPr>
      </w:pPr>
      <w:r w:rsidRPr="002C7E32">
        <w:rPr>
          <w:b/>
        </w:rPr>
        <w:t>R E P U B L I K A  H R VA T S K A</w:t>
      </w:r>
    </w:p>
    <w:p w:rsidRDefault="002C7E32" w:rsidP="002C7E32" w:rsidR="002C7E32" w:rsidRPr="002C7E32">
      <w:pPr>
        <w:jc w:val="center"/>
        <w:rPr>
          <w:b/>
        </w:rPr>
      </w:pPr>
      <w:r w:rsidRPr="002C7E32">
        <w:rPr>
          <w:b/>
        </w:rPr>
        <w:t>R J E Š E N J E</w:t>
      </w:r>
    </w:p>
    <w:p w:rsidRDefault="002C7E32" w:rsidP="002C7E32" w:rsidR="002C7E32">
      <w:pPr>
        <w:jc w:val="both"/>
      </w:pPr>
    </w:p>
    <w:p w:rsidRDefault="002C7E32" w:rsidP="002C7E32" w:rsidR="002C7E32">
      <w:pPr>
        <w:ind w:firstLine="708"/>
        <w:jc w:val="both"/>
      </w:pPr>
      <w:r>
        <w:t>TRGOVAČKI SUD U OSIJEKU, STALNA SLUŽBA U SLAVONSKOM BRODU, Trg pobjede 13/III, po sutkinji Danieli Martini Maoduš,</w:t>
      </w:r>
      <w:r w:rsidR="00F36357">
        <w:t xml:space="preserve"> u postupku povodom prijedloga </w:t>
      </w:r>
      <w:r>
        <w:t xml:space="preserve">Financijske agencije za otvaranje stečajnog postupka nad dužnikom </w:t>
      </w:r>
      <w:r w:rsidR="00CA5A30">
        <w:rPr>
          <w:b/>
        </w:rPr>
        <w:t>ARX j.d.o.o. za humanitarno razminiranje, Okučani, Ante Starčevića 36, OIB: 54143344357</w:t>
      </w:r>
      <w:r>
        <w:t xml:space="preserve">,  </w:t>
      </w:r>
      <w:r w:rsidR="00CA5A30">
        <w:t>20. srpnja</w:t>
      </w:r>
      <w:r>
        <w:t xml:space="preserve"> 201</w:t>
      </w:r>
      <w:r w:rsidR="001E71E5">
        <w:t>7</w:t>
      </w:r>
      <w:r>
        <w:t>.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center"/>
      </w:pPr>
      <w:r>
        <w:t>r i j e š i o  j e</w:t>
      </w:r>
    </w:p>
    <w:p w:rsidRDefault="002C7E32" w:rsidP="002C7E32" w:rsidR="002C7E32">
      <w:pPr>
        <w:jc w:val="both"/>
      </w:pPr>
    </w:p>
    <w:p w:rsidRDefault="00785538" w:rsidP="002C7E32" w:rsidR="00785538">
      <w:pPr>
        <w:jc w:val="both"/>
      </w:pPr>
      <w:r>
        <w:tab/>
        <w:t>Otvara se prethodni stečajni postupak.</w:t>
      </w:r>
    </w:p>
    <w:p w:rsidRDefault="00785538" w:rsidP="002C7E32" w:rsidR="00785538">
      <w:pPr>
        <w:jc w:val="both"/>
      </w:pPr>
    </w:p>
    <w:p w:rsidRDefault="002C7E32" w:rsidP="002C7E32" w:rsidR="002C7E32" w:rsidRPr="001E71E5">
      <w:pPr>
        <w:ind w:firstLine="708"/>
        <w:jc w:val="both"/>
        <w:rPr>
          <w:b/>
          <w:color w:val="FF0000"/>
        </w:rPr>
      </w:pPr>
      <w:r>
        <w:t xml:space="preserve">Imenuje se privremeni stečajni upravitelj u prethodnom stečajnom postupku nad dužnikom u osobi: </w:t>
      </w:r>
      <w:r w:rsidR="00CA5A30">
        <w:rPr>
          <w:b/>
        </w:rPr>
        <w:t>Julka Bandić, Osijek, Ilirska ulica 11, OIB: 04946287686.</w:t>
      </w:r>
    </w:p>
    <w:p w:rsidRDefault="002C7E32" w:rsidP="002C7E32" w:rsidR="002C7E32">
      <w:pPr>
        <w:ind w:firstLine="708"/>
        <w:jc w:val="both"/>
      </w:pPr>
    </w:p>
    <w:p w:rsidRDefault="002C7E32" w:rsidP="00FD3419" w:rsidR="002C7E32">
      <w:pPr>
        <w:ind w:firstLine="708"/>
        <w:jc w:val="both"/>
      </w:pPr>
      <w:r>
        <w:t>Poziva se  privremeni stečajni upravitelj dužnika u roku od 15 dan</w:t>
      </w:r>
      <w:r w:rsidR="00FD3419">
        <w:t xml:space="preserve">a  sačiniti izvješće s popisom imovine i obveza dužnika </w:t>
      </w:r>
      <w:r>
        <w:t xml:space="preserve">te eventualnoj solventosti dužnikovih dužnika,  te da  se izjasni gdje se nalaze, u kakvom </w:t>
      </w:r>
      <w:r w:rsidR="00FD3419">
        <w:t>je</w:t>
      </w:r>
      <w:r>
        <w:t xml:space="preserve">  stanju  imovin</w:t>
      </w:r>
      <w:r w:rsidR="00FD3419">
        <w:t>a</w:t>
      </w:r>
      <w:r>
        <w:t xml:space="preserve"> dužnika,</w:t>
      </w:r>
      <w:r w:rsidR="00FD3419">
        <w:t xml:space="preserve"> u čemu se sastoji dugotrajna i kratkotrajna imovina dužna, od kada datiraju tražbine i dali je što obuhvaćeno zastarom, dali su dani kakvi zajmovi</w:t>
      </w:r>
      <w:r>
        <w:t xml:space="preserve"> </w:t>
      </w:r>
      <w:r w:rsidR="00FD3419">
        <w:t xml:space="preserve">članovima društva, uprave, te povezanim društvima koji nisu vraćeni, </w:t>
      </w:r>
      <w:r w:rsidR="00FB1534">
        <w:t xml:space="preserve">pribaviti račun za prodaju imovine </w:t>
      </w:r>
      <w:r w:rsidR="008D4723">
        <w:t>dužnika</w:t>
      </w:r>
      <w:r w:rsidR="00FB1534">
        <w:t xml:space="preserve"> te utvrditi </w:t>
      </w:r>
      <w:r w:rsidR="008D4723">
        <w:t xml:space="preserve">dali je u vrijeme prodaje dužnik bio u blokadi, pa ako je bio dali je kupac imao osnovanog razloga znati za blokadu, odnosno dali su kupci bliske osobe direktora dužnika, odnosno članovi društva, </w:t>
      </w:r>
      <w:r w:rsidR="00FB1534">
        <w:t xml:space="preserve">a </w:t>
      </w:r>
      <w:r>
        <w:t>ako nije u mogućnosti sačiniti izvješće dužan je o tome bez odgađanja izvijestiti sud</w:t>
      </w:r>
      <w:r w:rsidR="00FD3419">
        <w:t xml:space="preserve">. </w:t>
      </w:r>
    </w:p>
    <w:p w:rsidRDefault="002C7E32" w:rsidP="002C7E32" w:rsidR="002C7E32">
      <w:pPr>
        <w:ind w:firstLine="708"/>
        <w:jc w:val="both"/>
      </w:pPr>
    </w:p>
    <w:p w:rsidRDefault="002C7E32" w:rsidP="002C7E32" w:rsidR="002C7E32">
      <w:pPr>
        <w:ind w:firstLine="708"/>
        <w:jc w:val="both"/>
      </w:pPr>
      <w:r>
        <w:t xml:space="preserve">Poziva se </w:t>
      </w:r>
      <w:r w:rsidR="00FD3419">
        <w:t>direktor</w:t>
      </w:r>
      <w:r>
        <w:t xml:space="preserve"> dužnika </w:t>
      </w:r>
      <w:r w:rsidR="008D4723">
        <w:rPr>
          <w:b/>
        </w:rPr>
        <w:t>Antun Tonžetić i suvlasnik dužnika Darko Tonžetić, Stara Gradiška, Kralja Petra Svačića 3</w:t>
      </w:r>
      <w:r w:rsidR="00FB1534" w:rsidRPr="00FB1534">
        <w:rPr>
          <w:b/>
        </w:rPr>
        <w:t>,</w:t>
      </w:r>
      <w:r w:rsidR="00FB1534">
        <w:t xml:space="preserve"> </w:t>
      </w:r>
      <w:r w:rsidR="008D4723">
        <w:t xml:space="preserve">kao i Marijo Cindrić, Novi Varoš 47, </w:t>
      </w:r>
      <w:r>
        <w:t xml:space="preserve">dostaviti ovom sudu i privremenom stečajnom  upravitelju </w:t>
      </w:r>
      <w:r w:rsidR="00C40E23">
        <w:t>izvješće o gospodarskom stanju,</w:t>
      </w:r>
      <w:r>
        <w:t xml:space="preserve"> popis imovine i obveza dužnika, te </w:t>
      </w:r>
      <w:r w:rsidR="008D4723">
        <w:t>zadnju bilancu dužnika ako postoji bilanca napravljena nakon 2015. godine.</w:t>
      </w:r>
    </w:p>
    <w:p w:rsidRDefault="00FD3419" w:rsidP="002C7E32" w:rsidR="00FD3419">
      <w:pPr>
        <w:ind w:firstLine="708"/>
        <w:jc w:val="both"/>
      </w:pPr>
    </w:p>
    <w:p w:rsidRDefault="002C7E32" w:rsidP="002C7E32" w:rsidR="002C7E32">
      <w:pPr>
        <w:ind w:firstLine="708"/>
        <w:jc w:val="both"/>
      </w:pPr>
      <w:r>
        <w:t xml:space="preserve">Upozorava se direktor dužnika da s privremenim stečajnim upraviteljem može stupiti u kontakt na telefon: </w:t>
      </w:r>
      <w:r w:rsidR="008A6DCA" w:rsidRPr="00944951">
        <w:rPr>
          <w:b/>
        </w:rPr>
        <w:t>091/</w:t>
      </w:r>
      <w:r w:rsidR="008D4723">
        <w:rPr>
          <w:b/>
        </w:rPr>
        <w:t>201-5067</w:t>
      </w:r>
      <w:r>
        <w:t xml:space="preserve"> odnosno na e-mail:</w:t>
      </w:r>
      <w:r w:rsidR="007A65C8" w:rsidRPr="00944951">
        <w:rPr>
          <w:b/>
        </w:rPr>
        <w:t xml:space="preserve"> </w:t>
      </w:r>
      <w:r w:rsidR="008D4723">
        <w:rPr>
          <w:b/>
        </w:rPr>
        <w:t>julka.bandic@gmail.com</w:t>
      </w:r>
      <w:r w:rsidR="00C40E23" w:rsidRPr="00944951">
        <w:rPr>
          <w:b/>
        </w:rPr>
        <w:t xml:space="preserve"> </w:t>
      </w:r>
    </w:p>
    <w:p w:rsidRDefault="002C7E32" w:rsidP="002C7E32" w:rsidR="002C7E32">
      <w:pPr>
        <w:ind w:firstLine="708"/>
        <w:jc w:val="both"/>
      </w:pPr>
    </w:p>
    <w:p w:rsidRDefault="002C7E32" w:rsidP="002C7E32" w:rsidR="002C7E32" w:rsidRPr="003E088A">
      <w:pPr>
        <w:ind w:firstLine="708"/>
        <w:jc w:val="both"/>
        <w:rPr>
          <w:b/>
          <w:u w:val="single"/>
        </w:rPr>
      </w:pPr>
      <w:r>
        <w:t xml:space="preserve">Ročište radi izjašnjenja o prijedlogu za otvaranje stečajnog postupka te radi utvrđivanja uvjeta za otvaranje stečajnog postupka </w:t>
      </w:r>
      <w:r w:rsidR="003E088A">
        <w:t xml:space="preserve">određuje se za dan </w:t>
      </w:r>
      <w:r w:rsidR="003E088A" w:rsidRPr="003E088A">
        <w:rPr>
          <w:b/>
          <w:u w:val="single"/>
        </w:rPr>
        <w:t>2</w:t>
      </w:r>
      <w:r w:rsidR="008D4723">
        <w:rPr>
          <w:b/>
          <w:u w:val="single"/>
        </w:rPr>
        <w:t>1.9</w:t>
      </w:r>
      <w:r w:rsidR="003E088A" w:rsidRPr="003E088A">
        <w:rPr>
          <w:b/>
          <w:u w:val="single"/>
        </w:rPr>
        <w:t xml:space="preserve">.2017. u </w:t>
      </w:r>
      <w:r w:rsidR="008D4723">
        <w:rPr>
          <w:b/>
          <w:u w:val="single"/>
        </w:rPr>
        <w:t>13,00</w:t>
      </w:r>
      <w:r w:rsidR="003E088A" w:rsidRPr="003E088A">
        <w:rPr>
          <w:b/>
          <w:u w:val="single"/>
        </w:rPr>
        <w:t xml:space="preserve"> sati na koje se poziva privremeni steč.upravitelj, dužnik, predlagatelj i ŽDO.</w:t>
      </w:r>
    </w:p>
    <w:p w:rsidRDefault="002C7E32" w:rsidP="002C7E32" w:rsidR="002C7E32">
      <w:pPr>
        <w:ind w:firstLine="708"/>
        <w:jc w:val="both"/>
      </w:pPr>
    </w:p>
    <w:p w:rsidRDefault="007A65C8" w:rsidP="002C7E32" w:rsidR="002C7E32">
      <w:pPr>
        <w:ind w:firstLine="708"/>
        <w:jc w:val="both"/>
      </w:pPr>
      <w:r>
        <w:lastRenderedPageBreak/>
        <w:t>Na</w:t>
      </w:r>
      <w:r w:rsidR="002C7E32">
        <w:t xml:space="preserve">laže se privremenom steč. upravitelju izraditi pisano izvješće u roku od </w:t>
      </w:r>
      <w:r w:rsidR="00C40E23">
        <w:t xml:space="preserve">20 </w:t>
      </w:r>
      <w:r w:rsidR="002C7E32">
        <w:t>dana odnosno obavijesti sud o razlozima zbog kojih isto nije u mogućnosti sačiniti u istom roku.</w:t>
      </w:r>
    </w:p>
    <w:p w:rsidRDefault="002C7E32" w:rsidP="002C7E32" w:rsidR="002C7E32">
      <w:pPr>
        <w:jc w:val="both"/>
      </w:pPr>
    </w:p>
    <w:p w:rsidRDefault="00C40E23" w:rsidP="002C7E32" w:rsidR="00C40E23">
      <w:pPr>
        <w:jc w:val="both"/>
      </w:pPr>
    </w:p>
    <w:p w:rsidRDefault="00C40E23" w:rsidP="002C7E32" w:rsidR="00C40E23">
      <w:pPr>
        <w:jc w:val="both"/>
      </w:pPr>
    </w:p>
    <w:p w:rsidRDefault="00944951" w:rsidP="002C7E32" w:rsidR="002C7E32">
      <w:pPr>
        <w:jc w:val="center"/>
      </w:pPr>
      <w:r>
        <w:t>O</w:t>
      </w:r>
      <w:r w:rsidR="002C7E32">
        <w:t>brazloženje</w:t>
      </w:r>
    </w:p>
    <w:p w:rsidRDefault="002C7E32" w:rsidP="002C7E32" w:rsidR="002C7E32">
      <w:pPr>
        <w:jc w:val="both"/>
      </w:pPr>
    </w:p>
    <w:p w:rsidRDefault="00C40E23" w:rsidP="00FB1534" w:rsidR="008D4723">
      <w:pPr>
        <w:ind w:firstLine="708"/>
        <w:jc w:val="both"/>
      </w:pPr>
      <w:r>
        <w:t xml:space="preserve">Fina je pokrenula postupak </w:t>
      </w:r>
      <w:r w:rsidR="002C7E32">
        <w:t xml:space="preserve">stečaja nad dužnikom. </w:t>
      </w:r>
      <w:r w:rsidR="00FB1534">
        <w:t>U postupku je utvrđen</w:t>
      </w:r>
      <w:r w:rsidR="008D4723">
        <w:t>o da je imovina dužnika prodana, odnosno direktor dužnika tvrdi da je dio propao, ali da i ima nenaplaćenih potraživanja te je potrebno utvrditi o kakvim se potraživanjima radi i dali su dužnikovi dužnici solventni, dali je bilo prodaje imovine u vrijeme blokade jer direktor dužnika nije dostavio dokumentaciju iz koje bi se mogle utvrditi iste relevantne činjenice.</w:t>
      </w:r>
    </w:p>
    <w:p w:rsidRDefault="008D4723" w:rsidP="00FB1534" w:rsidR="008D4723">
      <w:pPr>
        <w:ind w:firstLine="708"/>
        <w:jc w:val="both"/>
      </w:pPr>
    </w:p>
    <w:p w:rsidRDefault="008D4723" w:rsidP="00FB1534" w:rsidR="008D4723">
      <w:pPr>
        <w:ind w:firstLine="708"/>
        <w:jc w:val="both"/>
      </w:pPr>
      <w:r>
        <w:t>Vrijeme održavanja ročišta je određeno s obzirom na tijek predstojećih godišnjih odmora.</w:t>
      </w:r>
    </w:p>
    <w:p w:rsidRDefault="008D4723" w:rsidP="00FB1534" w:rsidR="008D4723">
      <w:pPr>
        <w:ind w:firstLine="708"/>
        <w:jc w:val="both"/>
      </w:pPr>
    </w:p>
    <w:p w:rsidRDefault="002C7E32" w:rsidP="00C40E23" w:rsidR="002C7E32">
      <w:pPr>
        <w:ind w:firstLine="708"/>
        <w:jc w:val="both"/>
      </w:pPr>
      <w:r>
        <w:t xml:space="preserve">Stoga je odlučeno kao u izreci, te je imenovan privremeni stečajni upravitelj  radi utvrđenja činjenica vezanih za odluku suda o otvaranju stečajnog postupka nad dužnikom. </w:t>
      </w:r>
    </w:p>
    <w:p w:rsidRDefault="002C7E32" w:rsidP="002C7E32" w:rsidR="002C7E32">
      <w:pPr>
        <w:jc w:val="both"/>
      </w:pPr>
      <w:r>
        <w:t xml:space="preserve">    </w:t>
      </w:r>
    </w:p>
    <w:p w:rsidRDefault="002C7E32" w:rsidP="002C7E32" w:rsidR="002C7E32">
      <w:pPr>
        <w:ind w:firstLine="708"/>
        <w:jc w:val="both"/>
      </w:pPr>
      <w:r>
        <w:t xml:space="preserve"> </w:t>
      </w:r>
      <w:r w:rsidR="007A65C8">
        <w:t xml:space="preserve">U Slavonskom Brodu </w:t>
      </w:r>
      <w:r w:rsidR="008D4723">
        <w:t>20. srpnja</w:t>
      </w:r>
      <w:r>
        <w:t xml:space="preserve"> 201</w:t>
      </w:r>
      <w:r w:rsidR="00E41AEA">
        <w:t>7</w:t>
      </w:r>
      <w:r>
        <w:t>.</w:t>
      </w:r>
    </w:p>
    <w:p w:rsidRDefault="002C7E32" w:rsidP="002C7E32" w:rsidR="002C7E32">
      <w:pPr>
        <w:jc w:val="both"/>
      </w:pPr>
    </w:p>
    <w:p w:rsidRDefault="002C7E32" w:rsidP="002C7E32" w:rsidR="008D4723">
      <w:pPr>
        <w:jc w:val="both"/>
      </w:pPr>
      <w:r>
        <w:t xml:space="preserve">                                                                                        </w:t>
      </w:r>
      <w:r w:rsidR="008D4723">
        <w:t xml:space="preserve">   </w:t>
      </w:r>
    </w:p>
    <w:p w:rsidRDefault="002C7E32" w:rsidP="002C7E32" w:rsidR="002C7E32">
      <w:pPr>
        <w:jc w:val="both"/>
      </w:pPr>
      <w:r>
        <w:t xml:space="preserve">         </w:t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>
        <w:t>Stečajna sutkinja:</w:t>
      </w:r>
    </w:p>
    <w:p w:rsidRDefault="002C7E32" w:rsidP="002C7E32" w:rsidR="002C7E32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 xml:space="preserve">                 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NAPUTAK O PRAVNOM LIJEKU: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Protiv ovog rješenja  posebna žalba nije dopuštena.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 xml:space="preserve">RJ. 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-dostaviti privremenom steč. upravitelju</w:t>
      </w:r>
      <w:r w:rsidR="008D4723">
        <w:rPr>
          <w:sz w:val="20"/>
          <w:szCs w:val="20"/>
        </w:rPr>
        <w:t xml:space="preserve"> uz presliku dokumentacije stranica 26-37</w:t>
      </w:r>
      <w:r w:rsidRPr="00C40E23">
        <w:rPr>
          <w:sz w:val="20"/>
          <w:szCs w:val="20"/>
        </w:rPr>
        <w:t>, direktoru dužnika</w:t>
      </w:r>
      <w:r w:rsidR="008D4723">
        <w:rPr>
          <w:sz w:val="20"/>
          <w:szCs w:val="20"/>
        </w:rPr>
        <w:t>, suvlasnicima dužnika</w:t>
      </w:r>
      <w:r w:rsidRPr="00C40E23">
        <w:rPr>
          <w:sz w:val="20"/>
          <w:szCs w:val="20"/>
        </w:rPr>
        <w:t xml:space="preserve"> </w:t>
      </w:r>
    </w:p>
    <w:p w:rsidRDefault="002C7E32" w:rsidP="002C7E32" w:rsidR="002C7E32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-objaviti rješenje na eOglasnoj ploči</w:t>
      </w:r>
    </w:p>
    <w:p w:rsidRDefault="00FB1534" w:rsidP="002C7E32" w:rsidR="00FB1534" w:rsidRPr="00C40E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-kalendar </w:t>
      </w:r>
      <w:r w:rsidR="008D4723">
        <w:rPr>
          <w:sz w:val="20"/>
          <w:szCs w:val="20"/>
        </w:rPr>
        <w:t>15.rujna 2017.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</w:p>
    <w:p w:rsidRDefault="003560A3" w:rsidP="002C7E3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E71E5"/>
    <w:rsid w:val="001F536D"/>
    <w:rsid w:val="002A579D"/>
    <w:rsid w:val="002C7E32"/>
    <w:rsid w:val="0030221E"/>
    <w:rsid w:val="00323158"/>
    <w:rsid w:val="003560A3"/>
    <w:rsid w:val="003E088A"/>
    <w:rsid w:val="005718D0"/>
    <w:rsid w:val="0059180E"/>
    <w:rsid w:val="00636136"/>
    <w:rsid w:val="00785538"/>
    <w:rsid w:val="007A65C8"/>
    <w:rsid w:val="007E5C2A"/>
    <w:rsid w:val="00820A5D"/>
    <w:rsid w:val="008A6DCA"/>
    <w:rsid w:val="008D4723"/>
    <w:rsid w:val="008E0E44"/>
    <w:rsid w:val="00907D0A"/>
    <w:rsid w:val="009130E7"/>
    <w:rsid w:val="00944951"/>
    <w:rsid w:val="009931B2"/>
    <w:rsid w:val="009E592A"/>
    <w:rsid w:val="00AB1642"/>
    <w:rsid w:val="00AF1515"/>
    <w:rsid w:val="00BD5A14"/>
    <w:rsid w:val="00C40E23"/>
    <w:rsid w:val="00C60865"/>
    <w:rsid w:val="00CA2627"/>
    <w:rsid w:val="00CA5A30"/>
    <w:rsid w:val="00CE03AD"/>
    <w:rsid w:val="00CF3ED5"/>
    <w:rsid w:val="00CF688C"/>
    <w:rsid w:val="00E03452"/>
    <w:rsid w:val="00E3731A"/>
    <w:rsid w:val="00E41AEA"/>
    <w:rsid w:val="00F36357"/>
    <w:rsid w:val="00F96333"/>
    <w:rsid w:val="00FB1534"/>
    <w:rsid w:val="00FD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C7E3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93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C7E3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93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530</properties:Words>
  <properties:Characters>2958</properties:Characters>
  <properties:Lines>87</properties:Lines>
  <properties:Paragraphs>29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2016-11-23T09:38:00Z</dcterms:created>
  <dc:creator>mjankovic3</dc:creator>
  <cp:lastModifiedBy>wsadmin</cp:lastModifiedBy>
  <cp:lastPrinted>2016-11-23T09:46:00Z</cp:lastPrinted>
  <dcterms:modified xmlns:xsi="http://www.w3.org/2001/XMLSchema-instance" xsi:type="dcterms:W3CDTF">2017-07-20T09:35:00Z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