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aa70" w14:paraId="3faaa70" w:rsidRDefault="00313D11" w:rsidP="00313D11" w:rsidR="00313D11">
      <w:pPr>
        <w15:collapsed w:val="false"/>
      </w:pPr>
      <w:bookmarkStart w:name="_GoBack" w:id="0"/>
      <w:bookmarkEnd w:id="0"/>
      <w:r>
        <w:t>REPUBLIKA HRVATSKA</w:t>
      </w:r>
    </w:p>
    <w:p w:rsidRDefault="00976BDA" w:rsidP="00313D11" w:rsidR="00313D11">
      <w:r>
        <w:t>TRGOVAČKI SUD U PAZINU</w:t>
      </w:r>
    </w:p>
    <w:p w:rsidRDefault="00313D11" w:rsidP="00257C23" w:rsidR="00257C23" w:rsidRPr="00976BDA">
      <w:pPr>
        <w:jc w:val="right"/>
      </w:pPr>
      <w:r>
        <w:tab/>
      </w:r>
      <w:r>
        <w:tab/>
        <w:t xml:space="preserve">                              </w:t>
      </w:r>
      <w:r w:rsidR="007944E7">
        <w:t xml:space="preserve">     </w:t>
      </w:r>
    </w:p>
    <w:p w:rsidRDefault="00257C23" w:rsidP="00257C23" w:rsidR="00257C23" w:rsidRPr="0089448A">
      <w:pPr>
        <w:jc w:val="center"/>
        <w:rPr>
          <w:szCs w:val="24"/>
        </w:rPr>
      </w:pPr>
      <w:r w:rsidRPr="0089448A">
        <w:rPr>
          <w:szCs w:val="24"/>
        </w:rPr>
        <w:t>Z A P I S N I K</w:t>
      </w:r>
    </w:p>
    <w:p w:rsidRDefault="00257C23" w:rsidP="00257C23" w:rsidR="00257C23" w:rsidRPr="0089448A">
      <w:pPr>
        <w:jc w:val="center"/>
        <w:rPr>
          <w:szCs w:val="24"/>
        </w:rPr>
      </w:pPr>
      <w:r>
        <w:rPr>
          <w:szCs w:val="24"/>
        </w:rPr>
        <w:t xml:space="preserve">sa </w:t>
      </w:r>
      <w:r w:rsidRPr="0089448A">
        <w:rPr>
          <w:szCs w:val="24"/>
        </w:rPr>
        <w:t xml:space="preserve">ročišta za javnu dražbu od dana </w:t>
      </w:r>
      <w:r w:rsidR="004E72A0">
        <w:rPr>
          <w:szCs w:val="24"/>
        </w:rPr>
        <w:t>16</w:t>
      </w:r>
      <w:r w:rsidRPr="0089448A">
        <w:rPr>
          <w:szCs w:val="24"/>
        </w:rPr>
        <w:t xml:space="preserve">. </w:t>
      </w:r>
      <w:r w:rsidR="004E72A0">
        <w:rPr>
          <w:szCs w:val="24"/>
        </w:rPr>
        <w:t>travnja</w:t>
      </w:r>
      <w:r w:rsidRPr="0089448A">
        <w:rPr>
          <w:szCs w:val="24"/>
        </w:rPr>
        <w:t xml:space="preserve"> 201</w:t>
      </w:r>
      <w:r w:rsidR="002D745B">
        <w:rPr>
          <w:szCs w:val="24"/>
        </w:rPr>
        <w:t>8</w:t>
      </w:r>
      <w:r w:rsidRPr="0089448A">
        <w:rPr>
          <w:szCs w:val="24"/>
        </w:rPr>
        <w:t>. godine</w:t>
      </w:r>
    </w:p>
    <w:p w:rsidRDefault="00257C23" w:rsidP="00257C23" w:rsidR="00313D11">
      <w:pPr>
        <w:jc w:val="center"/>
      </w:pPr>
      <w:r w:rsidRPr="0089448A">
        <w:rPr>
          <w:szCs w:val="24"/>
        </w:rPr>
        <w:t>sastavljen kod Trgovačkog suda u P</w:t>
      </w:r>
      <w:r>
        <w:rPr>
          <w:szCs w:val="24"/>
        </w:rPr>
        <w:t xml:space="preserve">azinu, u stečajnom postupku nad </w:t>
      </w:r>
      <w:r w:rsidR="00313D11">
        <w:t>stečajnim dužnikom</w:t>
      </w:r>
    </w:p>
    <w:p w:rsidRDefault="00313D11" w:rsidP="00257C23" w:rsidR="00313D11">
      <w:pPr>
        <w:jc w:val="center"/>
      </w:pPr>
      <w:r>
        <w:t xml:space="preserve">ULJANIK TESU SZZ d.o.o. </w:t>
      </w:r>
      <w:r w:rsidR="00257C23">
        <w:t xml:space="preserve">u stečaju, </w:t>
      </w:r>
      <w:r>
        <w:t>Pula,</w:t>
      </w:r>
      <w:r w:rsidR="00976BDA">
        <w:t xml:space="preserve"> Flaciusova 1, OIB: 88998196947</w:t>
      </w:r>
    </w:p>
    <w:p w:rsidRDefault="00313D11" w:rsidP="00313D11" w:rsidR="00313D11"/>
    <w:p w:rsidRDefault="00313D11" w:rsidP="00313D11" w:rsidR="00313D11">
      <w:r>
        <w:t>STEČAJNA SUTKINJA: Tijana Licul</w:t>
      </w:r>
    </w:p>
    <w:p w:rsidRDefault="00313D11" w:rsidP="00313D11" w:rsidR="00313D11">
      <w:r>
        <w:t>ZAPISNIČARKA: Sanja Prodan</w:t>
      </w:r>
    </w:p>
    <w:p w:rsidRDefault="00313D11" w:rsidP="00313D11" w:rsidR="00313D11"/>
    <w:p w:rsidRDefault="00313D11" w:rsidP="00313D11" w:rsidR="00313D11">
      <w:r>
        <w:t xml:space="preserve">STEČAJNI UPRAVITELJ: </w:t>
      </w:r>
      <w:r w:rsidR="00BE512E">
        <w:t>Kristijan Mijandrušić</w:t>
      </w:r>
    </w:p>
    <w:p w:rsidRDefault="00BE512E" w:rsidP="00313D11" w:rsidR="00BE512E"/>
    <w:p w:rsidRDefault="00313D11" w:rsidP="00313D11" w:rsidR="00313D11"/>
    <w:p w:rsidRDefault="00313D11" w:rsidP="00313D11" w:rsidR="00313D11">
      <w:r>
        <w:t xml:space="preserve">Početak u </w:t>
      </w:r>
      <w:r w:rsidR="004E72A0">
        <w:t>13,30</w:t>
      </w:r>
      <w:r>
        <w:t xml:space="preserve"> sati</w:t>
      </w:r>
    </w:p>
    <w:p w:rsidRDefault="00B220D7" w:rsidR="00B220D7"/>
    <w:p w:rsidRDefault="00E31F2A" w:rsidP="00E80E88" w:rsidR="00E80E88">
      <w:pPr>
        <w:ind w:firstLine="708"/>
      </w:pPr>
      <w:r>
        <w:t>Za razlučnog vjerovnika Zagrebačka Banka d.d.- Ana Milošević</w:t>
      </w:r>
      <w:r w:rsidR="00E80E88">
        <w:t xml:space="preserve">, </w:t>
      </w:r>
      <w:r>
        <w:t>odvjetnica</w:t>
      </w:r>
      <w:r w:rsidR="00E80E88">
        <w:t xml:space="preserve"> u OD Mađarić&amp;Lui</w:t>
      </w:r>
      <w:r>
        <w:t>.</w:t>
      </w:r>
      <w:r w:rsidR="00E80E88">
        <w:t xml:space="preserve"> </w:t>
      </w:r>
    </w:p>
    <w:p w:rsidRDefault="00A6594B" w:rsidR="00A6594B"/>
    <w:p w:rsidRDefault="007B35D4" w:rsidR="002C76C1">
      <w:r>
        <w:tab/>
      </w:r>
      <w:r w:rsidR="00E31F2A">
        <w:t xml:space="preserve">Utvrđuje se da nema zainteresiranih kupaca za kupnju linije za elektrostatsko bojanje. </w:t>
      </w:r>
    </w:p>
    <w:p w:rsidRDefault="002C76C1" w:rsidR="002C76C1"/>
    <w:p w:rsidRDefault="00F404EA" w:rsidR="00FB4168">
      <w:r>
        <w:tab/>
        <w:t xml:space="preserve">Pun. razlučnog vjerovnika predlaže sudu da se istome dodijeli kraći rok radi predlaganja daljnjih radnji u vezi linije za elektrostatsko bojanje. </w:t>
      </w:r>
    </w:p>
    <w:p w:rsidRDefault="00CE2CE7" w:rsidP="00071F0C" w:rsidR="00EF0182">
      <w:r>
        <w:rPr>
          <w:b/>
        </w:rPr>
        <w:tab/>
      </w:r>
    </w:p>
    <w:p w:rsidRDefault="00810F23" w:rsidP="001839F8" w:rsidR="00810F23">
      <w:pPr>
        <w:pStyle w:val="Bezproreda"/>
        <w:rPr>
          <w:b/>
        </w:rPr>
      </w:pPr>
    </w:p>
    <w:p w:rsidRDefault="00C64194" w:rsidR="00C64194" w:rsidRPr="00D628C8">
      <w:r w:rsidRPr="00D628C8">
        <w:tab/>
        <w:t xml:space="preserve">SUDAC </w:t>
      </w:r>
    </w:p>
    <w:p w:rsidRDefault="00C64194" w:rsidR="00C64194">
      <w:pPr>
        <w:jc w:val="center"/>
      </w:pPr>
      <w:r w:rsidRPr="00D628C8">
        <w:t>RJEŠAVA</w:t>
      </w:r>
    </w:p>
    <w:p w:rsidRDefault="0015740D" w:rsidP="00AC1639" w:rsidR="0015740D"/>
    <w:p w:rsidRDefault="0015740D" w:rsidP="00AC1639" w:rsidR="00F974BD">
      <w:r>
        <w:tab/>
        <w:t xml:space="preserve">Utvrđuje se da druga javna dražba nije uspjela. </w:t>
      </w:r>
    </w:p>
    <w:p w:rsidRDefault="00A26B87" w:rsidP="005D7775" w:rsidR="00A26B87"/>
    <w:p w:rsidRDefault="0015740D" w:rsidP="005D7775" w:rsidR="0015740D"/>
    <w:p w:rsidRDefault="00F974BD" w:rsidR="00F974BD">
      <w:pPr>
        <w:jc w:val="center"/>
      </w:pPr>
      <w:r w:rsidRPr="00D628C8">
        <w:t>Dovršeno u</w:t>
      </w:r>
      <w:r>
        <w:t xml:space="preserve">     </w:t>
      </w:r>
      <w:r w:rsidR="003C36F1">
        <w:t>13,35</w:t>
      </w:r>
      <w:r>
        <w:t xml:space="preserve">   </w:t>
      </w:r>
      <w:r w:rsidRPr="00D628C8">
        <w:t>sati</w:t>
      </w:r>
    </w:p>
    <w:p w:rsidRDefault="0049231C" w:rsidR="0049231C">
      <w:pPr>
        <w:jc w:val="center"/>
      </w:pPr>
    </w:p>
    <w:p w:rsidRDefault="0015740D" w:rsidR="0015740D">
      <w:pPr>
        <w:jc w:val="center"/>
      </w:pPr>
    </w:p>
    <w:p w:rsidRDefault="0015740D" w:rsidR="0015740D" w:rsidRPr="00D628C8">
      <w:pPr>
        <w:jc w:val="center"/>
      </w:pPr>
    </w:p>
    <w:p w:rsidRDefault="00F974BD" w:rsidR="00F974BD" w:rsidRPr="00D628C8">
      <w:r w:rsidRPr="00D628C8">
        <w:tab/>
      </w:r>
      <w:r w:rsidR="0015740D">
        <w:t>Stečajni upravitelj</w:t>
      </w:r>
      <w:r w:rsidRPr="00D628C8">
        <w:tab/>
      </w:r>
      <w:r w:rsidRPr="00D628C8">
        <w:tab/>
      </w:r>
      <w:r w:rsidR="0015740D">
        <w:t xml:space="preserve">            </w:t>
      </w:r>
      <w:r w:rsidRPr="00D628C8">
        <w:t>Sutkinja</w:t>
      </w:r>
      <w:r w:rsidRPr="00D628C8">
        <w:tab/>
      </w:r>
      <w:r w:rsidRPr="00D628C8">
        <w:tab/>
      </w:r>
      <w:r w:rsidRPr="00D628C8">
        <w:tab/>
      </w:r>
      <w:r w:rsidR="0015740D">
        <w:t>Vjerovnik</w:t>
      </w:r>
    </w:p>
    <w:p w:rsidRDefault="00F974BD" w:rsidR="00F974BD" w:rsidRPr="00D628C8"/>
    <w:p w:rsidRDefault="00F974BD" w:rsidR="00F974BD" w:rsidRPr="00D628C8">
      <w:r w:rsidRPr="00D628C8">
        <w:t xml:space="preserve">                                                                 </w:t>
      </w:r>
    </w:p>
    <w:p w:rsidRDefault="00F974BD" w:rsidR="00F974BD">
      <w:pPr>
        <w:jc w:val="center"/>
      </w:pPr>
      <w:r w:rsidRPr="00D628C8">
        <w:t xml:space="preserve">       Zapisničarka</w:t>
      </w:r>
    </w:p>
    <w:p w:rsidRDefault="00F974BD" w:rsidP="002D745B" w:rsidR="00F974BD"/>
    <w:p w:rsidRDefault="001324B8" w:rsidP="001324B8" w:rsidR="001324B8"/>
    <w:p w:rsidRDefault="0015740D" w:rsidP="002C5223" w:rsidR="0015740D"/>
    <w:p w:rsidRDefault="0015740D" w:rsidP="0015740D" w:rsidR="0015740D" w:rsidRPr="0015740D"/>
    <w:p w:rsidRDefault="0015740D" w:rsidP="0015740D" w:rsidR="0015740D"/>
    <w:p w:rsidRDefault="0015740D" w:rsidP="0015740D" w:rsidR="0049231C" w:rsidRPr="0015740D">
      <w:r>
        <w:t xml:space="preserve">Kal. do 14. lipnja 2016. </w:t>
      </w:r>
    </w:p>
    <w:sectPr w:rsidSect="0049231C" w:rsidR="0049231C" w:rsidRPr="0015740D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2A0" w:rsidP="00976BDA" w:rsidR="004E72A0">
      <w:r>
        <w:separator/>
      </w:r>
    </w:p>
  </w:endnote>
  <w:endnote w:id="0" w:type="continuationSeparator">
    <w:p w:rsidRDefault="004E72A0" w:rsidP="00976BDA" w:rsidR="004E7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2A0" w:rsidP="00976BDA" w:rsidR="004E72A0">
      <w:r>
        <w:separator/>
      </w:r>
    </w:p>
  </w:footnote>
  <w:footnote w:id="0" w:type="continuationSeparator">
    <w:p w:rsidRDefault="004E72A0" w:rsidP="00976BDA" w:rsidR="004E72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72A0" w:rsidP="00346F44" w:rsidR="004E72A0">
    <w:pPr>
      <w:pStyle w:val="Zaglavlje"/>
      <w:tabs>
        <w:tab w:pos="6971" w:val="left"/>
      </w:tabs>
      <w:jc w:val="left"/>
    </w:pPr>
    <w:r>
      <w:tab/>
    </w:r>
    <w:sdt>
      <w:sdtPr>
        <w:id w:val="76843407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C36F1">
          <w:rPr>
            <w:noProof/>
          </w:rPr>
          <w:t>1</w:t>
        </w:r>
        <w:r>
          <w:fldChar w:fldCharType="end"/>
        </w:r>
      </w:sdtContent>
    </w:sdt>
    <w:r>
      <w:tab/>
      <w:t>4 St-1233/15-</w:t>
    </w:r>
  </w:p>
  <w:p w:rsidRDefault="004E72A0" w:rsidP="00346F44" w:rsidR="004E72A0">
    <w:pPr>
      <w:pStyle w:val="Zaglavlje"/>
      <w:tabs>
        <w:tab w:pos="6164" w:val="left"/>
      </w:tabs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22F72"/>
    <w:multiLevelType w:val="hybridMultilevel"/>
    <w:tmpl w:val="AC1C3DBE"/>
    <w:lvl w:tplc="F9329EC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550"/>
    <w:rsid w:val="000076AD"/>
    <w:rsid w:val="00010918"/>
    <w:rsid w:val="00016346"/>
    <w:rsid w:val="0002218A"/>
    <w:rsid w:val="00032765"/>
    <w:rsid w:val="000344E2"/>
    <w:rsid w:val="000376D4"/>
    <w:rsid w:val="00050B3F"/>
    <w:rsid w:val="0005348F"/>
    <w:rsid w:val="0005650A"/>
    <w:rsid w:val="000570FB"/>
    <w:rsid w:val="00071F0C"/>
    <w:rsid w:val="00072CFB"/>
    <w:rsid w:val="00076607"/>
    <w:rsid w:val="00091386"/>
    <w:rsid w:val="00096B79"/>
    <w:rsid w:val="000A48CA"/>
    <w:rsid w:val="000B5F39"/>
    <w:rsid w:val="000B7C25"/>
    <w:rsid w:val="000C3F1E"/>
    <w:rsid w:val="000C467B"/>
    <w:rsid w:val="000D25AD"/>
    <w:rsid w:val="000E2EB3"/>
    <w:rsid w:val="000F105A"/>
    <w:rsid w:val="000F30A1"/>
    <w:rsid w:val="000F442F"/>
    <w:rsid w:val="0010016C"/>
    <w:rsid w:val="00101134"/>
    <w:rsid w:val="00105CA8"/>
    <w:rsid w:val="001062DB"/>
    <w:rsid w:val="00107A32"/>
    <w:rsid w:val="001138D3"/>
    <w:rsid w:val="001209B7"/>
    <w:rsid w:val="00125CEA"/>
    <w:rsid w:val="001324B8"/>
    <w:rsid w:val="00142827"/>
    <w:rsid w:val="0015740D"/>
    <w:rsid w:val="001839F8"/>
    <w:rsid w:val="00184CF3"/>
    <w:rsid w:val="00190FBC"/>
    <w:rsid w:val="001916C6"/>
    <w:rsid w:val="00193D90"/>
    <w:rsid w:val="001A799B"/>
    <w:rsid w:val="001C1699"/>
    <w:rsid w:val="001C66F5"/>
    <w:rsid w:val="001D2664"/>
    <w:rsid w:val="001D7A09"/>
    <w:rsid w:val="001F01DD"/>
    <w:rsid w:val="00203A27"/>
    <w:rsid w:val="002161FE"/>
    <w:rsid w:val="00217411"/>
    <w:rsid w:val="00231ED9"/>
    <w:rsid w:val="0025526A"/>
    <w:rsid w:val="00257C23"/>
    <w:rsid w:val="0026147F"/>
    <w:rsid w:val="00265F27"/>
    <w:rsid w:val="002669BB"/>
    <w:rsid w:val="002831DA"/>
    <w:rsid w:val="0028575B"/>
    <w:rsid w:val="002A0856"/>
    <w:rsid w:val="002B1CE4"/>
    <w:rsid w:val="002B2003"/>
    <w:rsid w:val="002B6E07"/>
    <w:rsid w:val="002C39C0"/>
    <w:rsid w:val="002C5223"/>
    <w:rsid w:val="002C76C1"/>
    <w:rsid w:val="002D745B"/>
    <w:rsid w:val="002E008E"/>
    <w:rsid w:val="002E286D"/>
    <w:rsid w:val="002E4541"/>
    <w:rsid w:val="002E7CB5"/>
    <w:rsid w:val="002E7EC8"/>
    <w:rsid w:val="00313CBF"/>
    <w:rsid w:val="00313D11"/>
    <w:rsid w:val="00330608"/>
    <w:rsid w:val="00330D83"/>
    <w:rsid w:val="003353C6"/>
    <w:rsid w:val="00346A61"/>
    <w:rsid w:val="00346F44"/>
    <w:rsid w:val="0035405B"/>
    <w:rsid w:val="00367C32"/>
    <w:rsid w:val="003908E3"/>
    <w:rsid w:val="003938AB"/>
    <w:rsid w:val="00393967"/>
    <w:rsid w:val="003A1402"/>
    <w:rsid w:val="003A76BE"/>
    <w:rsid w:val="003B4DCB"/>
    <w:rsid w:val="003C2C93"/>
    <w:rsid w:val="003C36F1"/>
    <w:rsid w:val="003D06A4"/>
    <w:rsid w:val="003D2C95"/>
    <w:rsid w:val="003D3D28"/>
    <w:rsid w:val="003E2E8C"/>
    <w:rsid w:val="003F1624"/>
    <w:rsid w:val="003F4D43"/>
    <w:rsid w:val="00403DCE"/>
    <w:rsid w:val="0041657D"/>
    <w:rsid w:val="00441880"/>
    <w:rsid w:val="00452B3C"/>
    <w:rsid w:val="00471F80"/>
    <w:rsid w:val="00472354"/>
    <w:rsid w:val="0049231C"/>
    <w:rsid w:val="004940E2"/>
    <w:rsid w:val="004C12F0"/>
    <w:rsid w:val="004C1565"/>
    <w:rsid w:val="004C3F6B"/>
    <w:rsid w:val="004D3A44"/>
    <w:rsid w:val="004D3FD7"/>
    <w:rsid w:val="004E6C30"/>
    <w:rsid w:val="004E72A0"/>
    <w:rsid w:val="00513D3B"/>
    <w:rsid w:val="00514932"/>
    <w:rsid w:val="005150BB"/>
    <w:rsid w:val="00522D61"/>
    <w:rsid w:val="00530AED"/>
    <w:rsid w:val="00542005"/>
    <w:rsid w:val="00554441"/>
    <w:rsid w:val="00565099"/>
    <w:rsid w:val="00570EE7"/>
    <w:rsid w:val="00573959"/>
    <w:rsid w:val="00583B80"/>
    <w:rsid w:val="005978A7"/>
    <w:rsid w:val="005B4929"/>
    <w:rsid w:val="005B7D17"/>
    <w:rsid w:val="005C3615"/>
    <w:rsid w:val="005C627C"/>
    <w:rsid w:val="005D6718"/>
    <w:rsid w:val="005D7572"/>
    <w:rsid w:val="005D7775"/>
    <w:rsid w:val="005E73C1"/>
    <w:rsid w:val="005F304D"/>
    <w:rsid w:val="00634CD7"/>
    <w:rsid w:val="00643174"/>
    <w:rsid w:val="00676C2E"/>
    <w:rsid w:val="00681F02"/>
    <w:rsid w:val="006B0CF7"/>
    <w:rsid w:val="006B4305"/>
    <w:rsid w:val="006B67D6"/>
    <w:rsid w:val="006B6B93"/>
    <w:rsid w:val="006C3F54"/>
    <w:rsid w:val="006E67E1"/>
    <w:rsid w:val="006F6EB8"/>
    <w:rsid w:val="0070508C"/>
    <w:rsid w:val="007229EE"/>
    <w:rsid w:val="007264D8"/>
    <w:rsid w:val="00733CDC"/>
    <w:rsid w:val="00743045"/>
    <w:rsid w:val="00744232"/>
    <w:rsid w:val="00760D72"/>
    <w:rsid w:val="00773DEF"/>
    <w:rsid w:val="00775940"/>
    <w:rsid w:val="007761DB"/>
    <w:rsid w:val="007944E7"/>
    <w:rsid w:val="007971ED"/>
    <w:rsid w:val="007A5CA6"/>
    <w:rsid w:val="007B0854"/>
    <w:rsid w:val="007B35D4"/>
    <w:rsid w:val="007B3BF1"/>
    <w:rsid w:val="007C7335"/>
    <w:rsid w:val="007E10EA"/>
    <w:rsid w:val="007E1432"/>
    <w:rsid w:val="007E3681"/>
    <w:rsid w:val="007E4D4C"/>
    <w:rsid w:val="007E5BF3"/>
    <w:rsid w:val="007F238F"/>
    <w:rsid w:val="007F3CED"/>
    <w:rsid w:val="00810F23"/>
    <w:rsid w:val="00812F0B"/>
    <w:rsid w:val="00816470"/>
    <w:rsid w:val="008255E5"/>
    <w:rsid w:val="00834D50"/>
    <w:rsid w:val="00836195"/>
    <w:rsid w:val="00842A87"/>
    <w:rsid w:val="00870D93"/>
    <w:rsid w:val="00872BDF"/>
    <w:rsid w:val="00873791"/>
    <w:rsid w:val="008750C7"/>
    <w:rsid w:val="0087730E"/>
    <w:rsid w:val="008816A6"/>
    <w:rsid w:val="008A5B53"/>
    <w:rsid w:val="008B730E"/>
    <w:rsid w:val="008D3B62"/>
    <w:rsid w:val="008E470A"/>
    <w:rsid w:val="008E4C25"/>
    <w:rsid w:val="008E63B2"/>
    <w:rsid w:val="008F14F2"/>
    <w:rsid w:val="0091297B"/>
    <w:rsid w:val="00913AC9"/>
    <w:rsid w:val="00923B74"/>
    <w:rsid w:val="0092719C"/>
    <w:rsid w:val="00951287"/>
    <w:rsid w:val="009517BB"/>
    <w:rsid w:val="009566E4"/>
    <w:rsid w:val="00964CDF"/>
    <w:rsid w:val="00970636"/>
    <w:rsid w:val="009710EF"/>
    <w:rsid w:val="009718DD"/>
    <w:rsid w:val="00976BDA"/>
    <w:rsid w:val="00993913"/>
    <w:rsid w:val="00994022"/>
    <w:rsid w:val="009A19D7"/>
    <w:rsid w:val="009A3DDD"/>
    <w:rsid w:val="009A7BFA"/>
    <w:rsid w:val="009B2F6A"/>
    <w:rsid w:val="009B30AC"/>
    <w:rsid w:val="009C5F4E"/>
    <w:rsid w:val="009F07E4"/>
    <w:rsid w:val="009F3953"/>
    <w:rsid w:val="00A0059A"/>
    <w:rsid w:val="00A07A61"/>
    <w:rsid w:val="00A16920"/>
    <w:rsid w:val="00A26B87"/>
    <w:rsid w:val="00A3261A"/>
    <w:rsid w:val="00A5015F"/>
    <w:rsid w:val="00A55037"/>
    <w:rsid w:val="00A6594B"/>
    <w:rsid w:val="00A76D91"/>
    <w:rsid w:val="00AB7997"/>
    <w:rsid w:val="00AC1639"/>
    <w:rsid w:val="00AC290D"/>
    <w:rsid w:val="00AC60EA"/>
    <w:rsid w:val="00AD7A32"/>
    <w:rsid w:val="00AF1550"/>
    <w:rsid w:val="00B153BC"/>
    <w:rsid w:val="00B220D7"/>
    <w:rsid w:val="00B3460A"/>
    <w:rsid w:val="00B40CA8"/>
    <w:rsid w:val="00B465F1"/>
    <w:rsid w:val="00B47F39"/>
    <w:rsid w:val="00B5660D"/>
    <w:rsid w:val="00B676B0"/>
    <w:rsid w:val="00B72C2F"/>
    <w:rsid w:val="00B7459C"/>
    <w:rsid w:val="00B7710C"/>
    <w:rsid w:val="00B772B6"/>
    <w:rsid w:val="00B83DAE"/>
    <w:rsid w:val="00B849C7"/>
    <w:rsid w:val="00B966AA"/>
    <w:rsid w:val="00BC1C9E"/>
    <w:rsid w:val="00BD25A5"/>
    <w:rsid w:val="00BE512E"/>
    <w:rsid w:val="00BE6FBD"/>
    <w:rsid w:val="00BF0C91"/>
    <w:rsid w:val="00C016A7"/>
    <w:rsid w:val="00C12CBF"/>
    <w:rsid w:val="00C23DC4"/>
    <w:rsid w:val="00C2725F"/>
    <w:rsid w:val="00C40760"/>
    <w:rsid w:val="00C471F4"/>
    <w:rsid w:val="00C64194"/>
    <w:rsid w:val="00C71782"/>
    <w:rsid w:val="00C73B02"/>
    <w:rsid w:val="00C80208"/>
    <w:rsid w:val="00C924A7"/>
    <w:rsid w:val="00C96889"/>
    <w:rsid w:val="00CA26FE"/>
    <w:rsid w:val="00CB01C1"/>
    <w:rsid w:val="00CB1155"/>
    <w:rsid w:val="00CB2633"/>
    <w:rsid w:val="00CB7975"/>
    <w:rsid w:val="00CC07F0"/>
    <w:rsid w:val="00CC592B"/>
    <w:rsid w:val="00CC5C25"/>
    <w:rsid w:val="00CC6E89"/>
    <w:rsid w:val="00CC7C4B"/>
    <w:rsid w:val="00CE2CE7"/>
    <w:rsid w:val="00CE2F41"/>
    <w:rsid w:val="00CE552B"/>
    <w:rsid w:val="00CF1C38"/>
    <w:rsid w:val="00CF490A"/>
    <w:rsid w:val="00D071E0"/>
    <w:rsid w:val="00D15919"/>
    <w:rsid w:val="00D22C2E"/>
    <w:rsid w:val="00D22D34"/>
    <w:rsid w:val="00D246C6"/>
    <w:rsid w:val="00D322C1"/>
    <w:rsid w:val="00D3639F"/>
    <w:rsid w:val="00D36909"/>
    <w:rsid w:val="00D473AA"/>
    <w:rsid w:val="00D77810"/>
    <w:rsid w:val="00D8693E"/>
    <w:rsid w:val="00D8706F"/>
    <w:rsid w:val="00D87B57"/>
    <w:rsid w:val="00D90B5B"/>
    <w:rsid w:val="00DA3772"/>
    <w:rsid w:val="00DB61F9"/>
    <w:rsid w:val="00DB6B3D"/>
    <w:rsid w:val="00DC5169"/>
    <w:rsid w:val="00DC69A5"/>
    <w:rsid w:val="00DD7E43"/>
    <w:rsid w:val="00DF7F20"/>
    <w:rsid w:val="00E067B3"/>
    <w:rsid w:val="00E1231C"/>
    <w:rsid w:val="00E24BA1"/>
    <w:rsid w:val="00E31F2A"/>
    <w:rsid w:val="00E60115"/>
    <w:rsid w:val="00E7093B"/>
    <w:rsid w:val="00E80E88"/>
    <w:rsid w:val="00E97626"/>
    <w:rsid w:val="00EB1770"/>
    <w:rsid w:val="00EB4EC6"/>
    <w:rsid w:val="00EC56B8"/>
    <w:rsid w:val="00ED3CC0"/>
    <w:rsid w:val="00ED7617"/>
    <w:rsid w:val="00EE74EE"/>
    <w:rsid w:val="00EF0182"/>
    <w:rsid w:val="00EF1C81"/>
    <w:rsid w:val="00EF4114"/>
    <w:rsid w:val="00EF66F3"/>
    <w:rsid w:val="00EF6931"/>
    <w:rsid w:val="00F029B8"/>
    <w:rsid w:val="00F03A85"/>
    <w:rsid w:val="00F050F0"/>
    <w:rsid w:val="00F06B3F"/>
    <w:rsid w:val="00F33E88"/>
    <w:rsid w:val="00F404EA"/>
    <w:rsid w:val="00F50028"/>
    <w:rsid w:val="00F52E50"/>
    <w:rsid w:val="00F61EDC"/>
    <w:rsid w:val="00F77262"/>
    <w:rsid w:val="00F94A7B"/>
    <w:rsid w:val="00F974BD"/>
    <w:rsid w:val="00FA1D3E"/>
    <w:rsid w:val="00FA3711"/>
    <w:rsid w:val="00FA7555"/>
    <w:rsid w:val="00FB4168"/>
    <w:rsid w:val="00FD1ED6"/>
    <w:rsid w:val="00FD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18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33E88"/>
    <w:pPr>
      <w:ind w:left="720"/>
      <w:contextualSpacing/>
    </w:pPr>
  </w:style>
  <w:style w:styleId="Bezproreda" w:type="paragraph">
    <w:name w:val="No Spacing"/>
    <w:uiPriority w:val="1"/>
    <w:qFormat/>
    <w:rsid w:val="004C12F0"/>
    <w:pPr>
      <w:spacing w:lineRule="auto" w:line="240" w:after="0"/>
      <w:jc w:val="both"/>
    </w:pPr>
    <w:rPr>
      <w:rFonts w:hAnsi="Times New Roman" w:ascii="Times New Roman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976B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76BD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76B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6B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3B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18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33E88"/>
    <w:pPr>
      <w:ind w:left="720"/>
      <w:contextualSpacing/>
    </w:pPr>
  </w:style>
  <w:style w:styleId="Bezproreda" w:type="paragraph">
    <w:name w:val="No Spacing"/>
    <w:uiPriority w:val="1"/>
    <w:qFormat/>
    <w:rsid w:val="004C12F0"/>
    <w:pPr>
      <w:spacing w:after="0" w:line="240" w:lineRule="auto"/>
      <w:jc w:val="both"/>
    </w:pPr>
    <w:rPr>
      <w:rFonts w:ascii="Times New Roman" w:hAnsi="Times New Roman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976B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6BD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76B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6B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3B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2018.</izvorni_sadrzaj>
    <derivirana_varijabla naziv="DomainObject.StvarniPocetakDatum_1">16. travnja 2018.</derivirana_varijabla>
  </DomainObject.StvarniPocetakDatum>
  <DomainObject.StvarniZavrsetakDatum>
    <izvorni_sadrzaj>16. travnja 2018.</izvorni_sadrzaj>
    <derivirana_varijabla naziv="DomainObject.StvarniZavrsetakDatum_1">16. travnja 2018.</derivirana_varijabla>
  </DomainObject.StvarniZavrsetakDatum>
  <DomainObject.PlaniraniZavrsetakDatum>
    <izvorni_sadrzaj>16. travnja 2018.</izvorni_sadrzaj>
    <derivirana_varijabla naziv="DomainObject.PlaniraniZavrsetakDatum_1">16. travnja 2018.</derivirana_varijabla>
  </DomainObject.PlaniraniZavrsetakDatum>
  <DomainObject.PlaniraniPocetakDatum>
    <izvorni_sadrzaj>16. travnja 2018.</izvorni_sadrzaj>
    <derivirana_varijabla naziv="DomainObject.PlaniraniPocetakDatum_1">16. travnja 2018.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travnja 2018.</izvorni_sadrzaj>
    <derivirana_varijabla naziv="DomainObject.Zapisnik.DatumKreiranja_1">16.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St-1233/2015-189</izvorni_sadrzaj>
    <derivirana_varijabla naziv="DomainObject.Zapisnik.Oznaka_1">St-1233/2015-189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>St-1233/2015-189</izvorni_sadrzaj>
    <derivirana_varijabla naziv="DomainObject.PoslovniBrojDokumenta_1">St-1233/2015-189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3CEF9C-DE57-4582-B8F3-D226BA0A83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751</properties:Characters>
  <properties:Lines>45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2018-04-16T11:17:00Z</dcterms:created>
  <dc:creator>Sanja Prodan</dc:creator>
  <cp:lastModifiedBy>Sanja Prodan</cp:lastModifiedBy>
  <cp:lastPrinted>2018-02-23T11:03:00Z</cp:lastPrinted>
  <dcterms:modified xmlns:xsi="http://www.w3.org/2001/XMLSchema-instance" xsi:type="dcterms:W3CDTF">2018-04-16T11:58:00Z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St-1233/2015-189 / Zapisnik - Ročište za dražbu (St-1233-2015--uljanik tesu szz u stečaju dražba za liniju.......docx)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