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5032" w14:paraId="7f85032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662C6">
        <w:rPr>
          <w:b/>
          <w:lang w:val="hr-HR"/>
        </w:rPr>
        <w:t>1406</w:t>
      </w:r>
      <w:r w:rsidR="00E6013F" w:rsidRPr="00FA2E5A">
        <w:rPr>
          <w:b/>
          <w:lang w:val="hr-HR"/>
        </w:rPr>
        <w:t>/</w:t>
      </w:r>
      <w:r w:rsidR="00EF59B0">
        <w:rPr>
          <w:b/>
          <w:lang w:val="hr-HR"/>
        </w:rPr>
        <w:t>2016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662C6">
        <w:rPr>
          <w:lang w:val="hr-HR"/>
        </w:rPr>
        <w:t>BARNABA d.o.o. Trogir, Kralja Tomislava 17/B, OIB: 67686893888, MBS: 060211286</w:t>
      </w:r>
      <w:r w:rsidR="001D69E5">
        <w:rPr>
          <w:lang w:val="hr-HR"/>
        </w:rPr>
        <w:t xml:space="preserve">, dana </w:t>
      </w:r>
      <w:r w:rsidR="00AC294B">
        <w:rPr>
          <w:lang w:val="hr-HR"/>
        </w:rPr>
        <w:t>10</w:t>
      </w:r>
      <w:r w:rsidR="00204791">
        <w:rPr>
          <w:lang w:val="hr-HR"/>
        </w:rPr>
        <w:t xml:space="preserve">. </w:t>
      </w:r>
      <w:r w:rsidR="006D71B9">
        <w:rPr>
          <w:lang w:val="hr-HR"/>
        </w:rPr>
        <w:t>travnja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662C6">
        <w:rPr>
          <w:lang w:val="hr-HR"/>
        </w:rPr>
        <w:t>BARNABA d.o.o. Trogir, Kralja Tomislava 17/B, OIB: 67686893888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662C6">
        <w:rPr>
          <w:lang w:val="hr-HR"/>
        </w:rPr>
        <w:t>10</w:t>
      </w:r>
      <w:r w:rsidR="00EF59B0">
        <w:rPr>
          <w:lang w:val="hr-HR"/>
        </w:rPr>
        <w:t>.06.2016</w:t>
      </w:r>
      <w:r>
        <w:rPr>
          <w:lang w:val="hr-HR"/>
        </w:rPr>
        <w:t>. god.</w:t>
      </w:r>
      <w:r w:rsidR="00966AF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E662C6">
        <w:rPr>
          <w:lang w:val="hr-HR"/>
        </w:rPr>
        <w:t>BARNABA d.o.o. Trogir, Kralja Tomislava 17/B</w:t>
      </w:r>
      <w:r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E662C6">
        <w:rPr>
          <w:lang w:val="hr-HR"/>
        </w:rPr>
        <w:t>2166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662C6">
        <w:rPr>
          <w:lang w:val="hr-HR"/>
        </w:rPr>
        <w:t>189.232,28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F59B0">
        <w:rPr>
          <w:lang w:val="hr-HR"/>
        </w:rPr>
        <w:t>1</w:t>
      </w:r>
      <w:r w:rsidR="00B3375C">
        <w:rPr>
          <w:lang w:val="hr-HR"/>
        </w:rPr>
        <w:t>8</w:t>
      </w:r>
      <w:r w:rsidR="00EF59B0">
        <w:rPr>
          <w:lang w:val="hr-HR"/>
        </w:rPr>
        <w:t>. siječnja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6D71B9" w:rsidP="006D71B9" w:rsidR="006D71B9">
      <w:pPr>
        <w:jc w:val="both"/>
        <w:rPr>
          <w:lang w:val="hr-HR"/>
        </w:rPr>
      </w:pPr>
    </w:p>
    <w:p w:rsidRDefault="006D71B9" w:rsidP="00204791" w:rsidR="006D71B9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dana </w:t>
      </w:r>
      <w:r w:rsidR="00CB6984">
        <w:rPr>
          <w:lang w:val="hr-HR"/>
        </w:rPr>
        <w:t>2</w:t>
      </w:r>
      <w:r w:rsidR="00E662C6">
        <w:rPr>
          <w:lang w:val="hr-HR"/>
        </w:rPr>
        <w:t>4</w:t>
      </w:r>
      <w:r w:rsidR="00EF59B0">
        <w:rPr>
          <w:lang w:val="hr-HR"/>
        </w:rPr>
        <w:t xml:space="preserve">. </w:t>
      </w:r>
      <w:r w:rsidR="00E662C6">
        <w:rPr>
          <w:lang w:val="hr-HR"/>
        </w:rPr>
        <w:t>veljače</w:t>
      </w:r>
      <w:r w:rsidR="00EF59B0">
        <w:rPr>
          <w:lang w:val="hr-HR"/>
        </w:rPr>
        <w:t xml:space="preserve"> 2017</w:t>
      </w:r>
      <w:r w:rsidRPr="00874DE6">
        <w:rPr>
          <w:lang w:val="hr-HR"/>
        </w:rPr>
        <w:t xml:space="preserve">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>da prema dužniku ima dospjelih, a ne</w:t>
      </w:r>
      <w:r w:rsidR="006D71B9">
        <w:rPr>
          <w:lang w:val="hr-HR"/>
        </w:rPr>
        <w:t>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E662C6">
        <w:rPr>
          <w:lang w:val="hr-HR"/>
        </w:rPr>
        <w:t>189.932,29</w:t>
      </w:r>
      <w:r>
        <w:rPr>
          <w:lang w:val="hr-HR"/>
        </w:rPr>
        <w:t xml:space="preserve"> kn, čije postojanje proizlazi iz podataka Porezne uprave o stanju računa dužnika kao poreznog obveznika na dan </w:t>
      </w:r>
      <w:r w:rsidR="00B3375C">
        <w:rPr>
          <w:lang w:val="hr-HR"/>
        </w:rPr>
        <w:t>19</w:t>
      </w:r>
      <w:r w:rsidR="00EF59B0">
        <w:rPr>
          <w:lang w:val="hr-HR"/>
        </w:rPr>
        <w:t>. siječnja</w:t>
      </w:r>
      <w:r w:rsidRPr="00874DE6">
        <w:rPr>
          <w:lang w:val="hr-HR"/>
        </w:rPr>
        <w:t xml:space="preserve"> 201</w:t>
      </w:r>
      <w:r w:rsidR="00EF59B0"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</w:t>
      </w:r>
      <w:r w:rsidR="00B3375C">
        <w:rPr>
          <w:lang w:val="hr-HR"/>
        </w:rPr>
        <w:t>0</w:t>
      </w:r>
      <w:r>
        <w:rPr>
          <w:lang w:val="hr-HR"/>
        </w:rPr>
        <w:t>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6D71B9" w:rsidP="006D71B9" w:rsidR="006D71B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6D71B9" w:rsidP="006D71B9" w:rsidR="006D71B9" w:rsidRPr="00874DE6">
      <w:pPr>
        <w:jc w:val="both"/>
        <w:rPr>
          <w:lang w:val="hr-HR"/>
        </w:rPr>
      </w:pPr>
    </w:p>
    <w:p w:rsidRDefault="006D71B9" w:rsidP="006D71B9" w:rsidR="006D71B9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AC294B">
        <w:rPr>
          <w:lang w:val="hr-HR"/>
        </w:rPr>
        <w:t>10</w:t>
      </w:r>
      <w:r>
        <w:rPr>
          <w:lang w:val="hr-HR"/>
        </w:rPr>
        <w:t>. travnja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6D71B9" w:rsidP="006D71B9" w:rsidR="006D71B9" w:rsidRPr="006D71B9">
      <w:pPr>
        <w:jc w:val="center"/>
        <w:rPr>
          <w:sz w:val="12"/>
          <w:szCs w:val="12"/>
          <w:lang w:val="hr-HR"/>
        </w:rPr>
      </w:pP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6D71B9">
      <w:pPr>
        <w:rPr>
          <w:sz w:val="16"/>
          <w:szCs w:val="16"/>
        </w:rPr>
      </w:pPr>
    </w:p>
    <w:p w:rsidRDefault="00204791" w:rsidP="00204791" w:rsidR="00204791" w:rsidRPr="006D71B9"/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6D71B9" w:rsidR="00E14AE2" w:rsidRPr="00FA2E5A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E662C6" w:rsidR="003734BE">
    <w:pPr>
      <w:pStyle w:val="Zaglavlje"/>
      <w:numPr>
        <w:ilvl w:val="0"/>
        <w:numId w:val="7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C4B28" w:rsidRPr="00DC4B28">
      <w:rPr>
        <w:noProof/>
        <w:lang w:val="hr-HR"/>
      </w:rPr>
      <w:t>2</w:t>
    </w:r>
    <w:r>
      <w:fldChar w:fldCharType="end"/>
    </w:r>
    <w:r w:rsidR="00E662C6">
      <w:t xml:space="preserve"> </w:t>
    </w:r>
    <w:r w:rsidR="00E6013F">
      <w:t>-</w:t>
    </w:r>
    <w:r w:rsidR="00E6013F">
      <w:tab/>
      <w:t>12. St-</w:t>
    </w:r>
    <w:r w:rsidR="00E662C6">
      <w:t>1406</w:t>
    </w:r>
    <w:r>
      <w:t>/201</w:t>
    </w:r>
    <w:r w:rsidR="00EF59B0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E367B"/>
    <w:multiLevelType w:val="hybridMultilevel"/>
    <w:tmpl w:val="C5FCCC44"/>
    <w:lvl w:tplc="069A82D6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D71B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C294B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DC4B28"/>
    <w:rsid w:val="00E14AE2"/>
    <w:rsid w:val="00E6013F"/>
    <w:rsid w:val="00E662C6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B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4B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4B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4B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B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4B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4B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4B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BARNABA d.o.o. za proizvodnju, trgovinu i usluge</izvorni_sadrzaj>
    <derivirana_varijabla naziv="DomainObject.Predmet.ProtustrankaFormated_1">  BARNABA d.o.o. za proizvodnju, trgovinu i usluge</derivirana_varijabla>
  </DomainObject.Predmet.ProtustrankaFormated>
  <DomainObject.Predmet.ProtustrankaFormatedOIB>
    <izvorni_sadrzaj>  BARNABA d.o.o. za proizvodnju, trgovinu i usluge, OIB 67686893888</izvorni_sadrzaj>
    <derivirana_varijabla naziv="DomainObject.Predmet.ProtustrankaFormatedOIB_1">  BARNABA d.o.o. za proizvodnju, trgovinu i usluge, OIB 67686893888</derivirana_varijabla>
  </DomainObject.Predmet.ProtustrankaFormatedOIB>
  <DomainObject.Predmet.ProtustrankaFormatedWithAdress>
    <izvorni_sadrzaj> BARNABA d.o.o. za proizvodnju, trgovinu i usluge, Kralja Tomislava 17/B, 21220 Trogir</izvorni_sadrzaj>
    <derivirana_varijabla naziv="DomainObject.Predmet.ProtustrankaFormatedWithAdress_1"> BARNABA d.o.o. za proizvodnju, trgovinu i usluge, Kralja Tomislava 17/B, 21220 Trogir</derivirana_varijabla>
  </DomainObject.Predmet.ProtustrankaFormatedWithAdress>
  <DomainObject.Predmet.ProtustrankaFormatedWithAdressOIB>
    <izvorni_sadrzaj> BARNABA d.o.o. za proizvodnju, trgovinu i usluge, OIB 67686893888, Kralja Tomislava 17/B, 21220 Trogir</izvorni_sadrzaj>
    <derivirana_varijabla naziv="DomainObject.Predmet.ProtustrankaFormatedWithAdressOIB_1"> BARNABA d.o.o. za proizvodnju, trgovinu i usluge, OIB 67686893888, Kralja Tomislava 17/B, 21220 Trogir</derivirana_varijabla>
  </DomainObject.Predmet.ProtustrankaFormatedWithAdressOIB>
  <DomainObject.Predmet.ProtustrankaWithAdress>
    <izvorni_sadrzaj>BARNABA d.o.o. za proizvodnju, trgovinu i usluge Kralja Tomislava 17/B, 21220 Trogir</izvorni_sadrzaj>
    <derivirana_varijabla naziv="DomainObject.Predmet.ProtustrankaWithAdress_1">BARNABA d.o.o. za proizvodnju, trgovinu i usluge Kralja Tomislava 17/B, 21220 Trogir</derivirana_varijabla>
  </DomainObject.Predmet.ProtustrankaWithAdress>
  <DomainObject.Predmet.ProtustrankaWithAdressOIB>
    <izvorni_sadrzaj>BARNABA d.o.o. za proizvodnju, trgovinu i usluge, OIB 67686893888, Kralja Tomislava 17/B, 21220 Trogir</izvorni_sadrzaj>
    <derivirana_varijabla naziv="DomainObject.Predmet.ProtustrankaWithAdressOIB_1">BARNABA d.o.o. za proizvodnju, trgovinu i usluge, OIB 67686893888, Kralja Tomislava 17/B, 21220 Trogir</derivirana_varijabla>
  </DomainObject.Predmet.ProtustrankaWithAdressOIB>
  <DomainObject.Predmet.ProtustrankaNazivFormated>
    <izvorni_sadrzaj>BARNABA d.o.o. za proizvodnju, trgovinu i usluge</izvorni_sadrzaj>
    <derivirana_varijabla naziv="DomainObject.Predmet.ProtustrankaNazivFormated_1">BARNABA d.o.o. za proizvodnju, trgovinu i usluge</derivirana_varijabla>
  </DomainObject.Predmet.ProtustrankaNazivFormated>
  <DomainObject.Predmet.ProtustrankaNazivFormatedOIB>
    <izvorni_sadrzaj>BARNABA d.o.o. za proizvodnju, trgovinu i usluge, OIB 67686893888</izvorni_sadrzaj>
    <derivirana_varijabla naziv="DomainObject.Predmet.ProtustrankaNazivFormatedOIB_1">BARNABA d.o.o. za proizvodnju, trgovinu i usluge, OIB 67686893888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189232.28</izvorni_sadrzaj>
    <derivirana_varijabla naziv="DomainObject.Predmet.TrenutnaVrijednost_1">189232.28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BARNABA d.o.o. za proizvodnju, trgovinu i usluge</item>
    </izvorni_sadrzaj>
    <derivirana_varijabla naziv="DomainObject.Predmet.ProtuStrankaListFormated_1">
      <item>BARNABA d.o.o. za proizvodnju, trgovinu i usluge</item>
    </derivirana_varijabla>
  </DomainObject.Predmet.ProtuStrankaListFormated>
  <DomainObject.Predmet.ProtuStrankaListFormatedOIB>
    <izvorni_sadrzaj>
      <item>BARNABA d.o.o. za proizvodnju, trgovinu i usluge, OIB 67686893888</item>
    </izvorni_sadrzaj>
    <derivirana_varijabla naziv="DomainObject.Predmet.ProtuStrankaListFormatedOIB_1">
      <item>BARNABA d.o.o. za proizvodnju, trgovinu i usluge, OIB 67686893888</item>
    </derivirana_varijabla>
  </DomainObject.Predmet.ProtuStrankaListFormatedOIB>
  <DomainObject.Predmet.ProtuStrankaListFormatedWithAdress>
    <izvorni_sadrzaj>
      <item>BARNABA d.o.o. za proizvodnju, trgovinu i usluge, Kralja Tomislava 17/B, 21220 Trogir</item>
    </izvorni_sadrzaj>
    <derivirana_varijabla naziv="DomainObject.Predmet.ProtuStrankaListFormatedWithAdress_1">
      <item>BARNABA d.o.o. za proizvodnju, trgovinu i usluge, Kralja Tomislava 17/B, 21220 Trogir</item>
    </derivirana_varijabla>
  </DomainObject.Predmet.ProtuStrankaListFormatedWithAdress>
  <DomainObject.Predmet.ProtuStrankaListFormatedWithAdressOIB>
    <izvorni_sadrzaj>
      <item>BARNABA d.o.o. za proizvodnju, trgovinu i usluge, OIB 67686893888, Kralja Tomislava 17/B, 21220 Trogir</item>
    </izvorni_sadrzaj>
    <derivirana_varijabla naziv="DomainObject.Predmet.ProtuStrankaListFormatedWithAdressOIB_1">
      <item>BARNABA d.o.o. za proizvodnju, trgovinu i usluge, OIB 67686893888, Kralja Tomislava 17/B, 21220 Trogir</item>
    </derivirana_varijabla>
  </DomainObject.Predmet.ProtuStrankaListFormatedWithAdressOIB>
  <DomainObject.Predmet.ProtuStrankaListNazivFormated>
    <izvorni_sadrzaj>
      <item>BARNABA d.o.o. za proizvodnju, trgovinu i usluge</item>
    </izvorni_sadrzaj>
    <derivirana_varijabla naziv="DomainObject.Predmet.ProtuStrankaListNazivFormated_1">
      <item>BARNABA d.o.o. za proizvodnju, trgovinu i usluge</item>
    </derivirana_varijabla>
  </DomainObject.Predmet.ProtuStrankaListNazivFormated>
  <DomainObject.Predmet.ProtuStrankaListNazivFormatedOIB>
    <izvorni_sadrzaj>
      <item>BARNABA d.o.o. za proizvodnju, trgovinu i usluge, OIB 67686893888</item>
    </izvorni_sadrzaj>
    <derivirana_varijabla naziv="DomainObject.Predmet.ProtuStrankaListNazivFormatedOIB_1">
      <item>BARNABA d.o.o. za proizvodnju, trgovinu i usluge, OIB 67686893888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BARNABA d.o.o. za proizvodnju, trgovinu i usluge</izvorni_sadrzaj>
    <derivirana_varijabla naziv="DomainObject.Predmet.ProtustrankaIDrugi_1">BARNABA d.o.o. za proizvodnju,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BARNABA d.o.o. za proizvodnju, trgovinu i usluge, OIB 67686893888, Kralja Tomislava 17/B, 21220 Trogir</izvorni_sadrzaj>
    <derivirana_varijabla naziv="DomainObject.Predmet.ProtustrankaIDrugiAdressOIB_1">BARNABA d.o.o. za proizvodnju, trgovinu i usluge, OIB 67686893888, Kralja Tomislava 17/B,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BARNABA d.o.o. za proizvodnju, trgovinu i usluge</item>
      <item>FINANCIJSKA AGENCIJA, RC SPLIT</item>
      <item>ŽUPANIJSKO DRŽAVNO ODVJETNIŠTVO</item>
    </izvorni_sadrzaj>
    <derivirana_varijabla naziv="DomainObject.Predmet.SudioniciListNaziv_1">
      <item>BARNABA d.o.o. za proizvodnju, trgovinu i usluge</item>
      <item>FINANCIJSKA AGENCIJA, RC SPLIT</item>
      <item>ŽUPANIJSKO DRŽAVNO ODVJETNIŠTVO</item>
    </derivirana_varijabla>
  </DomainObject.Predmet.SudioniciListNaziv>
  <DomainObject.Predmet.SudioniciListAdressOIB>
    <izvorni_sadrzaj>
      <item>BARNABA d.o.o. za proizvodnju, trgovinu i usluge, OIB 67686893888, Kralja Tomislava 17/B,21220 Trogir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BARNABA d.o.o. za proizvodnju, trgovinu i usluge, OIB 67686893888, Kralja Tomislava 17/B,21220 Trogir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67686893888</item>
      <item>, OIB 85821130368</item>
      <item>, OIB 70793241859</item>
    </izvorni_sadrzaj>
    <derivirana_varijabla naziv="DomainObject.Predmet.SudioniciListNazivOIB_1">
      <item>, OIB 67686893888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73BA8-E451-4D53-BB43-C1F65063A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808</properties:Words>
  <properties:Characters>4452</properties:Characters>
  <properties:Lines>100</properties:Lines>
  <properties:Paragraphs>28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2017-04-10T10:48:00Z</cp:lastPrinted>
  <dcterms:modified xmlns:xsi="http://www.w3.org/2001/XMLSchema-instance" xsi:type="dcterms:W3CDTF">2017-04-10T11:13:00Z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