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7cac" w14:paraId="0b97ca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117D82">
        <w:rPr>
          <w:rFonts w:hAnsi="Times New Roman" w:ascii="Times New Roman"/>
          <w:szCs w:val="24"/>
        </w:rPr>
        <w:t>1483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117D82">
        <w:rPr>
          <w:rFonts w:hAnsi="Times New Roman" w:ascii="Times New Roman"/>
          <w:szCs w:val="24"/>
        </w:rPr>
        <w:t>SALON NINA jednostavno društvo s ogr</w:t>
      </w:r>
      <w:r w:rsidR="009216EF">
        <w:rPr>
          <w:rFonts w:hAnsi="Times New Roman" w:ascii="Times New Roman"/>
          <w:szCs w:val="24"/>
        </w:rPr>
        <w:t>a</w:t>
      </w:r>
      <w:r w:rsidR="00117D82">
        <w:rPr>
          <w:rFonts w:hAnsi="Times New Roman" w:ascii="Times New Roman"/>
          <w:szCs w:val="24"/>
        </w:rPr>
        <w:t>ničenom odgovornošću za trgovinu i usluge</w:t>
      </w:r>
      <w:r w:rsidR="00381393">
        <w:rPr>
          <w:rFonts w:hAnsi="Times New Roman" w:ascii="Times New Roman"/>
          <w:szCs w:val="24"/>
        </w:rPr>
        <w:t>,</w:t>
      </w:r>
      <w:r w:rsidR="00117D82">
        <w:rPr>
          <w:rFonts w:hAnsi="Times New Roman" w:ascii="Times New Roman"/>
          <w:szCs w:val="24"/>
        </w:rPr>
        <w:t xml:space="preserve"> OIB: 30370824680, MBS: 080838864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9216EF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17D82">
        <w:rPr>
          <w:rFonts w:hAnsi="Times New Roman" w:ascii="Times New Roman"/>
          <w:szCs w:val="24"/>
        </w:rPr>
        <w:t>SALON NINA jednostavno društvo s ogrničenom odgovornošću za trgovinu i usluge, OIB: 30370824680, MBS: 080838864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9216EF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9216EF">
        <w:rPr>
          <w:rFonts w:hAnsi="Times New Roman" w:ascii="Times New Roman"/>
          <w:szCs w:val="24"/>
          <w:shd w:themeFill="background1" w:fill="FFFFFF" w:color="auto" w:val="clear"/>
        </w:rPr>
        <w:t>14.10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9216EF">
        <w:rPr>
          <w:rFonts w:hAnsi="Times New Roman" w:ascii="Times New Roman"/>
          <w:szCs w:val="24"/>
        </w:rPr>
        <w:t>HRVOJE KRALJIČKOVIĆ, Zagreb, Trg hrvatskih velikana 4, OIB:63875916042.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117D82">
        <w:rPr>
          <w:rFonts w:hAnsi="Times New Roman" w:ascii="Times New Roman"/>
          <w:szCs w:val="24"/>
        </w:rPr>
        <w:t>SALON NINA jednostavno društvo s ogr</w:t>
      </w:r>
      <w:r w:rsidR="009216EF">
        <w:rPr>
          <w:rFonts w:hAnsi="Times New Roman" w:ascii="Times New Roman"/>
          <w:szCs w:val="24"/>
        </w:rPr>
        <w:t>a</w:t>
      </w:r>
      <w:r w:rsidR="00117D82">
        <w:rPr>
          <w:rFonts w:hAnsi="Times New Roman" w:ascii="Times New Roman"/>
          <w:szCs w:val="24"/>
        </w:rPr>
        <w:t>ničenom odgovornošću za trgovinu i usluge, OIB: 30370824680, MBS: 080838864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1</w:t>
      </w:r>
      <w:r w:rsidR="00D26B99">
        <w:rPr>
          <w:rFonts w:hAnsi="Times New Roman" w:ascii="Times New Roman"/>
          <w:szCs w:val="24"/>
          <w:lang w:val="hr-HR"/>
        </w:rPr>
        <w:t>8</w:t>
      </w:r>
      <w:r w:rsidR="00017213" w:rsidRPr="008B304F">
        <w:rPr>
          <w:rFonts w:hAnsi="Times New Roman" w:ascii="Times New Roman"/>
          <w:szCs w:val="24"/>
          <w:lang w:val="hr-HR"/>
        </w:rPr>
        <w:t>. rujna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117D82">
        <w:rPr>
          <w:rFonts w:hAnsi="Times New Roman" w:ascii="Times New Roman"/>
          <w:szCs w:val="24"/>
        </w:rPr>
        <w:t>SALON NINA jednostavno društvo s ogrničenom odgovornošću za trgovinu i usluge, OIB: 30370824680, MBS: 080838864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04.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</w:t>
      </w:r>
      <w:r>
        <w:rPr>
          <w:rFonts w:hAnsi="Times New Roman" w:ascii="Times New Roman"/>
          <w:szCs w:val="24"/>
          <w:lang w:val="hr-HR"/>
        </w:rPr>
        <w:lastRenderedPageBreak/>
        <w:t xml:space="preserve">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117D82">
        <w:rPr>
          <w:rFonts w:hAnsi="Times New Roman" w:ascii="Times New Roman"/>
          <w:szCs w:val="24"/>
          <w:lang w:val="hr-HR"/>
        </w:rPr>
        <w:t>15.261,28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8F5FA2" w:rsidRPr="00117D82">
        <w:rPr>
          <w:rFonts w:hAnsi="Times New Roman" w:ascii="Times New Roman"/>
          <w:szCs w:val="24"/>
          <w:highlight w:val="yellow"/>
          <w:lang w:val="hr-HR"/>
        </w:rPr>
        <w:t>1000</w:t>
      </w:r>
      <w:r>
        <w:rPr>
          <w:rFonts w:hAnsi="Times New Roman" w:ascii="Times New Roman"/>
          <w:szCs w:val="24"/>
          <w:lang w:val="hr-HR"/>
        </w:rPr>
        <w:t xml:space="preserve"> dan</w:t>
      </w:r>
      <w:r w:rsidR="009216E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9216EF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9216EF" w:rsidR="005429C8" w:rsidRPr="008B304F">
      <w:pPr>
        <w:jc w:val="right"/>
        <w:rPr>
          <w:rFonts w:hAnsi="Times New Roman" w:ascii="Times New Roman"/>
          <w:szCs w:val="24"/>
          <w:lang w:val="hr-HR"/>
        </w:rPr>
      </w:pPr>
    </w:p>
    <w:p w:rsidRDefault="005429C8" w:rsidP="009216EF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9216EF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216EF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9216E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16EF" w:rsidP="001A6C75" w:rsidR="009216EF" w:rsidRPr="009216EF">
      <w:pPr>
        <w:jc w:val="right"/>
        <w:rPr>
          <w:rFonts w:hAnsi="Times New Roman" w:ascii="Times New Roman"/>
          <w:szCs w:val="24"/>
        </w:rPr>
      </w:pPr>
      <w:r w:rsidRPr="009216EF">
        <w:rPr>
          <w:rFonts w:hAnsi="Times New Roman" w:ascii="Times New Roman"/>
          <w:szCs w:val="24"/>
        </w:rPr>
        <w:t>Za točnost otpravka</w:t>
      </w:r>
    </w:p>
    <w:p w:rsidRDefault="009216EF" w:rsidP="001A6C75" w:rsidR="009216EF" w:rsidRPr="009216EF">
      <w:pPr>
        <w:jc w:val="right"/>
        <w:rPr>
          <w:rFonts w:hAnsi="Times New Roman" w:ascii="Times New Roman"/>
          <w:szCs w:val="24"/>
        </w:rPr>
      </w:pPr>
      <w:r w:rsidRPr="009216EF">
        <w:rPr>
          <w:rFonts w:hAnsi="Times New Roman" w:ascii="Times New Roman"/>
          <w:szCs w:val="24"/>
        </w:rPr>
        <w:t>ovlašteni službenik:</w:t>
      </w:r>
    </w:p>
    <w:p w:rsidRDefault="009216EF" w:rsidP="001A6C75" w:rsidR="009216EF" w:rsidRPr="009216EF">
      <w:pPr>
        <w:jc w:val="right"/>
        <w:rPr>
          <w:rFonts w:hAnsi="Times New Roman" w:ascii="Times New Roman"/>
          <w:szCs w:val="24"/>
        </w:rPr>
      </w:pPr>
      <w:r w:rsidRPr="009216EF">
        <w:rPr>
          <w:rFonts w:hAnsi="Times New Roman" w:ascii="Times New Roman"/>
          <w:szCs w:val="24"/>
        </w:rPr>
        <w:t>Željka Rončević</w:t>
      </w:r>
    </w:p>
    <w:p w:rsidRDefault="009216EF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216EF" w:rsidRPr="009216EF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117D82">
          <w:rPr>
            <w:rFonts w:hAnsi="Times New Roman" w:ascii="Times New Roman"/>
          </w:rPr>
          <w:t>1483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117D82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41B62"/>
    <w:rsid w:val="00381393"/>
    <w:rsid w:val="003F48B3"/>
    <w:rsid w:val="003F5D58"/>
    <w:rsid w:val="00400CDC"/>
    <w:rsid w:val="00462590"/>
    <w:rsid w:val="004A0E50"/>
    <w:rsid w:val="004B72A9"/>
    <w:rsid w:val="004D61B5"/>
    <w:rsid w:val="005151FF"/>
    <w:rsid w:val="005315D9"/>
    <w:rsid w:val="005429C8"/>
    <w:rsid w:val="00591945"/>
    <w:rsid w:val="005D257E"/>
    <w:rsid w:val="006630E6"/>
    <w:rsid w:val="006D37EF"/>
    <w:rsid w:val="006D7209"/>
    <w:rsid w:val="006E0CE6"/>
    <w:rsid w:val="00773036"/>
    <w:rsid w:val="00780C01"/>
    <w:rsid w:val="007845B6"/>
    <w:rsid w:val="007A4332"/>
    <w:rsid w:val="007A5DAF"/>
    <w:rsid w:val="007C5E77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216EF"/>
    <w:rsid w:val="009221CE"/>
    <w:rsid w:val="009357C1"/>
    <w:rsid w:val="009641D9"/>
    <w:rsid w:val="00966311"/>
    <w:rsid w:val="009E4F36"/>
    <w:rsid w:val="00A27699"/>
    <w:rsid w:val="00A5657C"/>
    <w:rsid w:val="00A81191"/>
    <w:rsid w:val="00A97E67"/>
    <w:rsid w:val="00B02FD4"/>
    <w:rsid w:val="00B67A9F"/>
    <w:rsid w:val="00B71151"/>
    <w:rsid w:val="00BB1866"/>
    <w:rsid w:val="00BD271E"/>
    <w:rsid w:val="00CB121F"/>
    <w:rsid w:val="00CC4CC9"/>
    <w:rsid w:val="00D26B99"/>
    <w:rsid w:val="00D51262"/>
    <w:rsid w:val="00D92198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1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1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St-1483/2015</izvorni_sadrzaj>
    <derivirana_varijabla naziv="DomainObject.Predmet.OznakaBroj_1">St-1483/2015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NINA j.d.o.o. zastupanog po punomoćniku Nikolina Tkalčec Tintor</izvorni_sadrzaj>
    <derivirana_varijabla naziv="DomainObject.Predmet.ProtustrankaFormated_1">  SALON NINA j.d.o.o. zastupanog po punomoćniku Nikolina Tkalčec Tintor</derivirana_varijabla>
  </DomainObject.Predmet.ProtustrankaFormated>
  <DomainObject.Predmet.ProtustrankaFormatedOIB>
    <izvorni_sadrzaj>  SALON NINA j.d.o.o., OIB 30370824680 zastupanog po punomoćniku Nikolina Tkalčec Tintor</izvorni_sadrzaj>
    <derivirana_varijabla naziv="DomainObject.Predmet.ProtustrankaFormatedOIB_1">  SALON NINA j.d.o.o., OIB 30370824680 zastupanog po punomoćniku Nikolina Tkalčec Tintor</derivirana_varijabla>
  </DomainObject.Predmet.ProtustrankaFormatedOIB>
  <DomainObject.Predmet.ProtustrankaFormatedWithAdress>
    <izvorni_sadrzaj> SALON NINA j.d.o.o., II. Ravnice 1 A, 10000 Zagreb zastupanog po punomoćniku Nikolina Tkalčec Tintor</izvorni_sadrzaj>
    <derivirana_varijabla naziv="DomainObject.Predmet.ProtustrankaFormatedWithAdress_1"> SALON NINA j.d.o.o., II. Ravnice 1 A, 10000 Zagreb zastupanog po punomoćniku Nikolina Tkalčec Tintor</derivirana_varijabla>
  </DomainObject.Predmet.ProtustrankaFormatedWithAdress>
  <DomainObject.Predmet.ProtustrankaFormatedWithAdressOIB>
    <izvorni_sadrzaj> SALON NINA j.d.o.o., OIB 30370824680, II. Ravnice 1 A, 10000 Zagreb zastupanog po punomoćniku Nikolina Tkalčec Tintor</izvorni_sadrzaj>
    <derivirana_varijabla naziv="DomainObject.Predmet.ProtustrankaFormatedWithAdressOIB_1"> SALON NINA j.d.o.o., OIB 30370824680, II. Ravnice 1 A, 10000 Zagreb zastupanog po punomoćniku Nikolina Tkalčec Tintor</derivirana_varijabla>
  </DomainObject.Predmet.ProtustrankaFormatedWithAdressOIB>
  <DomainObject.Predmet.ProtustrankaWithAdress>
    <izvorni_sadrzaj>SALON NINA j.d.o.o. II. Ravnice 1 A, 10000 Zagreb</izvorni_sadrzaj>
    <derivirana_varijabla naziv="DomainObject.Predmet.ProtustrankaWithAdress_1">SALON NINA j.d.o.o. II. Ravnice 1 A, 10000 Zagreb</derivirana_varijabla>
  </DomainObject.Predmet.ProtustrankaWithAdress>
  <DomainObject.Predmet.ProtustrankaWithAdressOIB>
    <izvorni_sadrzaj>SALON NINA j.d.o.o., OIB 30370824680, II. Ravnice 1 A, 10000 Zagreb</izvorni_sadrzaj>
    <derivirana_varijabla naziv="DomainObject.Predmet.ProtustrankaWithAdressOIB_1">SALON NINA j.d.o.o., OIB 30370824680, II. Ravnice 1 A, 10000 Zagreb</derivirana_varijabla>
  </DomainObject.Predmet.ProtustrankaWithAdressOIB>
  <DomainObject.Predmet.ProtustrankaNazivFormated>
    <izvorni_sadrzaj>SALON NINA j.d.o.o.</izvorni_sadrzaj>
    <derivirana_varijabla naziv="DomainObject.Predmet.ProtustrankaNazivFormated_1">SALON NINA j.d.o.o.</derivirana_varijabla>
  </DomainObject.Predmet.ProtustrankaNazivFormated>
  <DomainObject.Predmet.ProtustrankaNazivFormatedOIB>
    <izvorni_sadrzaj>SALON NINA j.d.o.o., OIB 30370824680</izvorni_sadrzaj>
    <derivirana_varijabla naziv="DomainObject.Predmet.ProtustrankaNazivFormatedOIB_1">SALON NINA j.d.o.o., OIB 30370824680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NINA j.d.o.o. zastupanog po punomoćniku Nikolina Tkalčec Tintor</item>
    </izvorni_sadrzaj>
    <derivirana_varijabla naziv="DomainObject.Predmet.ProtuStrankaListFormated_1">
      <item>SALON NINA j.d.o.o. zastupanog po punomoćniku Nikolina Tkalčec Tintor</item>
    </derivirana_varijabla>
  </DomainObject.Predmet.ProtuStrankaListFormated>
  <DomainObject.Predmet.ProtuStrankaListFormatedOIB>
    <izvorni_sadrzaj>
      <item>SALON NINA j.d.o.o., OIB 30370824680 zastupanog po punomoćniku Nikolina Tkalčec Tintor</item>
    </izvorni_sadrzaj>
    <derivirana_varijabla naziv="DomainObject.Predmet.ProtuStrankaListFormatedOIB_1">
      <item>SALON NINA j.d.o.o., OIB 30370824680 zastupanog po punomoćniku Nikolina Tkalčec Tintor</item>
    </derivirana_varijabla>
  </DomainObject.Predmet.ProtuStrankaListFormatedOIB>
  <DomainObject.Predmet.ProtuStrankaListFormatedWithAdress>
    <izvorni_sadrzaj>
      <item>SALON NINA j.d.o.o., II. Ravnice 1 A, 10000 Zagreb zastupanog po punomoćniku Nikolina Tkalčec Tintor</item>
    </izvorni_sadrzaj>
    <derivirana_varijabla naziv="DomainObject.Predmet.ProtuStrankaListFormatedWithAdress_1">
      <item>SALON NINA j.d.o.o., II. Ravnice 1 A, 10000 Zagreb zastupanog po punomoćniku Nikolina Tkalčec Tintor</item>
    </derivirana_varijabla>
  </DomainObject.Predmet.ProtuStrankaListFormatedWithAdress>
  <DomainObject.Predmet.ProtuStrankaListFormatedWithAdressOIB>
    <izvorni_sadrzaj>
      <item>SALON NINA j.d.o.o., OIB 30370824680, II. Ravnice 1 A, 10000 Zagreb zastupanog po punomoćniku Nikolina Tkalčec Tintor</item>
    </izvorni_sadrzaj>
    <derivirana_varijabla naziv="DomainObject.Predmet.ProtuStrankaListFormatedWithAdressOIB_1">
      <item>SALON NINA j.d.o.o., OIB 30370824680, II. Ravnice 1 A, 10000 Zagreb zastupanog po punomoćniku Nikolina Tkalčec Tintor</item>
    </derivirana_varijabla>
  </DomainObject.Predmet.ProtuStrankaListFormatedWithAdressOIB>
  <DomainObject.Predmet.ProtuStrankaListNazivFormated>
    <izvorni_sadrzaj>
      <item>SALON NINA j.d.o.o.</item>
    </izvorni_sadrzaj>
    <derivirana_varijabla naziv="DomainObject.Predmet.ProtuStrankaListNazivFormated_1">
      <item>SALON NINA j.d.o.o.</item>
    </derivirana_varijabla>
  </DomainObject.Predmet.ProtuStrankaListNazivFormated>
  <DomainObject.Predmet.ProtuStrankaListNazivFormatedOIB>
    <izvorni_sadrzaj>
      <item>SALON NINA j.d.o.o., OIB 30370824680</item>
    </izvorni_sadrzaj>
    <derivirana_varijabla naziv="DomainObject.Predmet.ProtuStrankaListNazivFormatedOIB_1">
      <item>SALON NINA j.d.o.o., OIB 30370824680</item>
    </derivirana_varijabla>
  </DomainObject.Predmet.ProtuStrankaListNazivFormatedOIB>
  <DomainObject.Predmet.OstaliListFormated>
    <izvorni_sadrzaj>
      <item>Nikolina Tkalčec Tintor punomoćnik sudionika u postupku SALON NINA j.d.o.o.</item>
    </izvorni_sadrzaj>
    <derivirana_varijabla naziv="DomainObject.Predmet.OstaliListFormated_1">
      <item>Nikolina Tkalčec Tintor punomoćnik sudionika u postupku SALON NINA j.d.o.o.</item>
    </derivirana_varijabla>
  </DomainObject.Predmet.OstaliListFormated>
  <DomainObject.Predmet.OstaliListFormatedOIB>
    <izvorni_sadrzaj>
      <item>Nikolina Tkalčec Tintor, OIB 45397575961 punomoćnik sudionika u postupku SALON NINA j.d.o.o.</item>
    </izvorni_sadrzaj>
    <derivirana_varijabla naziv="DomainObject.Predmet.OstaliListFormatedOIB_1">
      <item>Nikolina Tkalčec Tintor, OIB 45397575961 punomoćnik sudionika u postupku SALON NINA j.d.o.o.</item>
    </derivirana_varijabla>
  </DomainObject.Predmet.OstaliListFormatedOIB>
  <DomainObject.Predmet.OstaliListFormatedWithAdress>
    <izvorni_sadrzaj>
      <item>Nikolina Tkalčec Tintor, Ii.ravnice 1a, 10000 Zagreb punomoćnik sudionika u postupku SALON NINA j.d.o.o.</item>
    </izvorni_sadrzaj>
    <derivirana_varijabla naziv="DomainObject.Predmet.OstaliListFormatedWithAdress_1">
      <item>Nikolina Tkalčec Tintor, Ii.ravnice 1a, 10000 Zagreb punomoćnik sudionika u postupku SALON NINA j.d.o.o.</item>
    </derivirana_varijabla>
  </DomainObject.Predmet.OstaliListFormatedWithAdress>
  <DomainObject.Predmet.OstaliListFormatedWithAdressOIB>
    <izvorni_sadrzaj>
      <item>Nikolina Tkalčec Tintor, OIB 45397575961, Ii.ravnice 1a, 10000 Zagreb punomoćnik sudionika u postupku SALON NINA j.d.o.o.</item>
    </izvorni_sadrzaj>
    <derivirana_varijabla naziv="DomainObject.Predmet.OstaliListFormatedWithAdressOIB_1">
      <item>Nikolina Tkalčec Tintor, OIB 45397575961, Ii.ravnice 1a, 10000 Zagreb punomoćnik sudionika u postupku SALON NINA j.d.o.o.</item>
    </derivirana_varijabla>
  </DomainObject.Predmet.OstaliListFormatedWithAdressOIB>
  <DomainObject.Predmet.OstaliListNazivFormated>
    <izvorni_sadrzaj>
      <item>Nikolina Tkalčec Tintor</item>
    </izvorni_sadrzaj>
    <derivirana_varijabla naziv="DomainObject.Predmet.OstaliListNazivFormated_1">
      <item>Nikolina Tkalčec Tintor</item>
    </derivirana_varijabla>
  </DomainObject.Predmet.OstaliListNazivFormated>
  <DomainObject.Predmet.OstaliListNazivFormatedOIB>
    <izvorni_sadrzaj>
      <item>Nikolina Tkalčec Tintor, OIB 45397575961</item>
    </izvorni_sadrzaj>
    <derivirana_varijabla naziv="DomainObject.Predmet.OstaliListNazivFormatedOIB_1">
      <item>Nikolina Tkalčec Tintor, OIB 45397575961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NINA j.d.o.o.</izvorni_sadrzaj>
    <derivirana_varijabla naziv="DomainObject.Predmet.ProtustrankaIDrugi_1">SALON NINA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NINA j.d.o.o., OIB 30370824680, II. Ravnice 1 A, 10000 Zagreb</izvorni_sadrzaj>
    <derivirana_varijabla naziv="DomainObject.Predmet.ProtustrankaIDrugiAdressOIB_1">SALON NINA j.d.o.o., OIB 30370824680, II. Ravnice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NINA j.d.o.o.</item>
      <item>Nikolina Tkalčec Tintor</item>
    </izvorni_sadrzaj>
    <derivirana_varijabla naziv="DomainObject.Predmet.SudioniciListNaziv_1">
      <item>FINA Regionalni centar Zagreb</item>
      <item>SALON NINA j.d.o.o.</item>
      <item>Nikolina Tkalčec Tintor</item>
    </derivirana_varijabla>
  </DomainObject.Predmet.SudioniciListNaziv>
  <DomainObject.Predmet.SudioniciListAdressOIB>
    <izvorni_sadrzaj>
      <item>FINA Regionalni centar Zagreb, OIB 85821130368, Trg svibanjskih žrtava 1995. 1,10000 Zagreb</item>
      <item>SALON NINA j.d.o.o., OIB 30370824680, II. Ravnice 1 A,10000 Zagreb</item>
      <item>Nikolina Tkalčec Tintor, OIB 45397575961, Ii.ravnice 1a,10000 Zagreb</item>
    </izvorni_sadrzaj>
    <derivirana_varijabla naziv="DomainObject.Predmet.SudioniciListAdressOIB_1">
      <item>FINA Regionalni centar Zagreb, OIB 85821130368, Trg svibanjskih žrtava 1995. 1,10000 Zagreb</item>
      <item>SALON NINA j.d.o.o., OIB 30370824680, II. Ravnice 1 A,10000 Zagreb</item>
      <item>Nikolina Tkalčec Tintor, OIB 45397575961, Ii.ravnice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30370824680</item>
      <item>, OIB 45397575961</item>
    </izvorni_sadrzaj>
    <derivirana_varijabla naziv="DomainObject.Predmet.SudioniciListNazivOIB_1">
      <item>, OIB 85821130368</item>
      <item>, OIB 30370824680</item>
      <item>, OIB 45397575961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2677</properties:Characters>
  <properties:Lines>70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2016-03-03T12:18:00Z</dcterms:created>
  <dc:creator>Vinka Mihalinčić</dc:creator>
  <cp:lastModifiedBy>Željka Rončević</cp:lastModifiedBy>
  <cp:lastPrinted>2016-03-22T13:02:00Z</cp:lastPrinted>
  <dcterms:modified xmlns:xsi="http://www.w3.org/2001/XMLSchema-instance" xsi:type="dcterms:W3CDTF">2016-03-22T13:02:00Z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