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f4d7f" w14:paraId="35f4d7f" w:rsidRDefault="00AE649C" w:rsidP="004F27AE" w:rsidR="00AE649C" w:rsidRPr="00B76F3C">
      <w:pPr>
        <w:pStyle w:val="NormaleSPIS"/>
        <w15:collapsed w:val="false"/>
      </w:pPr>
    </w:p>
    <w:p w:rsidRDefault="00AB4602" w:rsidP="001D6293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D6293">
        <w:t>Republika Hrvatska</w:t>
      </w:r>
    </w:p>
    <w:p w:rsidRDefault="001D6293" w:rsidP="001D6293" w:rsidR="001D6293">
      <w:pPr>
        <w:pStyle w:val="Bezproreda"/>
      </w:pPr>
      <w:r>
        <w:t>Trgovački sud u Bjelovaru</w:t>
      </w:r>
    </w:p>
    <w:p w:rsidRDefault="001D6293" w:rsidP="001D6293" w:rsidR="001D6293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D6293" w:rsidP="001D6293" w:rsidR="001D6293">
      <w:pPr>
        <w:ind w:firstLine="708" w:left="4956"/>
      </w:pPr>
      <w:r>
        <w:t>Poslovni broj: St-549/2017-39</w:t>
      </w:r>
    </w:p>
    <w:p w:rsidRDefault="001D6293" w:rsidP="001D6293" w:rsidR="001D6293"/>
    <w:p w:rsidRDefault="001D6293" w:rsidP="001D6293" w:rsidR="001D6293">
      <w:pPr>
        <w:jc w:val="center"/>
        <w:rPr>
          <w:b/>
        </w:rPr>
      </w:pPr>
      <w:r>
        <w:rPr>
          <w:b/>
        </w:rPr>
        <w:t>P O Z I V</w:t>
      </w:r>
    </w:p>
    <w:p w:rsidRDefault="001D6293" w:rsidP="001D6293" w:rsidR="001D6293"/>
    <w:p w:rsidRDefault="001D6293" w:rsidP="001D6293" w:rsidR="001D6293">
      <w:r>
        <w:t xml:space="preserve"> u stečajnom  predmetu broj: St-549/2017. kod Trgovačkog suda u Bjelovaru nad stečajnim dužnikom Dom za starije i nemoćne osobe </w:t>
      </w:r>
      <w:proofErr w:type="spellStart"/>
      <w:r>
        <w:t>Tolić</w:t>
      </w:r>
      <w:proofErr w:type="spellEnd"/>
      <w:r>
        <w:t xml:space="preserve"> u stečaju, Zagreb, </w:t>
      </w:r>
      <w:proofErr w:type="spellStart"/>
      <w:r>
        <w:t>Ježdovec</w:t>
      </w:r>
      <w:proofErr w:type="spellEnd"/>
      <w:r>
        <w:t xml:space="preserve">, </w:t>
      </w:r>
      <w:proofErr w:type="spellStart"/>
      <w:r>
        <w:t>Ježdovečka</w:t>
      </w:r>
      <w:proofErr w:type="spellEnd"/>
      <w:r>
        <w:t xml:space="preserve"> 108/E, OIB: 57529868243,  sudac Branka Pleskalt, sudac toga suda  saziva Skupštinu vjerovnika za dan</w:t>
      </w:r>
    </w:p>
    <w:p w:rsidRDefault="001D6293" w:rsidP="001D6293" w:rsidR="001D6293"/>
    <w:p w:rsidRDefault="001D6293" w:rsidP="001D6293" w:rsidR="001D6293">
      <w:pPr>
        <w:jc w:val="center"/>
        <w:rPr>
          <w:b/>
        </w:rPr>
      </w:pPr>
      <w:r>
        <w:rPr>
          <w:b/>
        </w:rPr>
        <w:t>3.  srpnja 2019. godine u 9,00 sati</w:t>
      </w:r>
    </w:p>
    <w:p w:rsidRDefault="001D6293" w:rsidP="001D6293" w:rsidR="001D6293"/>
    <w:p w:rsidRDefault="001D6293" w:rsidP="001D6293" w:rsidR="001D6293">
      <w:r>
        <w:t xml:space="preserve">kod Trgovačkog suda u Bjelovaru, Dr. I. </w:t>
      </w:r>
      <w:proofErr w:type="spellStart"/>
      <w:r>
        <w:t>Lebovića</w:t>
      </w:r>
      <w:proofErr w:type="spellEnd"/>
      <w:r>
        <w:t xml:space="preserve"> 42, u sobi broj 4,  sa slijedećim </w:t>
      </w:r>
    </w:p>
    <w:p w:rsidRDefault="001D6293" w:rsidP="001D6293" w:rsidR="001D6293"/>
    <w:p w:rsidRDefault="001D6293" w:rsidP="001D6293" w:rsidR="001D6293"/>
    <w:p w:rsidRDefault="001D6293" w:rsidP="001D6293" w:rsidR="001D6293">
      <w:pPr>
        <w:jc w:val="center"/>
      </w:pPr>
      <w:r>
        <w:t>D n e v n i m    r e d o m:</w:t>
      </w:r>
    </w:p>
    <w:p w:rsidRDefault="001D6293" w:rsidP="001D6293" w:rsidR="001D6293"/>
    <w:p w:rsidRDefault="001D6293" w:rsidP="001D6293" w:rsidR="001D6293">
      <w:r>
        <w:t>l. Izvješće stečajnog upravitelja o radnjama poduzetim nakon održanog Izvještajnog ročišta,</w:t>
      </w:r>
    </w:p>
    <w:p w:rsidRDefault="001D6293" w:rsidP="001D6293" w:rsidR="001D6293"/>
    <w:p w:rsidRDefault="001D6293" w:rsidP="001D6293" w:rsidR="001D6293">
      <w:r>
        <w:t>2. Donošenje odluke o daljnjem tijeku stečajnog postupka,</w:t>
      </w:r>
    </w:p>
    <w:p w:rsidRDefault="001D6293" w:rsidP="001D6293" w:rsidR="001D6293">
      <w:r>
        <w:t xml:space="preserve">  </w:t>
      </w:r>
    </w:p>
    <w:p w:rsidRDefault="001D6293" w:rsidP="001D6293" w:rsidR="001D6293">
      <w:r>
        <w:t>3. Razno.-</w:t>
      </w:r>
    </w:p>
    <w:p w:rsidRDefault="001D6293" w:rsidP="001D6293" w:rsidR="001D6293"/>
    <w:p w:rsidRDefault="001D6293" w:rsidP="001D6293" w:rsidR="001D6293">
      <w:r>
        <w:t>Pravo sudjelovanja imaju svi vjerovnici s pravom odvojenog namirenja, svi stečajni vjerovnici te stečajni upravitelj.</w:t>
      </w:r>
      <w:bookmarkStart w:name="_GoBack" w:id="0"/>
      <w:bookmarkEnd w:id="0"/>
    </w:p>
    <w:p w:rsidRDefault="001D6293" w:rsidP="001D6293" w:rsidR="001D6293"/>
    <w:p w:rsidRDefault="001D6293" w:rsidP="001D6293" w:rsidR="001D6293">
      <w:pPr>
        <w:ind w:firstLine="708"/>
      </w:pPr>
      <w:r>
        <w:t>U Bjelovaru  3. lipnja  2019.</w:t>
      </w:r>
    </w:p>
    <w:p w:rsidRDefault="001D6293" w:rsidP="001D6293" w:rsidR="001D6293"/>
    <w:p w:rsidRDefault="001D6293" w:rsidP="001D6293" w:rsidR="001D62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S u d a c</w:t>
      </w:r>
    </w:p>
    <w:p w:rsidRDefault="001D6293" w:rsidP="001D6293" w:rsidR="001D6293"/>
    <w:p w:rsidRDefault="001D6293" w:rsidP="001D6293" w:rsidR="001D629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Branka Pleskalt </w:t>
      </w:r>
    </w:p>
    <w:p w:rsidRDefault="001D6293" w:rsidP="001D6293" w:rsidR="001D6293"/>
    <w:p w:rsidRDefault="001D6293" w:rsidP="001D6293" w:rsidR="001D6293"/>
    <w:p w:rsidRDefault="001D6293" w:rsidP="001D6293" w:rsidR="001D6293">
      <w:proofErr w:type="spellStart"/>
      <w:r>
        <w:t>Rj</w:t>
      </w:r>
      <w:proofErr w:type="spellEnd"/>
      <w:r>
        <w:t>.</w:t>
      </w:r>
    </w:p>
    <w:p w:rsidRDefault="001D6293" w:rsidP="001D6293" w:rsidR="001D6293">
      <w:r>
        <w:t xml:space="preserve">Dna:  stečajnom upravitelju, </w:t>
      </w:r>
      <w:proofErr w:type="spellStart"/>
      <w:r>
        <w:t>razlučnim</w:t>
      </w:r>
      <w:proofErr w:type="spellEnd"/>
      <w:r>
        <w:t xml:space="preserve"> vjerovnicima, vjerovnicima-pute e-oglasne ploče suda vezano na dužnika</w:t>
      </w:r>
    </w:p>
    <w:p w:rsidRDefault="001D6293" w:rsidP="001D6293" w:rsidR="001D6293">
      <w:r>
        <w:t xml:space="preserve">         ROČ. 3. 7.  2019. u 9,00 sati</w:t>
      </w:r>
    </w:p>
    <w:p w:rsidRDefault="001D6293" w:rsidP="001D6293" w:rsidR="001D6293">
      <w:r>
        <w:t xml:space="preserve">Bjelovar, 3. 6.  2019. </w:t>
      </w:r>
    </w:p>
    <w:p w:rsidRDefault="001D6293" w:rsidP="001D6293" w:rsidR="001D629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6293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D629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D629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4081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St-549/2017-39</izvorni_sadrzaj>
    <derivirana_varijabla naziv="DomainObject.Oznaka_1">St-549/2017-39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St-549/2017</izvorni_sadrzaj>
    <derivirana_varijabla naziv="DomainObject.Predmet.OznakaBroj_1">St-549/2017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Tolić</izvorni_sadrzaj>
    <derivirana_varijabla naziv="DomainObject.Predmet.ProtustrankaFormated_1">  Dom za starije i nemoćne osobe Tolić</derivirana_varijabla>
  </DomainObject.Predmet.ProtustrankaFormated>
  <DomainObject.Predmet.ProtustrankaFormatedOIB>
    <izvorni_sadrzaj>  Dom za starije i nemoćne osobe Tolić, OIB 57529868243</izvorni_sadrzaj>
    <derivirana_varijabla naziv="DomainObject.Predmet.ProtustrankaFormatedOIB_1">  Dom za starije i nemoćne osobe Tolić, OIB 57529868243</derivirana_varijabla>
  </DomainObject.Predmet.ProtustrankaFormatedOIB>
  <DomainObject.Predmet.ProtustrankaFormatedWithAdress>
    <izvorni_sadrzaj> Dom za starije i nemoćne osobe Tolić, Ježdovec, Ježdovečka 108/E, 10000 Zagreb</izvorni_sadrzaj>
    <derivirana_varijabla naziv="DomainObject.Predmet.ProtustrankaFormatedWithAdress_1"> Dom za starije i nemoćne osobe Tolić, Ježdovec, Ježdovečka 108/E, 10000 Zagreb</derivirana_varijabla>
  </DomainObject.Predmet.ProtustrankaFormatedWithAdress>
  <DomainObject.Predmet.ProtustrankaFormatedWithAdressOIB>
    <izvorni_sadrzaj> Dom za starije i nemoćne osobe Tolić, OIB 57529868243, Ježdovec, Ježdovečka 108/E, 10000 Zagreb</izvorni_sadrzaj>
    <derivirana_varijabla naziv="DomainObject.Predmet.ProtustrankaFormatedWithAdressOIB_1"> Dom za starije i nemoćne osobe Tolić, OIB 57529868243, Ježdovec, Ježdovečka 108/E, 10000 Zagreb</derivirana_varijabla>
  </DomainObject.Predmet.ProtustrankaFormatedWithAdressOIB>
  <DomainObject.Predmet.ProtustrankaWithAdress>
    <izvorni_sadrzaj>Dom za starije i nemoćne osobe Tolić Ježdovec, Ježdovečka 108/E, 10000 Zagreb</izvorni_sadrzaj>
    <derivirana_varijabla naziv="DomainObject.Predmet.ProtustrankaWithAdress_1">Dom za starije i nemoćne osobe Tolić Ježdovec, Ježdovečka 108/E, 10000 Zagreb</derivirana_varijabla>
  </DomainObject.Predmet.ProtustrankaWithAdress>
  <DomainObject.Predmet.ProtustrankaWithAdressOIB>
    <izvorni_sadrzaj>Dom za starije i nemoćne osobe Tolić, OIB 57529868243, Ježdovec, Ježdovečka 108/E, 10000 Zagreb</izvorni_sadrzaj>
    <derivirana_varijabla naziv="DomainObject.Predmet.ProtustrankaWithAdressOIB_1">Dom za starije i nemoćne osobe Tolić, OIB 57529868243, Ježdovec, Ježdovečka 108/E, 10000 Zagreb</derivirana_varijabla>
  </DomainObject.Predmet.ProtustrankaWithAdressOIB>
  <DomainObject.Predmet.ProtustrankaNazivFormated>
    <izvorni_sadrzaj>Dom za starije i nemoćne osobe Tolić</izvorni_sadrzaj>
    <derivirana_varijabla naziv="DomainObject.Predmet.ProtustrankaNazivFormated_1">Dom za starije i nemoćne osobe Tolić</derivirana_varijabla>
  </DomainObject.Predmet.ProtustrankaNazivFormated>
  <DomainObject.Predmet.ProtustrankaNazivFormatedOIB>
    <izvorni_sadrzaj>Dom za starije i nemoćne osobe Tolić, OIB 57529868243</izvorni_sadrzaj>
    <derivirana_varijabla naziv="DomainObject.Predmet.ProtustrankaNazivFormatedOIB_1">Dom za starije i nemoćne osobe Tolić, OIB 57529868243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 za starije i nemoćne osobe Tolić</item>
    </izvorni_sadrzaj>
    <derivirana_varijabla naziv="DomainObject.Predmet.ProtuStrankaListFormated_1">
      <item>Dom za starije i nemoćne osobe Tolić</item>
    </derivirana_varijabla>
  </DomainObject.Predmet.ProtuStrankaListFormated>
  <DomainObject.Predmet.ProtuStrankaListFormatedOIB>
    <izvorni_sadrzaj>
      <item>Dom za starije i nemoćne osobe Tolić, OIB 57529868243</item>
    </izvorni_sadrzaj>
    <derivirana_varijabla naziv="DomainObject.Predmet.ProtuStrankaListFormatedOIB_1">
      <item>Dom za starije i nemoćne osobe Tolić, OIB 57529868243</item>
    </derivirana_varijabla>
  </DomainObject.Predmet.ProtuStrankaListFormatedOIB>
  <DomainObject.Predmet.ProtuStrankaListFormatedWithAdress>
    <izvorni_sadrzaj>
      <item>Dom za starije i nemoćne osobe Tolić, Ježdovec, Ježdovečka 108/E, 10000 Zagreb</item>
    </izvorni_sadrzaj>
    <derivirana_varijabla naziv="DomainObject.Predmet.ProtuStrankaListFormatedWithAdress_1">
      <item>Dom za starije i nemoćne osobe Tolić, Ježdovec, Ježdovečka 108/E, 10000 Zagreb</item>
    </derivirana_varijabla>
  </DomainObject.Predmet.ProtuStrankaListFormatedWithAdress>
  <DomainObject.Predmet.ProtuStrankaListFormatedWithAdressOIB>
    <izvorni_sadrzaj>
      <item>Dom za starije i nemoćne osobe Tolić, OIB 57529868243, Ježdovec, Ježdovečka 108/E, 10000 Zagreb</item>
    </izvorni_sadrzaj>
    <derivirana_varijabla naziv="DomainObject.Predmet.ProtuStrankaListFormatedWithAdressOIB_1">
      <item>Dom za starije i nemoćne osobe Tolić, OIB 57529868243, Ježdovec, Ježdovečka 108/E, 10000 Zagreb</item>
    </derivirana_varijabla>
  </DomainObject.Predmet.ProtuStrankaListFormatedWithAdressOIB>
  <DomainObject.Predmet.ProtuStrankaListNazivFormated>
    <izvorni_sadrzaj>
      <item>Dom za starije i nemoćne osobe Tolić</item>
    </izvorni_sadrzaj>
    <derivirana_varijabla naziv="DomainObject.Predmet.ProtuStrankaListNazivFormated_1">
      <item>Dom za starije i nemoćne osobe Tolić</item>
    </derivirana_varijabla>
  </DomainObject.Predmet.ProtuStrankaListNazivFormated>
  <DomainObject.Predmet.ProtuStrankaListNazivFormatedOIB>
    <izvorni_sadrzaj>
      <item>Dom za starije i nemoćne osobe Tolić, OIB 57529868243</item>
    </izvorni_sadrzaj>
    <derivirana_varijabla naziv="DomainObject.Predmet.ProtuStrankaListNazivFormatedOIB_1">
      <item>Dom za starije i nemoćne osobe Tolić, OIB 57529868243</item>
    </derivirana_varijabla>
  </DomainObject.Predmet.ProtuStrankaListNazivFormatedOIB>
  <DomainObject.Predmet.OstaliListFormated>
    <izvorni_sadrzaj>
      <item>Jozo Tolić</item>
      <item>Trgovački sud u Zagrebu, sudski registar</item>
      <item>ŽDO u BJelovaru</item>
      <item>Općinsko državno odvjetništvu u Novom Zagrebu</item>
    </izvorni_sadrzaj>
    <derivirana_varijabla naziv="DomainObject.Predmet.OstaliListFormated_1">
      <item>Jozo Tolić</item>
      <item>Trgovački sud u Zagrebu, sudski registar</item>
      <item>ŽDO u BJelovaru</item>
      <item>Općinsko državno odvjetništvu u Novom Zagrebu</item>
    </derivirana_varijabla>
  </DomainObject.Predmet.OstaliListFormated>
  <DomainObject.Predmet.OstaliListFormatedOIB>
    <izvorni_sadrzaj>
      <item>Jozo Tolić, OIB 91422042990</item>
      <item>Trgovački sud u Zagrebu, sudski registar</item>
      <item>ŽDO u BJelovaru</item>
      <item>Općinsko državno odvjetništvu u Novom Zagrebu</item>
    </izvorni_sadrzaj>
    <derivirana_varijabla naziv="DomainObject.Predmet.OstaliListFormatedOIB_1">
      <item>Jozo Tolić, OIB 91422042990</item>
      <item>Trgovački sud u Zagrebu, sudski registar</item>
      <item>ŽDO u BJelovaru</item>
      <item>Općinsko državno odvjetništvu u Novom Zagrebu</item>
    </derivirana_varijabla>
  </DomainObject.Predmet.OstaliListFormatedOIB>
  <DomainObject.Predmet.OstaliListFormatedWithAdress>
    <izvorni_sadrzaj>
      <item>Jozo Tolić, Krapinska 7., 10000 Zagreb</item>
      <item>Trgovački sud u Zagrebu, sudski registar, ., 10000 Zagreb</item>
      <item>ŽDO u BJelovaru</item>
      <item>Općinsko državno odvjetništvu u Novom Zagrebu, ., 10000 Zagreb</item>
    </izvorni_sadrzaj>
    <derivirana_varijabla naziv="DomainObject.Predmet.OstaliListFormatedWithAdress_1">
      <item>Jozo Tolić, Krapinska 7., 10000 Zagreb</item>
      <item>Trgovački sud u Zagrebu, sudski registar, ., 10000 Zagreb</item>
      <item>ŽDO u BJelovaru</item>
      <item>Općinsko državno odvjetništvu u Novom Zagrebu, ., 10000 Zagreb</item>
    </derivirana_varijabla>
  </DomainObject.Predmet.OstaliListFormatedWithAdress>
  <DomainObject.Predmet.OstaliListFormatedWithAdressOIB>
    <izvorni_sadrzaj>
      <item>Jozo Tolić, OIB 91422042990, Krapinska 7., 10000 Zagreb</item>
      <item>Trgovački sud u Zagrebu, sudski registar, ., 10000 Zagreb</item>
      <item>ŽDO u BJelovaru</item>
      <item>Općinsko državno odvjetništvu u Novom Zagrebu, ., 10000 Zagreb</item>
    </izvorni_sadrzaj>
    <derivirana_varijabla naziv="DomainObject.Predmet.OstaliListFormatedWithAdressOIB_1">
      <item>Jozo Tolić, OIB 91422042990, Krapinska 7., 10000 Zagreb</item>
      <item>Trgovački sud u Zagrebu, sudski registar, ., 10000 Zagreb</item>
      <item>ŽDO u BJelovaru</item>
      <item>Općinsko državno odvjetništvu u Novom Zagrebu, ., 10000 Zagreb</item>
    </derivirana_varijabla>
  </DomainObject.Predmet.OstaliListFormatedWithAdressOIB>
  <DomainObject.Predmet.OstaliListNazivFormated>
    <izvorni_sadrzaj>
      <item>Jozo Tolić</item>
      <item>Trgovački sud u Zagrebu, sudski registar</item>
      <item>ŽDO u BJelovaru</item>
      <item>Općinsko državno odvjetništvu u Novom Zagrebu</item>
    </izvorni_sadrzaj>
    <derivirana_varijabla naziv="DomainObject.Predmet.OstaliListNazivFormated_1">
      <item>Jozo Tolić</item>
      <item>Trgovački sud u Zagrebu, sudski registar</item>
      <item>ŽDO u BJelovaru</item>
      <item>Općinsko državno odvjetništvu u Novom Zagrebu</item>
    </derivirana_varijabla>
  </DomainObject.Predmet.OstaliListNazivFormated>
  <DomainObject.Predmet.OstaliListNazivFormatedOIB>
    <izvorni_sadrzaj>
      <item>Jozo Tolić, OIB 91422042990</item>
      <item>Trgovački sud u Zagrebu, sudski registar</item>
      <item>ŽDO u BJelovaru</item>
      <item>Općinsko državno odvjetništvu u Novom Zagrebu</item>
    </izvorni_sadrzaj>
    <derivirana_varijabla naziv="DomainObject.Predmet.OstaliListNazivFormatedOIB_1">
      <item>Jozo Tolić, OIB 91422042990</item>
      <item>Trgovački sud u Zagrebu, sudski registar</item>
      <item>ŽDO u BJelovaru</item>
      <item>Općinsko državno odvjetništvu u Novom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>St-549/2017-39</izvorni_sadrzaj>
    <derivirana_varijabla naziv="DomainObject.PoslovniBrojDokumenta_1">St-549/2017-39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 za starije i nemoćne osobe Tolić</izvorni_sadrzaj>
    <derivirana_varijabla naziv="DomainObject.Predmet.ProtustrankaIDrugi_1">Dom za starije i nemoćne osobe Tolić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Dom za starije i nemoćne osobe Tolić, OIB 57529868243, Ježdovec, Ježdovečka 108/E, 10000 Zagreb</izvorni_sadrzaj>
    <derivirana_varijabla naziv="DomainObject.Predmet.ProtustrankaIDrugiAdressOIB_1">Dom za starije i nemoćne osobe Tolić, OIB 57529868243, Ježdovec, Ježdovečka 108/E,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 za starije i nemoćne osobe Tolić</item>
      <item>FINA Regionalni centar Zagreb</item>
      <item>Jozo Tolić</item>
      <item>Trgovački sud u Zagrebu, sudski registar</item>
      <item>ŽDO u BJelovaru</item>
      <item>Općinsko državno odvjetništvu u Novom Zagrebu</item>
    </izvorni_sadrzaj>
    <derivirana_varijabla naziv="DomainObject.Predmet.SudioniciListNaziv_1">
      <item>Dom za starije i nemoćne osobe Tolić</item>
      <item>FINA Regionalni centar Zagreb</item>
      <item>Jozo Tolić</item>
      <item>Trgovački sud u Zagrebu, sudski registar</item>
      <item>ŽDO u BJelovaru</item>
      <item>Općinsko državno odvjetništvu u Novom Zagrebu</item>
    </derivirana_varijabla>
  </DomainObject.Predmet.SudioniciListNaziv>
  <DomainObject.Predmet.SudioniciListAdressOIB>
    <izvorni_sadrzaj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  <item>Općinsko državno odvjetništvu u Novom Zagrebu, .,10000 Zagreb</item>
    </izvorni_sadrzaj>
    <derivirana_varijabla naziv="DomainObject.Predmet.SudioniciListAdressOIB_1">
      <item>Dom za starije i nemoćne osobe Tolić, OIB 57529868243, Ježdovec, Ježdovečka 108/E,10000 Zagreb</item>
      <item>FINA Regionalni centar Zagreb, OIB 85821130368, Trg svibanjskih žrtava 1995. br. 1,10000 Zagreb</item>
      <item>Jozo Tolić, OIB 91422042990, Krapinska 7.,10000 Zagreb</item>
      <item>Trgovački sud u Zagrebu, sudski registar, .,10000 Zagreb</item>
      <item>ŽDO u BJelovaru</item>
      <item>Općinsko državno odvjetništvu u Novom Zagrebu,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20F527-E5EA-49FC-961D-F6FD6BDCC8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164</properties:Words>
  <properties:Characters>861</properties:Characters>
  <properties:Lines>42</properties:Lines>
  <properties:Paragraphs>20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2019-06-03T09:06:00Z</cp:lastPrinted>
  <dcterms:modified xmlns:xsi="http://www.w3.org/2001/XMLSchema-instance" xsi:type="dcterms:W3CDTF">2019-06-03T09:06:00Z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St-549/2017-39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